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71B917" w14:textId="77777777" w:rsidR="00345116" w:rsidRPr="00862273" w:rsidRDefault="00345116" w:rsidP="00345116">
      <w:pPr>
        <w:pBdr>
          <w:bottom w:val="single" w:sz="4" w:space="1" w:color="auto"/>
        </w:pBdr>
        <w:spacing w:after="200" w:line="240" w:lineRule="auto"/>
        <w:jc w:val="center"/>
        <w:rPr>
          <w:sz w:val="32"/>
          <w:lang w:val="en-US"/>
        </w:rPr>
      </w:pPr>
      <w:r w:rsidRPr="00862273">
        <w:rPr>
          <w:sz w:val="32"/>
        </w:rPr>
        <w:t>Городской округ город Переславль-Залесский</w:t>
      </w:r>
    </w:p>
    <w:p w14:paraId="2FD653DD" w14:textId="77777777" w:rsidR="00345116" w:rsidRPr="00862273" w:rsidRDefault="00345116" w:rsidP="00345116">
      <w:pPr>
        <w:spacing w:after="200"/>
        <w:jc w:val="center"/>
        <w:rPr>
          <w:rFonts w:eastAsia="Calibri"/>
          <w:b/>
          <w:sz w:val="32"/>
          <w:szCs w:val="32"/>
        </w:rPr>
      </w:pPr>
    </w:p>
    <w:p w14:paraId="4C5C1B14" w14:textId="77777777" w:rsidR="00345116" w:rsidRPr="00862273" w:rsidRDefault="00345116" w:rsidP="00345116">
      <w:pPr>
        <w:spacing w:after="200"/>
        <w:jc w:val="center"/>
        <w:rPr>
          <w:rFonts w:eastAsia="Calibri"/>
          <w:b/>
          <w:sz w:val="32"/>
          <w:szCs w:val="32"/>
        </w:rPr>
      </w:pPr>
      <w:r w:rsidRPr="00862273">
        <w:rPr>
          <w:rFonts w:eastAsia="Calibri"/>
          <w:b/>
          <w:noProof/>
          <w:sz w:val="32"/>
          <w:szCs w:val="32"/>
          <w:lang w:eastAsia="ru-RU"/>
        </w:rPr>
        <w:drawing>
          <wp:inline distT="0" distB="0" distL="0" distR="0" wp14:anchorId="30813163" wp14:editId="67506520">
            <wp:extent cx="2489835" cy="2489835"/>
            <wp:effectExtent l="0" t="0" r="5715" b="571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3779-02.gerb-goroda.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489835" cy="2489835"/>
                    </a:xfrm>
                    <a:prstGeom prst="rect">
                      <a:avLst/>
                    </a:prstGeom>
                  </pic:spPr>
                </pic:pic>
              </a:graphicData>
            </a:graphic>
          </wp:inline>
        </w:drawing>
      </w:r>
    </w:p>
    <w:p w14:paraId="0487A749" w14:textId="77777777" w:rsidR="00345116" w:rsidRPr="00862273" w:rsidRDefault="00345116" w:rsidP="00345116">
      <w:pPr>
        <w:spacing w:after="200"/>
        <w:jc w:val="center"/>
        <w:rPr>
          <w:rFonts w:cs="Times New Roman"/>
          <w:b/>
          <w:bCs/>
          <w:color w:val="000000"/>
          <w:sz w:val="32"/>
          <w:szCs w:val="32"/>
        </w:rPr>
      </w:pPr>
    </w:p>
    <w:p w14:paraId="632946E7" w14:textId="77777777" w:rsidR="00345116" w:rsidRPr="00862273" w:rsidRDefault="00345116" w:rsidP="00345116">
      <w:pPr>
        <w:spacing w:after="200"/>
        <w:jc w:val="center"/>
        <w:rPr>
          <w:rFonts w:cs="Times New Roman"/>
          <w:b/>
          <w:bCs/>
          <w:color w:val="000000"/>
          <w:sz w:val="32"/>
          <w:szCs w:val="32"/>
        </w:rPr>
      </w:pPr>
      <w:r w:rsidRPr="00862273">
        <w:rPr>
          <w:rFonts w:cs="Times New Roman"/>
          <w:b/>
          <w:bCs/>
          <w:color w:val="000000"/>
          <w:sz w:val="32"/>
          <w:szCs w:val="32"/>
        </w:rPr>
        <w:t>ОБОСНОВЫВАЮЩИЕ МАТЕРИАЛЫ</w:t>
      </w:r>
    </w:p>
    <w:p w14:paraId="4191EC47" w14:textId="1FF4C12F" w:rsidR="00345116" w:rsidRPr="00862273" w:rsidRDefault="00345116" w:rsidP="00345116">
      <w:pPr>
        <w:contextualSpacing/>
        <w:jc w:val="center"/>
        <w:rPr>
          <w:rFonts w:cs="Times New Roman"/>
          <w:b/>
          <w:bCs/>
          <w:color w:val="000000"/>
          <w:sz w:val="32"/>
          <w:szCs w:val="32"/>
        </w:rPr>
      </w:pPr>
      <w:r w:rsidRPr="00862273">
        <w:rPr>
          <w:rFonts w:cs="Times New Roman"/>
          <w:b/>
          <w:bCs/>
          <w:color w:val="000000"/>
          <w:sz w:val="32"/>
          <w:szCs w:val="32"/>
        </w:rPr>
        <w:br/>
        <w:t xml:space="preserve">К </w:t>
      </w:r>
      <w:r w:rsidR="00B56AE8">
        <w:rPr>
          <w:rFonts w:cs="Times New Roman"/>
          <w:b/>
          <w:bCs/>
          <w:color w:val="000000"/>
          <w:sz w:val="32"/>
          <w:szCs w:val="32"/>
        </w:rPr>
        <w:t>АКТУАЛИЗИРОВАННОЙ</w:t>
      </w:r>
      <w:r w:rsidR="00B56AE8" w:rsidRPr="00862273">
        <w:rPr>
          <w:rFonts w:cs="Times New Roman"/>
          <w:b/>
          <w:bCs/>
          <w:color w:val="000000"/>
          <w:sz w:val="32"/>
          <w:szCs w:val="32"/>
        </w:rPr>
        <w:t xml:space="preserve"> </w:t>
      </w:r>
      <w:r w:rsidRPr="00862273">
        <w:rPr>
          <w:rFonts w:cs="Times New Roman"/>
          <w:b/>
          <w:bCs/>
          <w:color w:val="000000"/>
          <w:sz w:val="32"/>
          <w:szCs w:val="32"/>
        </w:rPr>
        <w:t>СХЕМЕ ТЕПЛОСНАБЖЕНИЯ</w:t>
      </w:r>
      <w:r w:rsidRPr="00862273">
        <w:rPr>
          <w:rFonts w:cs="Times New Roman"/>
          <w:b/>
          <w:bCs/>
          <w:color w:val="000000"/>
          <w:sz w:val="32"/>
          <w:szCs w:val="32"/>
        </w:rPr>
        <w:br/>
        <w:t xml:space="preserve">ГОРОДСКОГО ОКРУГА </w:t>
      </w:r>
      <w:r w:rsidRPr="00862273">
        <w:rPr>
          <w:rFonts w:cs="Times New Roman"/>
          <w:b/>
          <w:bCs/>
          <w:color w:val="000000"/>
          <w:sz w:val="32"/>
          <w:szCs w:val="32"/>
        </w:rPr>
        <w:br/>
        <w:t>ГОРОД ПЕРЕСЛАВЛЬ – ЗАЛЕССКИЙ</w:t>
      </w:r>
      <w:r w:rsidRPr="00862273">
        <w:rPr>
          <w:rFonts w:cs="Times New Roman"/>
          <w:b/>
          <w:bCs/>
          <w:color w:val="000000"/>
          <w:sz w:val="32"/>
          <w:szCs w:val="32"/>
        </w:rPr>
        <w:br/>
        <w:t>ЯРОСЛАВСКОЙ ОБЛАСТИ</w:t>
      </w:r>
      <w:r w:rsidRPr="00862273">
        <w:rPr>
          <w:rFonts w:cs="Times New Roman"/>
          <w:b/>
          <w:bCs/>
          <w:color w:val="000000"/>
          <w:sz w:val="32"/>
          <w:szCs w:val="32"/>
        </w:rPr>
        <w:br/>
        <w:t>НА ПЕРИОД ДО 2040 ГОДА</w:t>
      </w:r>
    </w:p>
    <w:p w14:paraId="162229E6" w14:textId="77777777" w:rsidR="00345116" w:rsidRPr="00862273" w:rsidRDefault="00345116" w:rsidP="00345116">
      <w:pPr>
        <w:contextualSpacing/>
        <w:jc w:val="center"/>
        <w:rPr>
          <w:rFonts w:cs="Times New Roman"/>
          <w:b/>
          <w:bCs/>
          <w:color w:val="000000"/>
          <w:sz w:val="32"/>
          <w:szCs w:val="32"/>
        </w:rPr>
      </w:pPr>
    </w:p>
    <w:p w14:paraId="37AE28AF" w14:textId="527E9F9F" w:rsidR="00345116" w:rsidRPr="00862273" w:rsidRDefault="00215D17" w:rsidP="00345116">
      <w:pPr>
        <w:contextualSpacing/>
        <w:jc w:val="center"/>
        <w:rPr>
          <w:rFonts w:cs="Times New Roman"/>
          <w:b/>
          <w:bCs/>
          <w:color w:val="000000"/>
          <w:sz w:val="36"/>
          <w:szCs w:val="32"/>
        </w:rPr>
      </w:pPr>
      <w:r>
        <w:rPr>
          <w:rFonts w:cs="Times New Roman"/>
          <w:b/>
          <w:bCs/>
          <w:color w:val="000000"/>
          <w:sz w:val="32"/>
          <w:szCs w:val="32"/>
        </w:rPr>
        <w:t>РАЗРАБОТКА</w:t>
      </w:r>
      <w:r w:rsidR="00345116" w:rsidRPr="00862273">
        <w:rPr>
          <w:rFonts w:cs="Times New Roman"/>
          <w:b/>
          <w:bCs/>
          <w:color w:val="000000"/>
          <w:sz w:val="32"/>
          <w:szCs w:val="32"/>
        </w:rPr>
        <w:t xml:space="preserve"> НА 202</w:t>
      </w:r>
      <w:r w:rsidR="00B56AE8">
        <w:rPr>
          <w:rFonts w:cs="Times New Roman"/>
          <w:b/>
          <w:bCs/>
          <w:color w:val="000000"/>
          <w:sz w:val="32"/>
          <w:szCs w:val="32"/>
        </w:rPr>
        <w:t>5</w:t>
      </w:r>
      <w:r w:rsidR="00345116" w:rsidRPr="00862273">
        <w:rPr>
          <w:rFonts w:cs="Times New Roman"/>
          <w:b/>
          <w:bCs/>
          <w:color w:val="000000"/>
          <w:sz w:val="32"/>
          <w:szCs w:val="32"/>
        </w:rPr>
        <w:t xml:space="preserve"> ГОД</w:t>
      </w:r>
      <w:r w:rsidR="00345116" w:rsidRPr="00862273">
        <w:rPr>
          <w:rFonts w:cs="Times New Roman"/>
          <w:b/>
          <w:bCs/>
          <w:color w:val="000000"/>
          <w:sz w:val="36"/>
          <w:szCs w:val="32"/>
        </w:rPr>
        <w:br/>
      </w:r>
    </w:p>
    <w:p w14:paraId="2F5B8A08" w14:textId="25EB130D" w:rsidR="00345116" w:rsidRPr="00345116" w:rsidRDefault="00345116" w:rsidP="00345116">
      <w:pPr>
        <w:spacing w:after="200"/>
        <w:jc w:val="center"/>
        <w:rPr>
          <w:rFonts w:cs="Times New Roman"/>
          <w:b/>
          <w:bCs/>
          <w:color w:val="000000"/>
          <w:sz w:val="28"/>
          <w:szCs w:val="28"/>
        </w:rPr>
      </w:pPr>
      <w:r w:rsidRPr="00345116">
        <w:rPr>
          <w:rFonts w:cs="Times New Roman"/>
          <w:b/>
          <w:bCs/>
          <w:color w:val="000000"/>
          <w:sz w:val="28"/>
          <w:szCs w:val="28"/>
        </w:rPr>
        <w:t>КНИГА 19. ПЛАН ДЕЙСТВИЙ ПО ЛИКВИДАЦИИ ПОСЛЕДСТВИЙ АВАРИЙНЫХ СИТУАЦИЙ</w:t>
      </w:r>
    </w:p>
    <w:p w14:paraId="65CB212E" w14:textId="77777777" w:rsidR="00345116" w:rsidRPr="00862273" w:rsidRDefault="00345116" w:rsidP="00345116">
      <w:pPr>
        <w:spacing w:after="200"/>
        <w:jc w:val="center"/>
        <w:rPr>
          <w:rFonts w:asciiTheme="minorHAnsi" w:hAnsiTheme="minorHAnsi" w:cstheme="minorHAnsi"/>
          <w:color w:val="000000"/>
          <w:sz w:val="32"/>
          <w:szCs w:val="28"/>
        </w:rPr>
      </w:pPr>
    </w:p>
    <w:p w14:paraId="3CC4DE78" w14:textId="79D2970F" w:rsidR="00345116" w:rsidRPr="00862273" w:rsidRDefault="00B56AE8" w:rsidP="00345116">
      <w:pPr>
        <w:spacing w:before="120" w:after="200"/>
        <w:jc w:val="center"/>
        <w:rPr>
          <w:b/>
          <w:spacing w:val="-10"/>
          <w:sz w:val="32"/>
        </w:rPr>
      </w:pPr>
      <w:r>
        <w:rPr>
          <w:b/>
          <w:spacing w:val="-6"/>
          <w:sz w:val="32"/>
        </w:rPr>
        <w:t>88-24</w:t>
      </w:r>
      <w:r w:rsidR="00345116" w:rsidRPr="00862273">
        <w:rPr>
          <w:b/>
          <w:spacing w:val="-6"/>
          <w:sz w:val="32"/>
        </w:rPr>
        <w:t>.ОМ-СТ.0</w:t>
      </w:r>
      <w:r w:rsidR="00345116">
        <w:rPr>
          <w:b/>
          <w:spacing w:val="-6"/>
          <w:sz w:val="32"/>
        </w:rPr>
        <w:t>19</w:t>
      </w:r>
      <w:r w:rsidR="00345116" w:rsidRPr="00862273">
        <w:rPr>
          <w:b/>
          <w:spacing w:val="-6"/>
          <w:sz w:val="32"/>
        </w:rPr>
        <w:t>.00</w:t>
      </w:r>
    </w:p>
    <w:p w14:paraId="679765A0" w14:textId="49EC45AE" w:rsidR="00345116" w:rsidRDefault="00345116" w:rsidP="00345116">
      <w:pPr>
        <w:spacing w:after="200"/>
        <w:jc w:val="center"/>
        <w:rPr>
          <w:rFonts w:asciiTheme="minorHAnsi" w:hAnsiTheme="minorHAnsi" w:cstheme="minorHAnsi"/>
          <w:color w:val="000000"/>
          <w:sz w:val="28"/>
          <w:szCs w:val="28"/>
        </w:rPr>
      </w:pPr>
    </w:p>
    <w:p w14:paraId="0839F656" w14:textId="77777777" w:rsidR="00345116" w:rsidRPr="00862273" w:rsidRDefault="00345116" w:rsidP="00345116">
      <w:pPr>
        <w:spacing w:after="200"/>
        <w:jc w:val="center"/>
        <w:rPr>
          <w:rFonts w:asciiTheme="minorHAnsi" w:hAnsiTheme="minorHAnsi" w:cstheme="minorHAnsi"/>
          <w:color w:val="000000"/>
          <w:sz w:val="28"/>
          <w:szCs w:val="28"/>
        </w:rPr>
      </w:pPr>
    </w:p>
    <w:p w14:paraId="3622A8A1" w14:textId="77777777" w:rsidR="00345116" w:rsidRPr="00862273" w:rsidRDefault="00345116" w:rsidP="00345116">
      <w:pPr>
        <w:spacing w:after="200"/>
        <w:jc w:val="center"/>
        <w:rPr>
          <w:rFonts w:asciiTheme="minorHAnsi" w:hAnsiTheme="minorHAnsi" w:cstheme="minorHAnsi"/>
          <w:color w:val="000000"/>
          <w:sz w:val="28"/>
          <w:szCs w:val="28"/>
        </w:rPr>
      </w:pPr>
    </w:p>
    <w:p w14:paraId="6AAC0BD7" w14:textId="4BA1EDBA" w:rsidR="00345116" w:rsidRPr="002E22A0" w:rsidRDefault="00345116" w:rsidP="00345116">
      <w:pPr>
        <w:jc w:val="center"/>
        <w:rPr>
          <w:rFonts w:asciiTheme="minorHAnsi" w:eastAsia="Calibri" w:hAnsiTheme="minorHAnsi" w:cstheme="minorHAnsi"/>
          <w:sz w:val="28"/>
          <w:szCs w:val="28"/>
        </w:rPr>
        <w:sectPr w:rsidR="00345116" w:rsidRPr="002E22A0" w:rsidSect="00345116">
          <w:headerReference w:type="default" r:id="rId9"/>
          <w:footerReference w:type="default" r:id="rId10"/>
          <w:pgSz w:w="11906" w:h="16838" w:code="9"/>
          <w:pgMar w:top="851" w:right="851" w:bottom="851" w:left="1134" w:header="567" w:footer="567" w:gutter="0"/>
          <w:pgBorders w:display="notFirstPage">
            <w:top w:val="single" w:sz="8" w:space="5" w:color="E36C0A" w:themeColor="accent6" w:themeShade="BF"/>
            <w:bottom w:val="thinThickMediumGap" w:sz="24" w:space="1" w:color="E36C0A" w:themeColor="accent6" w:themeShade="BF"/>
          </w:pgBorders>
          <w:cols w:space="708"/>
          <w:titlePg/>
          <w:docGrid w:linePitch="360"/>
        </w:sectPr>
      </w:pPr>
      <w:r w:rsidRPr="00862273">
        <w:rPr>
          <w:rFonts w:asciiTheme="minorHAnsi" w:hAnsiTheme="minorHAnsi" w:cstheme="minorHAnsi"/>
          <w:color w:val="000000"/>
          <w:sz w:val="28"/>
          <w:szCs w:val="28"/>
        </w:rPr>
        <w:t>202</w:t>
      </w:r>
      <w:r w:rsidR="00B56AE8">
        <w:rPr>
          <w:rFonts w:asciiTheme="minorHAnsi" w:hAnsiTheme="minorHAnsi" w:cstheme="minorHAnsi"/>
          <w:color w:val="000000"/>
          <w:sz w:val="28"/>
          <w:szCs w:val="28"/>
        </w:rPr>
        <w:t>4</w:t>
      </w:r>
      <w:r w:rsidRPr="002E22A0">
        <w:br w:type="page"/>
      </w:r>
    </w:p>
    <w:p w14:paraId="654F31C3" w14:textId="77777777" w:rsidR="00345116" w:rsidRPr="00862273" w:rsidRDefault="00345116" w:rsidP="00345116">
      <w:pPr>
        <w:jc w:val="center"/>
        <w:rPr>
          <w:rFonts w:eastAsia="Calibri"/>
          <w:b/>
          <w:sz w:val="32"/>
          <w:szCs w:val="32"/>
        </w:rPr>
      </w:pPr>
      <w:bookmarkStart w:id="0" w:name="_Toc499035302"/>
      <w:bookmarkStart w:id="1" w:name="_Toc502047922"/>
    </w:p>
    <w:p w14:paraId="2A34ECF1" w14:textId="77777777" w:rsidR="00345116" w:rsidRPr="00862273" w:rsidRDefault="00345116" w:rsidP="00345116">
      <w:pPr>
        <w:spacing w:after="200"/>
        <w:rPr>
          <w:rFonts w:eastAsia="Calibri"/>
          <w:b/>
          <w:sz w:val="32"/>
          <w:szCs w:val="32"/>
        </w:rPr>
      </w:pPr>
    </w:p>
    <w:p w14:paraId="4B72B0FE" w14:textId="77777777" w:rsidR="00345116" w:rsidRPr="00862273" w:rsidRDefault="00345116" w:rsidP="00345116">
      <w:pPr>
        <w:spacing w:after="200"/>
        <w:jc w:val="center"/>
        <w:rPr>
          <w:rFonts w:eastAsia="Calibri"/>
          <w:b/>
          <w:sz w:val="32"/>
          <w:szCs w:val="32"/>
        </w:rPr>
      </w:pPr>
    </w:p>
    <w:p w14:paraId="09FCD924" w14:textId="77777777" w:rsidR="00345116" w:rsidRPr="00862273" w:rsidRDefault="00345116" w:rsidP="00345116">
      <w:pPr>
        <w:spacing w:after="200"/>
        <w:jc w:val="center"/>
        <w:rPr>
          <w:rFonts w:eastAsia="Calibri"/>
          <w:b/>
          <w:sz w:val="32"/>
          <w:szCs w:val="32"/>
        </w:rPr>
      </w:pPr>
    </w:p>
    <w:p w14:paraId="4422FDE3" w14:textId="77777777" w:rsidR="00345116" w:rsidRPr="00862273" w:rsidRDefault="00345116" w:rsidP="00345116">
      <w:pPr>
        <w:spacing w:after="200"/>
        <w:jc w:val="center"/>
        <w:rPr>
          <w:rFonts w:cs="Times New Roman"/>
          <w:b/>
          <w:bCs/>
          <w:color w:val="000000"/>
          <w:sz w:val="32"/>
          <w:szCs w:val="32"/>
        </w:rPr>
      </w:pPr>
      <w:r w:rsidRPr="00862273">
        <w:rPr>
          <w:rFonts w:cs="Times New Roman"/>
          <w:b/>
          <w:bCs/>
          <w:color w:val="000000"/>
          <w:sz w:val="32"/>
          <w:szCs w:val="32"/>
        </w:rPr>
        <w:t>ОБОСНОВЫВАЮЩИЕ МАТЕРИАЛЫ</w:t>
      </w:r>
    </w:p>
    <w:p w14:paraId="0D72D611" w14:textId="77777777" w:rsidR="00345116" w:rsidRPr="00862273" w:rsidRDefault="00345116" w:rsidP="00345116">
      <w:pPr>
        <w:contextualSpacing/>
        <w:jc w:val="center"/>
        <w:rPr>
          <w:rFonts w:cs="Times New Roman"/>
          <w:b/>
          <w:bCs/>
          <w:color w:val="000000"/>
          <w:sz w:val="32"/>
          <w:szCs w:val="32"/>
        </w:rPr>
      </w:pPr>
      <w:r w:rsidRPr="00862273">
        <w:rPr>
          <w:rFonts w:cs="Times New Roman"/>
          <w:b/>
          <w:bCs/>
          <w:color w:val="000000"/>
          <w:sz w:val="32"/>
          <w:szCs w:val="32"/>
        </w:rPr>
        <w:br/>
        <w:t>К СХЕМЕ ТЕПЛОСНАБЖЕНИЯ</w:t>
      </w:r>
      <w:r w:rsidRPr="00862273">
        <w:rPr>
          <w:rFonts w:cs="Times New Roman"/>
          <w:b/>
          <w:bCs/>
          <w:color w:val="000000"/>
          <w:sz w:val="32"/>
          <w:szCs w:val="32"/>
        </w:rPr>
        <w:br/>
        <w:t xml:space="preserve">ГОРОДСКОГО ОКРУГА </w:t>
      </w:r>
      <w:r w:rsidRPr="00862273">
        <w:rPr>
          <w:rFonts w:cs="Times New Roman"/>
          <w:b/>
          <w:bCs/>
          <w:color w:val="000000"/>
          <w:sz w:val="32"/>
          <w:szCs w:val="32"/>
        </w:rPr>
        <w:br/>
        <w:t>ГОРОД ПЕРЕСЛАВЛЬ – ЗАЛЕССКИЙ</w:t>
      </w:r>
      <w:r w:rsidRPr="00862273">
        <w:rPr>
          <w:rFonts w:cs="Times New Roman"/>
          <w:b/>
          <w:bCs/>
          <w:color w:val="000000"/>
          <w:sz w:val="32"/>
          <w:szCs w:val="32"/>
        </w:rPr>
        <w:br/>
        <w:t>ЯРОСЛАВСКОЙ ОБЛАСТИ</w:t>
      </w:r>
      <w:r w:rsidRPr="00862273">
        <w:rPr>
          <w:rFonts w:cs="Times New Roman"/>
          <w:b/>
          <w:bCs/>
          <w:color w:val="000000"/>
          <w:sz w:val="32"/>
          <w:szCs w:val="32"/>
        </w:rPr>
        <w:br/>
        <w:t>НА ПЕРИОД ДО 2040 ГОДА</w:t>
      </w:r>
      <w:r w:rsidRPr="00862273">
        <w:rPr>
          <w:rFonts w:cs="Times New Roman"/>
          <w:b/>
          <w:bCs/>
          <w:color w:val="000000"/>
          <w:sz w:val="32"/>
          <w:szCs w:val="32"/>
        </w:rPr>
        <w:br/>
      </w:r>
    </w:p>
    <w:p w14:paraId="098B1389" w14:textId="4E68D3C5" w:rsidR="00345116" w:rsidRPr="00862273" w:rsidRDefault="00215D17" w:rsidP="00345116">
      <w:pPr>
        <w:contextualSpacing/>
        <w:jc w:val="center"/>
        <w:rPr>
          <w:rFonts w:cs="Times New Roman"/>
          <w:b/>
          <w:bCs/>
          <w:color w:val="000000"/>
          <w:sz w:val="32"/>
          <w:szCs w:val="32"/>
        </w:rPr>
      </w:pPr>
      <w:r>
        <w:rPr>
          <w:rFonts w:cs="Times New Roman"/>
          <w:b/>
          <w:bCs/>
          <w:color w:val="000000"/>
          <w:sz w:val="32"/>
          <w:szCs w:val="32"/>
        </w:rPr>
        <w:t>РАЗРАБОТКА</w:t>
      </w:r>
      <w:r w:rsidR="00345116" w:rsidRPr="00862273">
        <w:rPr>
          <w:rFonts w:cs="Times New Roman"/>
          <w:b/>
          <w:bCs/>
          <w:color w:val="000000"/>
          <w:sz w:val="32"/>
          <w:szCs w:val="32"/>
        </w:rPr>
        <w:t xml:space="preserve"> НА 202</w:t>
      </w:r>
      <w:r w:rsidR="00B56AE8">
        <w:rPr>
          <w:rFonts w:cs="Times New Roman"/>
          <w:b/>
          <w:bCs/>
          <w:color w:val="000000"/>
          <w:sz w:val="32"/>
          <w:szCs w:val="32"/>
        </w:rPr>
        <w:t>5</w:t>
      </w:r>
      <w:r w:rsidR="00345116" w:rsidRPr="00862273">
        <w:rPr>
          <w:rFonts w:cs="Times New Roman"/>
          <w:b/>
          <w:bCs/>
          <w:color w:val="000000"/>
          <w:sz w:val="32"/>
          <w:szCs w:val="32"/>
        </w:rPr>
        <w:t xml:space="preserve"> ГОД</w:t>
      </w:r>
      <w:r w:rsidR="00345116" w:rsidRPr="00862273">
        <w:rPr>
          <w:rFonts w:cs="Times New Roman"/>
          <w:b/>
          <w:bCs/>
          <w:color w:val="000000"/>
          <w:sz w:val="32"/>
          <w:szCs w:val="32"/>
        </w:rPr>
        <w:br/>
      </w:r>
    </w:p>
    <w:p w14:paraId="37791B94" w14:textId="1793A7F3" w:rsidR="00345116" w:rsidRPr="00A63E2D" w:rsidRDefault="00345116" w:rsidP="00345116">
      <w:pPr>
        <w:contextualSpacing/>
        <w:jc w:val="center"/>
        <w:rPr>
          <w:rFonts w:cs="Times New Roman"/>
          <w:b/>
          <w:bCs/>
          <w:color w:val="000000"/>
          <w:sz w:val="32"/>
          <w:szCs w:val="32"/>
        </w:rPr>
      </w:pPr>
      <w:r w:rsidRPr="00A63E2D">
        <w:rPr>
          <w:rFonts w:cs="Times New Roman"/>
          <w:b/>
          <w:bCs/>
          <w:color w:val="000000"/>
          <w:sz w:val="32"/>
          <w:szCs w:val="32"/>
        </w:rPr>
        <w:t xml:space="preserve">КНИГА </w:t>
      </w:r>
      <w:r>
        <w:rPr>
          <w:rFonts w:cs="Times New Roman"/>
          <w:b/>
          <w:bCs/>
          <w:color w:val="000000"/>
          <w:sz w:val="32"/>
          <w:szCs w:val="32"/>
        </w:rPr>
        <w:t>19</w:t>
      </w:r>
      <w:r w:rsidRPr="00A63E2D">
        <w:rPr>
          <w:rFonts w:cs="Times New Roman"/>
          <w:b/>
          <w:bCs/>
          <w:color w:val="000000"/>
          <w:sz w:val="32"/>
          <w:szCs w:val="32"/>
        </w:rPr>
        <w:t xml:space="preserve">. </w:t>
      </w:r>
      <w:r w:rsidRPr="00345116">
        <w:rPr>
          <w:rFonts w:cs="Times New Roman"/>
          <w:b/>
          <w:bCs/>
          <w:color w:val="000000"/>
          <w:sz w:val="32"/>
          <w:szCs w:val="32"/>
        </w:rPr>
        <w:t>ПЛАН ДЕЙСТВИЙ ПО ЛИКВИДАЦИИ ПОСЛЕДСТВИЙ АВАРИЙНЫХ СИТУАЦИЙ</w:t>
      </w:r>
    </w:p>
    <w:p w14:paraId="3C23C812" w14:textId="5BC7A378" w:rsidR="00345116" w:rsidRDefault="00345116" w:rsidP="00345116">
      <w:pPr>
        <w:spacing w:after="200"/>
        <w:jc w:val="center"/>
        <w:rPr>
          <w:rFonts w:eastAsia="Calibri" w:cs="Times New Roman"/>
          <w:b/>
          <w:sz w:val="32"/>
          <w:szCs w:val="32"/>
        </w:rPr>
      </w:pPr>
    </w:p>
    <w:p w14:paraId="14D71C52" w14:textId="77777777" w:rsidR="00570BB7" w:rsidRPr="00862273" w:rsidRDefault="00570BB7" w:rsidP="00345116">
      <w:pPr>
        <w:spacing w:after="200"/>
        <w:jc w:val="center"/>
        <w:rPr>
          <w:rFonts w:eastAsia="Calibri" w:cs="Times New Roman"/>
          <w:b/>
          <w:sz w:val="32"/>
          <w:szCs w:val="32"/>
        </w:rPr>
      </w:pPr>
    </w:p>
    <w:p w14:paraId="57E33B1E" w14:textId="4D7B03A5" w:rsidR="00345116" w:rsidRDefault="00345116" w:rsidP="00345116">
      <w:pPr>
        <w:spacing w:after="200"/>
        <w:rPr>
          <w:sz w:val="32"/>
          <w:szCs w:val="32"/>
        </w:rPr>
      </w:pPr>
    </w:p>
    <w:p w14:paraId="0347B4AD" w14:textId="70EB08E4" w:rsidR="00D25308" w:rsidRDefault="00D25308" w:rsidP="00345116">
      <w:pPr>
        <w:spacing w:after="200"/>
        <w:rPr>
          <w:sz w:val="32"/>
          <w:szCs w:val="32"/>
        </w:rPr>
      </w:pPr>
    </w:p>
    <w:p w14:paraId="03C10DF1" w14:textId="20408B61" w:rsidR="00D25308" w:rsidRDefault="00D25308" w:rsidP="00345116">
      <w:pPr>
        <w:spacing w:after="200"/>
        <w:rPr>
          <w:sz w:val="32"/>
          <w:szCs w:val="32"/>
        </w:rPr>
      </w:pPr>
    </w:p>
    <w:p w14:paraId="672FBDE3" w14:textId="2D948967" w:rsidR="00D25308" w:rsidRDefault="00D25308" w:rsidP="00345116">
      <w:pPr>
        <w:spacing w:after="200"/>
        <w:rPr>
          <w:sz w:val="32"/>
          <w:szCs w:val="32"/>
        </w:rPr>
      </w:pPr>
    </w:p>
    <w:p w14:paraId="36680963" w14:textId="503CF40E" w:rsidR="00D25308" w:rsidRDefault="00D25308" w:rsidP="00345116">
      <w:pPr>
        <w:spacing w:after="200"/>
        <w:rPr>
          <w:sz w:val="32"/>
          <w:szCs w:val="32"/>
        </w:rPr>
      </w:pPr>
    </w:p>
    <w:p w14:paraId="4D6B95CD" w14:textId="335EB5B6" w:rsidR="00D25308" w:rsidRDefault="00D25308" w:rsidP="00345116">
      <w:pPr>
        <w:spacing w:after="200"/>
        <w:rPr>
          <w:sz w:val="32"/>
          <w:szCs w:val="32"/>
        </w:rPr>
      </w:pPr>
    </w:p>
    <w:p w14:paraId="536DD198" w14:textId="370EA330" w:rsidR="00D25308" w:rsidRDefault="00D25308" w:rsidP="00345116">
      <w:pPr>
        <w:spacing w:after="200"/>
        <w:rPr>
          <w:sz w:val="32"/>
          <w:szCs w:val="32"/>
        </w:rPr>
      </w:pPr>
    </w:p>
    <w:p w14:paraId="479742A7" w14:textId="77777777" w:rsidR="00D25308" w:rsidRPr="00862273" w:rsidRDefault="00D25308" w:rsidP="00345116">
      <w:pPr>
        <w:spacing w:after="200"/>
        <w:rPr>
          <w:sz w:val="32"/>
          <w:szCs w:val="32"/>
        </w:rPr>
      </w:pPr>
    </w:p>
    <w:p w14:paraId="435FD513" w14:textId="2533CF82" w:rsidR="00345116" w:rsidRPr="002E22A0" w:rsidRDefault="00345116" w:rsidP="00345116">
      <w:pPr>
        <w:jc w:val="center"/>
        <w:rPr>
          <w:rFonts w:eastAsiaTheme="minorHAnsi"/>
          <w:b/>
          <w:caps/>
          <w:szCs w:val="24"/>
        </w:rPr>
      </w:pPr>
      <w:r w:rsidRPr="00862273">
        <w:rPr>
          <w:rFonts w:asciiTheme="minorHAnsi" w:hAnsiTheme="minorHAnsi" w:cstheme="minorHAnsi"/>
          <w:color w:val="000000"/>
          <w:sz w:val="28"/>
          <w:szCs w:val="28"/>
        </w:rPr>
        <w:t>202</w:t>
      </w:r>
      <w:r w:rsidR="00B56AE8">
        <w:rPr>
          <w:rFonts w:asciiTheme="minorHAnsi" w:hAnsiTheme="minorHAnsi" w:cstheme="minorHAnsi"/>
          <w:color w:val="000000"/>
          <w:sz w:val="28"/>
          <w:szCs w:val="28"/>
        </w:rPr>
        <w:t>4</w:t>
      </w:r>
      <w:r w:rsidRPr="002E22A0">
        <w:br w:type="page"/>
      </w:r>
    </w:p>
    <w:p w14:paraId="4E7E1850" w14:textId="77777777" w:rsidR="00345116" w:rsidRDefault="00345116" w:rsidP="00345116">
      <w:pPr>
        <w:jc w:val="center"/>
        <w:rPr>
          <w:b/>
          <w:bCs/>
        </w:rPr>
      </w:pPr>
      <w:bookmarkStart w:id="2" w:name="_Toc51328628"/>
      <w:bookmarkEnd w:id="0"/>
      <w:bookmarkEnd w:id="1"/>
      <w:r w:rsidRPr="002E22A0">
        <w:rPr>
          <w:b/>
          <w:bCs/>
        </w:rPr>
        <w:lastRenderedPageBreak/>
        <w:t>СОСТАВ ДОКУМЕНТОВ</w:t>
      </w:r>
      <w:bookmarkEnd w:id="2"/>
    </w:p>
    <w:tbl>
      <w:tblPr>
        <w:tblW w:w="5000" w:type="pct"/>
        <w:tblCellMar>
          <w:left w:w="0" w:type="dxa"/>
          <w:right w:w="0" w:type="dxa"/>
        </w:tblCellMar>
        <w:tblLook w:val="04A0" w:firstRow="1" w:lastRow="0" w:firstColumn="1" w:lastColumn="0" w:noHBand="0" w:noVBand="1"/>
      </w:tblPr>
      <w:tblGrid>
        <w:gridCol w:w="6850"/>
        <w:gridCol w:w="3061"/>
      </w:tblGrid>
      <w:tr w:rsidR="00345116" w:rsidRPr="002E22A0" w14:paraId="54D92AAE" w14:textId="77777777" w:rsidTr="00345116">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567789CE" w14:textId="77777777" w:rsidR="00345116" w:rsidRPr="002E22A0" w:rsidRDefault="00345116" w:rsidP="00345116">
            <w:pPr>
              <w:pStyle w:val="TableParagraph"/>
              <w:kinsoku w:val="0"/>
              <w:overflowPunct w:val="0"/>
              <w:spacing w:line="276" w:lineRule="auto"/>
              <w:rPr>
                <w:rFonts w:asciiTheme="minorHAnsi" w:hAnsiTheme="minorHAnsi" w:cstheme="minorHAnsi"/>
                <w:b/>
                <w:bCs/>
              </w:rPr>
            </w:pPr>
            <w:r w:rsidRPr="002E22A0">
              <w:rPr>
                <w:rFonts w:asciiTheme="minorHAnsi" w:hAnsiTheme="minorHAnsi" w:cstheme="minorHAnsi"/>
                <w:b/>
                <w:bCs/>
              </w:rPr>
              <w:t>Наименование документа</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42EE8E62" w14:textId="77777777" w:rsidR="00345116" w:rsidRPr="002E22A0" w:rsidRDefault="00345116" w:rsidP="00345116">
            <w:pPr>
              <w:pStyle w:val="TableParagraph"/>
              <w:kinsoku w:val="0"/>
              <w:overflowPunct w:val="0"/>
              <w:spacing w:line="276" w:lineRule="auto"/>
              <w:ind w:right="144"/>
              <w:rPr>
                <w:rFonts w:asciiTheme="minorHAnsi" w:hAnsiTheme="minorHAnsi" w:cstheme="minorHAnsi"/>
                <w:b/>
                <w:bCs/>
              </w:rPr>
            </w:pPr>
            <w:r w:rsidRPr="002E22A0">
              <w:rPr>
                <w:rFonts w:asciiTheme="minorHAnsi" w:hAnsiTheme="minorHAnsi" w:cstheme="minorHAnsi"/>
                <w:b/>
                <w:bCs/>
              </w:rPr>
              <w:t>Шифр</w:t>
            </w:r>
          </w:p>
        </w:tc>
      </w:tr>
      <w:tr w:rsidR="00345116" w:rsidRPr="002E22A0" w14:paraId="43D51F39" w14:textId="77777777" w:rsidTr="00345116">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2A473053" w14:textId="67479170" w:rsidR="00345116" w:rsidRPr="002E22A0" w:rsidRDefault="007C78A9" w:rsidP="00345116">
            <w:pPr>
              <w:pStyle w:val="TableParagraph"/>
              <w:kinsoku w:val="0"/>
              <w:overflowPunct w:val="0"/>
              <w:spacing w:line="276" w:lineRule="auto"/>
              <w:rPr>
                <w:rFonts w:asciiTheme="minorHAnsi" w:hAnsiTheme="minorHAnsi" w:cstheme="minorHAnsi"/>
              </w:rPr>
            </w:pPr>
            <w:r>
              <w:rPr>
                <w:rFonts w:asciiTheme="minorHAnsi" w:hAnsiTheme="minorHAnsi" w:cstheme="minorHAnsi"/>
              </w:rPr>
              <w:t>Актуализированная схема теплоснабжения город Переславль-Залесский Ярославской области на период до 2040 года (актуализация схемы теплоснабжения на 2025 год)</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0815B533" w14:textId="47FADAFA" w:rsidR="00345116" w:rsidRPr="002E22A0" w:rsidRDefault="00B56AE8" w:rsidP="00345116">
            <w:pPr>
              <w:pStyle w:val="TableParagraph"/>
              <w:kinsoku w:val="0"/>
              <w:overflowPunct w:val="0"/>
              <w:spacing w:line="276" w:lineRule="auto"/>
              <w:ind w:right="144"/>
              <w:rPr>
                <w:rFonts w:asciiTheme="minorHAnsi" w:hAnsiTheme="minorHAnsi" w:cstheme="minorHAnsi"/>
              </w:rPr>
            </w:pPr>
            <w:r>
              <w:rPr>
                <w:rFonts w:asciiTheme="minorHAnsi" w:hAnsiTheme="minorHAnsi" w:cstheme="minorHAnsi"/>
              </w:rPr>
              <w:t>88-24</w:t>
            </w:r>
            <w:r w:rsidR="00345116" w:rsidRPr="002E22A0">
              <w:rPr>
                <w:rFonts w:asciiTheme="minorHAnsi" w:hAnsiTheme="minorHAnsi" w:cstheme="minorHAnsi"/>
              </w:rPr>
              <w:t>.</w:t>
            </w:r>
            <w:r w:rsidR="00345116">
              <w:rPr>
                <w:rFonts w:asciiTheme="minorHAnsi" w:hAnsiTheme="minorHAnsi" w:cstheme="minorHAnsi"/>
              </w:rPr>
              <w:t>УЧ-</w:t>
            </w:r>
            <w:r w:rsidR="00345116" w:rsidRPr="002E22A0">
              <w:rPr>
                <w:rFonts w:asciiTheme="minorHAnsi" w:hAnsiTheme="minorHAnsi" w:cstheme="minorHAnsi"/>
              </w:rPr>
              <w:t>СТ.00.00</w:t>
            </w:r>
          </w:p>
        </w:tc>
      </w:tr>
      <w:tr w:rsidR="00345116" w:rsidRPr="002E22A0" w14:paraId="5E708173" w14:textId="77777777" w:rsidTr="00345116">
        <w:trPr>
          <w:trHeight w:val="20"/>
        </w:trPr>
        <w:tc>
          <w:tcPr>
            <w:tcW w:w="5000" w:type="pct"/>
            <w:gridSpan w:val="2"/>
            <w:tcBorders>
              <w:top w:val="single" w:sz="4" w:space="0" w:color="000000"/>
              <w:left w:val="single" w:sz="4" w:space="0" w:color="000000"/>
              <w:bottom w:val="single" w:sz="4" w:space="0" w:color="000000"/>
              <w:right w:val="single" w:sz="4" w:space="0" w:color="000000"/>
            </w:tcBorders>
            <w:vAlign w:val="center"/>
            <w:hideMark/>
          </w:tcPr>
          <w:p w14:paraId="621BA24D" w14:textId="77777777" w:rsidR="00345116" w:rsidRPr="002E22A0" w:rsidRDefault="00345116" w:rsidP="00345116">
            <w:pPr>
              <w:pStyle w:val="TableParagraph"/>
              <w:kinsoku w:val="0"/>
              <w:overflowPunct w:val="0"/>
              <w:spacing w:before="139" w:line="276" w:lineRule="auto"/>
              <w:ind w:left="420" w:right="416"/>
              <w:jc w:val="center"/>
              <w:rPr>
                <w:rFonts w:asciiTheme="minorHAnsi" w:hAnsiTheme="minorHAnsi" w:cstheme="minorHAnsi"/>
              </w:rPr>
            </w:pPr>
            <w:r w:rsidRPr="002E22A0">
              <w:rPr>
                <w:rFonts w:asciiTheme="minorHAnsi" w:hAnsiTheme="minorHAnsi" w:cstheme="minorHAnsi"/>
              </w:rPr>
              <w:t>Обосновывающие материалы к схеме теплоснабжения город Переславл</w:t>
            </w:r>
            <w:r>
              <w:rPr>
                <w:rFonts w:asciiTheme="minorHAnsi" w:hAnsiTheme="minorHAnsi" w:cstheme="minorHAnsi"/>
              </w:rPr>
              <w:t>ь</w:t>
            </w:r>
            <w:r w:rsidRPr="002E22A0">
              <w:rPr>
                <w:rFonts w:asciiTheme="minorHAnsi" w:hAnsiTheme="minorHAnsi" w:cstheme="minorHAnsi"/>
              </w:rPr>
              <w:t>-Залесск</w:t>
            </w:r>
            <w:r>
              <w:rPr>
                <w:rFonts w:asciiTheme="minorHAnsi" w:hAnsiTheme="minorHAnsi" w:cstheme="minorHAnsi"/>
              </w:rPr>
              <w:t>ий</w:t>
            </w:r>
            <w:r w:rsidRPr="002E22A0">
              <w:rPr>
                <w:rFonts w:asciiTheme="minorHAnsi" w:hAnsiTheme="minorHAnsi" w:cstheme="minorHAnsi"/>
              </w:rPr>
              <w:t xml:space="preserve"> Ярославской области</w:t>
            </w:r>
          </w:p>
          <w:p w14:paraId="592E4095" w14:textId="42812C55" w:rsidR="00345116" w:rsidRPr="002E22A0" w:rsidRDefault="00345116" w:rsidP="00345116">
            <w:pPr>
              <w:pStyle w:val="TableParagraph"/>
              <w:kinsoku w:val="0"/>
              <w:overflowPunct w:val="0"/>
              <w:spacing w:before="137" w:line="276" w:lineRule="auto"/>
              <w:ind w:left="427" w:right="352"/>
              <w:jc w:val="center"/>
              <w:rPr>
                <w:rFonts w:asciiTheme="minorHAnsi" w:hAnsiTheme="minorHAnsi" w:cstheme="minorHAnsi"/>
              </w:rPr>
            </w:pPr>
            <w:r w:rsidRPr="002E22A0">
              <w:rPr>
                <w:rFonts w:asciiTheme="minorHAnsi" w:hAnsiTheme="minorHAnsi" w:cstheme="minorHAnsi"/>
              </w:rPr>
              <w:t>на период до 20</w:t>
            </w:r>
            <w:r>
              <w:rPr>
                <w:rFonts w:asciiTheme="minorHAnsi" w:hAnsiTheme="minorHAnsi" w:cstheme="minorHAnsi"/>
              </w:rPr>
              <w:t>40</w:t>
            </w:r>
            <w:r w:rsidRPr="002E22A0">
              <w:rPr>
                <w:rFonts w:asciiTheme="minorHAnsi" w:hAnsiTheme="minorHAnsi" w:cstheme="minorHAnsi"/>
              </w:rPr>
              <w:t xml:space="preserve"> года (</w:t>
            </w:r>
            <w:r w:rsidR="00215D17">
              <w:rPr>
                <w:rFonts w:ascii="Times New Roman" w:eastAsia="Times New Roman" w:hAnsi="Times New Roman" w:cs="Times New Roman"/>
                <w:lang w:eastAsia="ru-RU"/>
              </w:rPr>
              <w:t>Разработка</w:t>
            </w:r>
            <w:r w:rsidRPr="00E455A5">
              <w:rPr>
                <w:rFonts w:ascii="Times New Roman" w:eastAsia="Times New Roman" w:hAnsi="Times New Roman" w:cs="Times New Roman"/>
                <w:lang w:eastAsia="ru-RU"/>
              </w:rPr>
              <w:t xml:space="preserve"> схемы теплоснабжения </w:t>
            </w:r>
            <w:r w:rsidRPr="00E455A5">
              <w:rPr>
                <w:rFonts w:asciiTheme="minorHAnsi" w:hAnsiTheme="minorHAnsi" w:cstheme="minorHAnsi"/>
              </w:rPr>
              <w:t>на 202</w:t>
            </w:r>
            <w:r w:rsidR="00B56AE8">
              <w:rPr>
                <w:rFonts w:asciiTheme="minorHAnsi" w:hAnsiTheme="minorHAnsi" w:cstheme="minorHAnsi"/>
              </w:rPr>
              <w:t>5</w:t>
            </w:r>
            <w:r w:rsidRPr="00E455A5">
              <w:rPr>
                <w:rFonts w:asciiTheme="minorHAnsi" w:hAnsiTheme="minorHAnsi" w:cstheme="minorHAnsi"/>
              </w:rPr>
              <w:t xml:space="preserve"> год</w:t>
            </w:r>
            <w:r w:rsidRPr="002E22A0">
              <w:rPr>
                <w:rFonts w:asciiTheme="minorHAnsi" w:hAnsiTheme="minorHAnsi" w:cstheme="minorHAnsi"/>
              </w:rPr>
              <w:t>)</w:t>
            </w:r>
          </w:p>
        </w:tc>
      </w:tr>
      <w:tr w:rsidR="00345116" w:rsidRPr="002E22A0" w14:paraId="2132962A" w14:textId="77777777" w:rsidTr="00345116">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1D22F325" w14:textId="77777777" w:rsidR="00345116" w:rsidRPr="002E22A0" w:rsidRDefault="00345116" w:rsidP="00345116">
            <w:pPr>
              <w:pStyle w:val="TableParagraph"/>
              <w:kinsoku w:val="0"/>
              <w:overflowPunct w:val="0"/>
              <w:spacing w:line="276" w:lineRule="auto"/>
              <w:rPr>
                <w:rFonts w:asciiTheme="minorHAnsi" w:hAnsiTheme="minorHAnsi" w:cstheme="minorHAnsi"/>
              </w:rPr>
            </w:pPr>
            <w:r w:rsidRPr="002E22A0">
              <w:rPr>
                <w:rFonts w:asciiTheme="minorHAnsi" w:hAnsiTheme="minorHAnsi" w:cstheme="minorHAnsi"/>
              </w:rPr>
              <w:t>Книга 1. Существующее положение в сфере производства, передачи и потребления тепловой энергии для целей теплоснабжения</w:t>
            </w:r>
          </w:p>
        </w:tc>
        <w:tc>
          <w:tcPr>
            <w:tcW w:w="1544" w:type="pct"/>
            <w:tcBorders>
              <w:top w:val="single" w:sz="4" w:space="0" w:color="000000"/>
              <w:left w:val="single" w:sz="4" w:space="0" w:color="000000"/>
              <w:bottom w:val="single" w:sz="4" w:space="0" w:color="000000"/>
              <w:right w:val="single" w:sz="4" w:space="0" w:color="000000"/>
            </w:tcBorders>
            <w:vAlign w:val="center"/>
          </w:tcPr>
          <w:p w14:paraId="60D6882A" w14:textId="10DCA530" w:rsidR="00345116" w:rsidRPr="002E22A0" w:rsidRDefault="00B56AE8" w:rsidP="00345116">
            <w:pPr>
              <w:pStyle w:val="TableParagraph"/>
              <w:kinsoku w:val="0"/>
              <w:overflowPunct w:val="0"/>
              <w:spacing w:before="206" w:line="276" w:lineRule="auto"/>
              <w:ind w:right="144"/>
              <w:rPr>
                <w:rFonts w:asciiTheme="minorHAnsi" w:hAnsiTheme="minorHAnsi" w:cstheme="minorHAnsi"/>
              </w:rPr>
            </w:pPr>
            <w:r>
              <w:rPr>
                <w:rFonts w:asciiTheme="minorHAnsi" w:hAnsiTheme="minorHAnsi" w:cstheme="minorHAnsi"/>
              </w:rPr>
              <w:t>88-24</w:t>
            </w:r>
            <w:r w:rsidR="00345116" w:rsidRPr="0038544C">
              <w:rPr>
                <w:rFonts w:asciiTheme="minorHAnsi" w:hAnsiTheme="minorHAnsi" w:cstheme="minorHAnsi"/>
              </w:rPr>
              <w:t>.ОМ-СТ.01.00</w:t>
            </w:r>
          </w:p>
        </w:tc>
      </w:tr>
      <w:tr w:rsidR="00345116" w:rsidRPr="002E22A0" w14:paraId="3B045AC2" w14:textId="77777777" w:rsidTr="00345116">
        <w:trPr>
          <w:trHeight w:val="20"/>
        </w:trPr>
        <w:tc>
          <w:tcPr>
            <w:tcW w:w="3456" w:type="pct"/>
            <w:tcBorders>
              <w:top w:val="single" w:sz="4" w:space="0" w:color="000000"/>
              <w:left w:val="single" w:sz="4" w:space="0" w:color="000000"/>
              <w:bottom w:val="single" w:sz="4" w:space="0" w:color="000000"/>
              <w:right w:val="single" w:sz="4" w:space="0" w:color="000000"/>
            </w:tcBorders>
            <w:vAlign w:val="center"/>
          </w:tcPr>
          <w:p w14:paraId="2CB79A1B" w14:textId="77777777" w:rsidR="00345116" w:rsidRPr="002E22A0" w:rsidRDefault="00345116" w:rsidP="00345116">
            <w:pPr>
              <w:pStyle w:val="TableParagraph"/>
              <w:kinsoku w:val="0"/>
              <w:overflowPunct w:val="0"/>
              <w:spacing w:line="276" w:lineRule="auto"/>
              <w:rPr>
                <w:rFonts w:asciiTheme="minorHAnsi" w:hAnsiTheme="minorHAnsi" w:cstheme="minorHAnsi"/>
              </w:rPr>
            </w:pPr>
            <w:r w:rsidRPr="002E22A0">
              <w:rPr>
                <w:rFonts w:asciiTheme="minorHAnsi" w:hAnsiTheme="minorHAnsi" w:cstheme="minorHAnsi"/>
              </w:rPr>
              <w:t>Приложение 1. Тепловые нагрузки</w:t>
            </w:r>
          </w:p>
          <w:p w14:paraId="1A9FD747" w14:textId="77777777" w:rsidR="00345116" w:rsidRPr="002E22A0" w:rsidRDefault="00345116" w:rsidP="00345116">
            <w:pPr>
              <w:pStyle w:val="TableParagraph"/>
              <w:kinsoku w:val="0"/>
              <w:overflowPunct w:val="0"/>
              <w:spacing w:before="139" w:line="276" w:lineRule="auto"/>
              <w:rPr>
                <w:rFonts w:asciiTheme="minorHAnsi" w:hAnsiTheme="minorHAnsi" w:cstheme="minorHAnsi"/>
              </w:rPr>
            </w:pP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01126DA1" w14:textId="7BB9E80B" w:rsidR="00345116" w:rsidRPr="002E22A0" w:rsidRDefault="00B56AE8" w:rsidP="00345116">
            <w:pPr>
              <w:pStyle w:val="TableParagraph"/>
              <w:kinsoku w:val="0"/>
              <w:overflowPunct w:val="0"/>
              <w:spacing w:before="206" w:line="276" w:lineRule="auto"/>
              <w:ind w:right="144"/>
              <w:rPr>
                <w:rFonts w:asciiTheme="minorHAnsi" w:hAnsiTheme="minorHAnsi" w:cstheme="minorHAnsi"/>
              </w:rPr>
            </w:pPr>
            <w:r>
              <w:rPr>
                <w:rFonts w:asciiTheme="minorHAnsi" w:hAnsiTheme="minorHAnsi" w:cstheme="minorHAnsi"/>
              </w:rPr>
              <w:t>88-24</w:t>
            </w:r>
            <w:r w:rsidR="00345116" w:rsidRPr="0038544C">
              <w:rPr>
                <w:rFonts w:asciiTheme="minorHAnsi" w:hAnsiTheme="minorHAnsi" w:cstheme="minorHAnsi"/>
              </w:rPr>
              <w:t>.ОМ-СТ.</w:t>
            </w:r>
            <w:r w:rsidR="00345116" w:rsidRPr="002E22A0">
              <w:rPr>
                <w:rFonts w:asciiTheme="minorHAnsi" w:hAnsiTheme="minorHAnsi" w:cstheme="minorHAnsi"/>
              </w:rPr>
              <w:t>01.01</w:t>
            </w:r>
          </w:p>
        </w:tc>
      </w:tr>
      <w:tr w:rsidR="00345116" w:rsidRPr="002E22A0" w14:paraId="3640FF5E" w14:textId="77777777" w:rsidTr="00345116">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311A90D5" w14:textId="77777777" w:rsidR="00345116" w:rsidRPr="002E22A0" w:rsidRDefault="00345116" w:rsidP="00345116">
            <w:pPr>
              <w:pStyle w:val="TableParagraph"/>
              <w:kinsoku w:val="0"/>
              <w:overflowPunct w:val="0"/>
              <w:spacing w:line="276" w:lineRule="auto"/>
              <w:rPr>
                <w:rFonts w:asciiTheme="minorHAnsi" w:hAnsiTheme="minorHAnsi" w:cstheme="minorHAnsi"/>
              </w:rPr>
            </w:pPr>
            <w:r w:rsidRPr="002E22A0">
              <w:rPr>
                <w:rFonts w:asciiTheme="minorHAnsi" w:hAnsiTheme="minorHAnsi" w:cstheme="minorHAnsi"/>
              </w:rPr>
              <w:t>Приложение 2. Тепловые сети</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6332FDD7" w14:textId="2607E462" w:rsidR="00345116" w:rsidRPr="002E22A0" w:rsidRDefault="00B56AE8" w:rsidP="00345116">
            <w:pPr>
              <w:pStyle w:val="TableParagraph"/>
              <w:kinsoku w:val="0"/>
              <w:overflowPunct w:val="0"/>
              <w:spacing w:before="206" w:line="276" w:lineRule="auto"/>
              <w:ind w:right="144"/>
              <w:rPr>
                <w:rFonts w:asciiTheme="minorHAnsi" w:hAnsiTheme="minorHAnsi" w:cstheme="minorHAnsi"/>
              </w:rPr>
            </w:pPr>
            <w:r>
              <w:rPr>
                <w:rFonts w:asciiTheme="minorHAnsi" w:hAnsiTheme="minorHAnsi" w:cstheme="minorHAnsi"/>
              </w:rPr>
              <w:t>88-24</w:t>
            </w:r>
            <w:r w:rsidR="00345116" w:rsidRPr="0038544C">
              <w:rPr>
                <w:rFonts w:asciiTheme="minorHAnsi" w:hAnsiTheme="minorHAnsi" w:cstheme="minorHAnsi"/>
              </w:rPr>
              <w:t>.ОМ-СТ.</w:t>
            </w:r>
            <w:r w:rsidR="00345116" w:rsidRPr="002E22A0">
              <w:rPr>
                <w:rFonts w:asciiTheme="minorHAnsi" w:hAnsiTheme="minorHAnsi" w:cstheme="minorHAnsi"/>
              </w:rPr>
              <w:t>01.02</w:t>
            </w:r>
          </w:p>
        </w:tc>
      </w:tr>
      <w:tr w:rsidR="00345116" w:rsidRPr="002E22A0" w14:paraId="1EAA2F0B" w14:textId="77777777" w:rsidTr="00345116">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76917FF4" w14:textId="77777777" w:rsidR="00345116" w:rsidRPr="002E22A0" w:rsidRDefault="00345116" w:rsidP="00345116">
            <w:pPr>
              <w:pStyle w:val="TableParagraph"/>
              <w:kinsoku w:val="0"/>
              <w:overflowPunct w:val="0"/>
              <w:spacing w:line="276" w:lineRule="auto"/>
              <w:rPr>
                <w:rFonts w:asciiTheme="minorHAnsi" w:hAnsiTheme="minorHAnsi" w:cstheme="minorHAnsi"/>
              </w:rPr>
            </w:pPr>
            <w:r w:rsidRPr="002E22A0">
              <w:rPr>
                <w:rFonts w:asciiTheme="minorHAnsi" w:hAnsiTheme="minorHAnsi" w:cstheme="minorHAnsi"/>
              </w:rPr>
              <w:t>Приложение 3. Существующие гидравлические режимы</w:t>
            </w:r>
          </w:p>
          <w:p w14:paraId="46E6A66E" w14:textId="77777777" w:rsidR="00345116" w:rsidRPr="002E22A0" w:rsidRDefault="00345116" w:rsidP="00345116">
            <w:pPr>
              <w:pStyle w:val="TableParagraph"/>
              <w:kinsoku w:val="0"/>
              <w:overflowPunct w:val="0"/>
              <w:spacing w:before="137" w:line="276" w:lineRule="auto"/>
              <w:rPr>
                <w:rFonts w:asciiTheme="minorHAnsi" w:hAnsiTheme="minorHAnsi" w:cstheme="minorHAnsi"/>
              </w:rPr>
            </w:pPr>
            <w:r w:rsidRPr="002E22A0">
              <w:rPr>
                <w:rFonts w:asciiTheme="minorHAnsi" w:hAnsiTheme="minorHAnsi" w:cstheme="minorHAnsi"/>
              </w:rPr>
              <w:t>тепловых сетей</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198BAE4B" w14:textId="17D15D25" w:rsidR="00345116" w:rsidRPr="002E22A0" w:rsidRDefault="00B56AE8" w:rsidP="00345116">
            <w:pPr>
              <w:pStyle w:val="TableParagraph"/>
              <w:kinsoku w:val="0"/>
              <w:overflowPunct w:val="0"/>
              <w:spacing w:before="206" w:line="276" w:lineRule="auto"/>
              <w:ind w:right="144"/>
              <w:rPr>
                <w:rFonts w:asciiTheme="minorHAnsi" w:hAnsiTheme="minorHAnsi" w:cstheme="minorHAnsi"/>
              </w:rPr>
            </w:pPr>
            <w:r>
              <w:rPr>
                <w:rFonts w:asciiTheme="minorHAnsi" w:hAnsiTheme="minorHAnsi" w:cstheme="minorHAnsi"/>
              </w:rPr>
              <w:t>88-24</w:t>
            </w:r>
            <w:r w:rsidR="00345116" w:rsidRPr="0038544C">
              <w:rPr>
                <w:rFonts w:asciiTheme="minorHAnsi" w:hAnsiTheme="minorHAnsi" w:cstheme="minorHAnsi"/>
              </w:rPr>
              <w:t>.ОМ-СТ.</w:t>
            </w:r>
            <w:r w:rsidR="00345116" w:rsidRPr="002E22A0">
              <w:rPr>
                <w:rFonts w:asciiTheme="minorHAnsi" w:hAnsiTheme="minorHAnsi" w:cstheme="minorHAnsi"/>
              </w:rPr>
              <w:t>01.03</w:t>
            </w:r>
          </w:p>
        </w:tc>
      </w:tr>
      <w:tr w:rsidR="00345116" w:rsidRPr="002E22A0" w14:paraId="62524BB9" w14:textId="77777777" w:rsidTr="00345116">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01DB6A87" w14:textId="29186AE6" w:rsidR="00345116" w:rsidRPr="002E22A0" w:rsidRDefault="00345116" w:rsidP="00345116">
            <w:pPr>
              <w:pStyle w:val="TableParagraph"/>
              <w:kinsoku w:val="0"/>
              <w:overflowPunct w:val="0"/>
              <w:spacing w:line="276" w:lineRule="auto"/>
              <w:rPr>
                <w:rFonts w:asciiTheme="minorHAnsi" w:hAnsiTheme="minorHAnsi" w:cstheme="minorHAnsi"/>
              </w:rPr>
            </w:pPr>
            <w:r w:rsidRPr="002E22A0">
              <w:rPr>
                <w:rFonts w:asciiTheme="minorHAnsi" w:hAnsiTheme="minorHAnsi" w:cstheme="minorHAnsi"/>
              </w:rPr>
              <w:t>Книга 2.</w:t>
            </w:r>
            <w:r w:rsidR="00497357">
              <w:rPr>
                <w:rFonts w:asciiTheme="minorHAnsi" w:hAnsiTheme="minorHAnsi" w:cstheme="minorHAnsi"/>
              </w:rPr>
              <w:t xml:space="preserve"> </w:t>
            </w:r>
            <w:r w:rsidRPr="002E22A0">
              <w:rPr>
                <w:rFonts w:asciiTheme="minorHAnsi" w:hAnsiTheme="minorHAnsi" w:cstheme="minorHAnsi"/>
              </w:rPr>
              <w:t>Существующее и перспективное потребление тепловой энергии на цели теплоснабжения</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599272FD" w14:textId="55EF0A3D" w:rsidR="00345116" w:rsidRPr="002E22A0" w:rsidRDefault="00B56AE8" w:rsidP="00345116">
            <w:pPr>
              <w:pStyle w:val="TableParagraph"/>
              <w:kinsoku w:val="0"/>
              <w:overflowPunct w:val="0"/>
              <w:spacing w:before="204" w:line="276" w:lineRule="auto"/>
              <w:ind w:right="144"/>
              <w:rPr>
                <w:rFonts w:asciiTheme="minorHAnsi" w:hAnsiTheme="minorHAnsi" w:cstheme="minorHAnsi"/>
              </w:rPr>
            </w:pPr>
            <w:r>
              <w:rPr>
                <w:rFonts w:asciiTheme="minorHAnsi" w:hAnsiTheme="minorHAnsi" w:cstheme="minorHAnsi"/>
              </w:rPr>
              <w:t>88-24</w:t>
            </w:r>
            <w:r w:rsidR="00345116" w:rsidRPr="0038544C">
              <w:rPr>
                <w:rFonts w:asciiTheme="minorHAnsi" w:hAnsiTheme="minorHAnsi" w:cstheme="minorHAnsi"/>
              </w:rPr>
              <w:t>.ОМ-СТ.</w:t>
            </w:r>
            <w:r w:rsidR="00345116" w:rsidRPr="002E22A0">
              <w:rPr>
                <w:rFonts w:asciiTheme="minorHAnsi" w:hAnsiTheme="minorHAnsi" w:cstheme="minorHAnsi"/>
              </w:rPr>
              <w:t>02.00</w:t>
            </w:r>
          </w:p>
        </w:tc>
      </w:tr>
      <w:tr w:rsidR="00345116" w:rsidRPr="002E22A0" w14:paraId="72D3FA0E" w14:textId="77777777" w:rsidTr="00345116">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5DA89A4B" w14:textId="77777777" w:rsidR="00345116" w:rsidRPr="002E22A0" w:rsidRDefault="00345116" w:rsidP="00345116">
            <w:pPr>
              <w:pStyle w:val="TableParagraph"/>
              <w:kinsoku w:val="0"/>
              <w:overflowPunct w:val="0"/>
              <w:spacing w:line="276" w:lineRule="auto"/>
              <w:rPr>
                <w:rFonts w:asciiTheme="minorHAnsi" w:hAnsiTheme="minorHAnsi" w:cstheme="minorHAnsi"/>
              </w:rPr>
            </w:pPr>
            <w:r w:rsidRPr="002E22A0">
              <w:rPr>
                <w:rFonts w:asciiTheme="minorHAnsi" w:hAnsiTheme="minorHAnsi" w:cstheme="minorHAnsi"/>
              </w:rPr>
              <w:t>Книга 4. Существующие и перспективные балансы тепловой</w:t>
            </w:r>
            <w:r w:rsidRPr="002E22A0">
              <w:rPr>
                <w:rFonts w:asciiTheme="minorHAnsi" w:hAnsiTheme="minorHAnsi" w:cstheme="minorHAnsi"/>
                <w:spacing w:val="55"/>
              </w:rPr>
              <w:t xml:space="preserve"> </w:t>
            </w:r>
            <w:r w:rsidRPr="002E22A0">
              <w:rPr>
                <w:rFonts w:asciiTheme="minorHAnsi" w:hAnsiTheme="minorHAnsi" w:cstheme="minorHAnsi"/>
              </w:rPr>
              <w:t>мощности источников тепловой энергии и тепловой нагрузки потребителей</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2834209D" w14:textId="6D66B46F" w:rsidR="00345116" w:rsidRPr="002E22A0" w:rsidRDefault="00B56AE8" w:rsidP="00345116">
            <w:pPr>
              <w:pStyle w:val="TableParagraph"/>
              <w:kinsoku w:val="0"/>
              <w:overflowPunct w:val="0"/>
              <w:spacing w:before="206" w:line="276" w:lineRule="auto"/>
              <w:ind w:right="144"/>
              <w:rPr>
                <w:rFonts w:asciiTheme="minorHAnsi" w:hAnsiTheme="minorHAnsi" w:cstheme="minorHAnsi"/>
              </w:rPr>
            </w:pPr>
            <w:r>
              <w:rPr>
                <w:rFonts w:asciiTheme="minorHAnsi" w:hAnsiTheme="minorHAnsi" w:cstheme="minorHAnsi"/>
              </w:rPr>
              <w:t>88-24</w:t>
            </w:r>
            <w:r w:rsidR="00345116">
              <w:rPr>
                <w:rFonts w:asciiTheme="minorHAnsi" w:hAnsiTheme="minorHAnsi" w:cstheme="minorHAnsi"/>
              </w:rPr>
              <w:t>.ОМ-СТ.</w:t>
            </w:r>
            <w:r w:rsidR="00345116" w:rsidRPr="002E22A0">
              <w:rPr>
                <w:rFonts w:asciiTheme="minorHAnsi" w:hAnsiTheme="minorHAnsi" w:cstheme="minorHAnsi"/>
              </w:rPr>
              <w:t>04.00</w:t>
            </w:r>
          </w:p>
        </w:tc>
      </w:tr>
      <w:tr w:rsidR="00345116" w:rsidRPr="002E22A0" w14:paraId="41829D65" w14:textId="77777777" w:rsidTr="00345116">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492CCED1" w14:textId="77777777" w:rsidR="00345116" w:rsidRPr="002E22A0" w:rsidRDefault="00345116" w:rsidP="00345116">
            <w:pPr>
              <w:pStyle w:val="TableParagraph"/>
              <w:kinsoku w:val="0"/>
              <w:overflowPunct w:val="0"/>
              <w:spacing w:line="276" w:lineRule="auto"/>
              <w:rPr>
                <w:rFonts w:asciiTheme="minorHAnsi" w:hAnsiTheme="minorHAnsi" w:cstheme="minorHAnsi"/>
              </w:rPr>
            </w:pPr>
            <w:r w:rsidRPr="002E22A0">
              <w:rPr>
                <w:rFonts w:asciiTheme="minorHAnsi" w:hAnsiTheme="minorHAnsi" w:cstheme="minorHAnsi"/>
              </w:rPr>
              <w:t>Книга 5. Мастер-план схемы теплоснабжения</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5706F8C6" w14:textId="5E2DA996" w:rsidR="00345116" w:rsidRPr="002E22A0" w:rsidRDefault="00B56AE8" w:rsidP="00345116">
            <w:pPr>
              <w:pStyle w:val="TableParagraph"/>
              <w:kinsoku w:val="0"/>
              <w:overflowPunct w:val="0"/>
              <w:spacing w:line="276" w:lineRule="auto"/>
              <w:ind w:right="144"/>
              <w:rPr>
                <w:rFonts w:asciiTheme="minorHAnsi" w:hAnsiTheme="minorHAnsi" w:cstheme="minorHAnsi"/>
              </w:rPr>
            </w:pPr>
            <w:r>
              <w:rPr>
                <w:rFonts w:asciiTheme="minorHAnsi" w:hAnsiTheme="minorHAnsi" w:cstheme="minorHAnsi"/>
              </w:rPr>
              <w:t>88-24</w:t>
            </w:r>
            <w:r w:rsidR="00345116">
              <w:rPr>
                <w:rFonts w:asciiTheme="minorHAnsi" w:hAnsiTheme="minorHAnsi" w:cstheme="minorHAnsi"/>
              </w:rPr>
              <w:t>.ОМ-СТ.</w:t>
            </w:r>
            <w:r w:rsidR="00345116" w:rsidRPr="002E22A0">
              <w:rPr>
                <w:rFonts w:asciiTheme="minorHAnsi" w:hAnsiTheme="minorHAnsi" w:cstheme="minorHAnsi"/>
              </w:rPr>
              <w:t>05.00</w:t>
            </w:r>
          </w:p>
        </w:tc>
      </w:tr>
      <w:tr w:rsidR="00345116" w:rsidRPr="002E22A0" w14:paraId="5DDDA76F" w14:textId="77777777" w:rsidTr="00345116">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4ADD00E2" w14:textId="77777777" w:rsidR="00345116" w:rsidRPr="002E22A0" w:rsidRDefault="00345116" w:rsidP="00345116">
            <w:pPr>
              <w:pStyle w:val="TableParagraph"/>
              <w:kinsoku w:val="0"/>
              <w:overflowPunct w:val="0"/>
              <w:spacing w:line="276" w:lineRule="auto"/>
              <w:rPr>
                <w:rFonts w:asciiTheme="minorHAnsi" w:hAnsiTheme="minorHAnsi" w:cstheme="minorHAnsi"/>
              </w:rPr>
            </w:pPr>
            <w:r w:rsidRPr="002E22A0">
              <w:rPr>
                <w:rFonts w:asciiTheme="minorHAnsi" w:hAnsiTheme="minorHAnsi" w:cstheme="minorHAnsi"/>
              </w:rPr>
              <w:t xml:space="preserve">Книга 6. 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Pr="002E22A0">
              <w:rPr>
                <w:rFonts w:asciiTheme="minorHAnsi" w:hAnsiTheme="minorHAnsi" w:cstheme="minorHAnsi"/>
              </w:rPr>
              <w:t>теплопотребляющими</w:t>
            </w:r>
            <w:proofErr w:type="spellEnd"/>
            <w:r w:rsidRPr="002E22A0">
              <w:rPr>
                <w:rFonts w:asciiTheme="minorHAnsi" w:hAnsiTheme="minorHAnsi" w:cstheme="minorHAnsi"/>
              </w:rPr>
              <w:t xml:space="preserve"> установками потребителей, в том числе аварийных режимах</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1B77CC19" w14:textId="75FCCCEA" w:rsidR="00345116" w:rsidRPr="002E22A0" w:rsidRDefault="00B56AE8" w:rsidP="00345116">
            <w:pPr>
              <w:pStyle w:val="TableParagraph"/>
              <w:kinsoku w:val="0"/>
              <w:overflowPunct w:val="0"/>
              <w:spacing w:line="276" w:lineRule="auto"/>
              <w:ind w:right="144"/>
              <w:rPr>
                <w:rFonts w:asciiTheme="minorHAnsi" w:hAnsiTheme="minorHAnsi" w:cstheme="minorHAnsi"/>
              </w:rPr>
            </w:pPr>
            <w:r>
              <w:rPr>
                <w:rFonts w:asciiTheme="minorHAnsi" w:hAnsiTheme="minorHAnsi" w:cstheme="minorHAnsi"/>
              </w:rPr>
              <w:t>88-24</w:t>
            </w:r>
            <w:r w:rsidR="00345116">
              <w:rPr>
                <w:rFonts w:asciiTheme="minorHAnsi" w:hAnsiTheme="minorHAnsi" w:cstheme="minorHAnsi"/>
              </w:rPr>
              <w:t>.ОМ-СТ.</w:t>
            </w:r>
            <w:r w:rsidR="00345116" w:rsidRPr="002E22A0">
              <w:rPr>
                <w:rFonts w:asciiTheme="minorHAnsi" w:hAnsiTheme="minorHAnsi" w:cstheme="minorHAnsi"/>
              </w:rPr>
              <w:t>06.00</w:t>
            </w:r>
          </w:p>
        </w:tc>
      </w:tr>
      <w:tr w:rsidR="00345116" w:rsidRPr="002E22A0" w14:paraId="3DB5BFB6" w14:textId="77777777" w:rsidTr="00345116">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1B6D2AB0" w14:textId="77777777" w:rsidR="00345116" w:rsidRPr="002E22A0" w:rsidRDefault="00345116" w:rsidP="00345116">
            <w:pPr>
              <w:pStyle w:val="TableParagraph"/>
              <w:spacing w:line="276" w:lineRule="auto"/>
              <w:rPr>
                <w:rFonts w:asciiTheme="minorHAnsi" w:hAnsiTheme="minorHAnsi" w:cstheme="minorHAnsi"/>
              </w:rPr>
            </w:pPr>
            <w:r w:rsidRPr="002E22A0">
              <w:rPr>
                <w:rFonts w:asciiTheme="minorHAnsi" w:hAnsiTheme="minorHAnsi" w:cstheme="minorHAnsi"/>
              </w:rPr>
              <w:t>Книга 7. Предложения по строительству,</w:t>
            </w:r>
            <w:r>
              <w:rPr>
                <w:rFonts w:asciiTheme="minorHAnsi" w:hAnsiTheme="minorHAnsi" w:cstheme="minorHAnsi"/>
              </w:rPr>
              <w:t xml:space="preserve"> </w:t>
            </w:r>
            <w:r w:rsidRPr="002E22A0">
              <w:rPr>
                <w:rFonts w:asciiTheme="minorHAnsi" w:hAnsiTheme="minorHAnsi" w:cstheme="minorHAnsi"/>
              </w:rPr>
              <w:t>реконструкции,</w:t>
            </w:r>
            <w:r>
              <w:rPr>
                <w:rFonts w:asciiTheme="minorHAnsi" w:hAnsiTheme="minorHAnsi" w:cstheme="minorHAnsi"/>
              </w:rPr>
              <w:t xml:space="preserve"> </w:t>
            </w:r>
            <w:r w:rsidRPr="002E22A0">
              <w:rPr>
                <w:rFonts w:asciiTheme="minorHAnsi" w:hAnsiTheme="minorHAnsi" w:cstheme="minorHAnsi"/>
              </w:rPr>
              <w:t>техническому перевооружению и (или) модернизации источников тепловой энергии</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460B61DA" w14:textId="194015BF" w:rsidR="00345116" w:rsidRPr="002E22A0" w:rsidRDefault="00B56AE8" w:rsidP="00345116">
            <w:pPr>
              <w:pStyle w:val="TableParagraph"/>
              <w:kinsoku w:val="0"/>
              <w:overflowPunct w:val="0"/>
              <w:spacing w:line="276" w:lineRule="auto"/>
              <w:ind w:right="144"/>
              <w:rPr>
                <w:rFonts w:asciiTheme="minorHAnsi" w:hAnsiTheme="minorHAnsi" w:cstheme="minorHAnsi"/>
              </w:rPr>
            </w:pPr>
            <w:r>
              <w:rPr>
                <w:rFonts w:asciiTheme="minorHAnsi" w:hAnsiTheme="minorHAnsi" w:cstheme="minorHAnsi"/>
              </w:rPr>
              <w:t>88-24</w:t>
            </w:r>
            <w:r w:rsidR="00345116">
              <w:rPr>
                <w:rFonts w:asciiTheme="minorHAnsi" w:hAnsiTheme="minorHAnsi" w:cstheme="minorHAnsi"/>
              </w:rPr>
              <w:t>.ОМ-СТ.</w:t>
            </w:r>
            <w:r w:rsidR="00345116" w:rsidRPr="002E22A0">
              <w:rPr>
                <w:rFonts w:asciiTheme="minorHAnsi" w:hAnsiTheme="minorHAnsi" w:cstheme="minorHAnsi"/>
              </w:rPr>
              <w:t>07.00</w:t>
            </w:r>
          </w:p>
        </w:tc>
      </w:tr>
      <w:tr w:rsidR="00345116" w:rsidRPr="002E22A0" w14:paraId="7D7E577D" w14:textId="77777777" w:rsidTr="00345116">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008888F4" w14:textId="77777777" w:rsidR="00345116" w:rsidRPr="002E22A0" w:rsidRDefault="00345116" w:rsidP="00345116">
            <w:pPr>
              <w:pStyle w:val="TableParagraph"/>
              <w:spacing w:line="276" w:lineRule="auto"/>
              <w:rPr>
                <w:rFonts w:asciiTheme="minorHAnsi" w:hAnsiTheme="minorHAnsi" w:cstheme="minorHAnsi"/>
              </w:rPr>
            </w:pPr>
            <w:r w:rsidRPr="002E22A0">
              <w:rPr>
                <w:rFonts w:asciiTheme="minorHAnsi" w:hAnsiTheme="minorHAnsi" w:cstheme="minorHAnsi"/>
              </w:rPr>
              <w:t>Книга 8. Предложения по строительству,</w:t>
            </w:r>
            <w:r>
              <w:rPr>
                <w:rFonts w:asciiTheme="minorHAnsi" w:hAnsiTheme="minorHAnsi" w:cstheme="minorHAnsi"/>
              </w:rPr>
              <w:t xml:space="preserve"> </w:t>
            </w:r>
            <w:r w:rsidRPr="002E22A0">
              <w:rPr>
                <w:rFonts w:asciiTheme="minorHAnsi" w:hAnsiTheme="minorHAnsi" w:cstheme="minorHAnsi"/>
              </w:rPr>
              <w:t>реконструкции и (или) модернизации тепловых сетей</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10FAB855" w14:textId="6C759131" w:rsidR="00345116" w:rsidRPr="002E22A0" w:rsidRDefault="00B56AE8" w:rsidP="00345116">
            <w:pPr>
              <w:pStyle w:val="TableParagraph"/>
              <w:kinsoku w:val="0"/>
              <w:overflowPunct w:val="0"/>
              <w:spacing w:line="276" w:lineRule="auto"/>
              <w:ind w:right="144"/>
              <w:rPr>
                <w:rFonts w:asciiTheme="minorHAnsi" w:hAnsiTheme="minorHAnsi" w:cstheme="minorHAnsi"/>
              </w:rPr>
            </w:pPr>
            <w:r>
              <w:rPr>
                <w:rFonts w:asciiTheme="minorHAnsi" w:hAnsiTheme="minorHAnsi" w:cstheme="minorHAnsi"/>
              </w:rPr>
              <w:t>88-24</w:t>
            </w:r>
            <w:r w:rsidR="00345116">
              <w:rPr>
                <w:rFonts w:asciiTheme="minorHAnsi" w:hAnsiTheme="minorHAnsi" w:cstheme="minorHAnsi"/>
              </w:rPr>
              <w:t>.ОМ-СТ.</w:t>
            </w:r>
            <w:r w:rsidR="00345116" w:rsidRPr="002E22A0">
              <w:rPr>
                <w:rFonts w:asciiTheme="minorHAnsi" w:hAnsiTheme="minorHAnsi" w:cstheme="minorHAnsi"/>
              </w:rPr>
              <w:t>08.00</w:t>
            </w:r>
          </w:p>
        </w:tc>
      </w:tr>
      <w:tr w:rsidR="00345116" w:rsidRPr="002E22A0" w14:paraId="129DF491" w14:textId="77777777" w:rsidTr="00345116">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72EF4E1B" w14:textId="28C9D066" w:rsidR="00345116" w:rsidRPr="002E22A0" w:rsidRDefault="00345116" w:rsidP="00345116">
            <w:pPr>
              <w:pStyle w:val="TableParagraph"/>
              <w:spacing w:line="276" w:lineRule="auto"/>
              <w:rPr>
                <w:rFonts w:asciiTheme="minorHAnsi" w:hAnsiTheme="minorHAnsi" w:cstheme="minorHAnsi"/>
              </w:rPr>
            </w:pPr>
            <w:r w:rsidRPr="002E22A0">
              <w:rPr>
                <w:rFonts w:asciiTheme="minorHAnsi" w:hAnsiTheme="minorHAnsi" w:cstheme="minorHAnsi"/>
              </w:rPr>
              <w:t>Книга 9. Предложения по переводу открытых систем теплоснабжения</w:t>
            </w:r>
            <w:r w:rsidR="00497357">
              <w:rPr>
                <w:rFonts w:asciiTheme="minorHAnsi" w:hAnsiTheme="minorHAnsi" w:cstheme="minorHAnsi"/>
              </w:rPr>
              <w:t xml:space="preserve"> </w:t>
            </w:r>
            <w:r w:rsidRPr="002E22A0">
              <w:rPr>
                <w:rFonts w:asciiTheme="minorHAnsi" w:hAnsiTheme="minorHAnsi" w:cstheme="minorHAnsi"/>
              </w:rPr>
              <w:t>(горячего водоснабжения) в закрытые системы горячего водоснабжения</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6194556C" w14:textId="17AF2234" w:rsidR="00345116" w:rsidRPr="002E22A0" w:rsidRDefault="00B56AE8" w:rsidP="00345116">
            <w:pPr>
              <w:pStyle w:val="TableParagraph"/>
              <w:spacing w:line="276" w:lineRule="auto"/>
              <w:rPr>
                <w:rFonts w:asciiTheme="minorHAnsi" w:hAnsiTheme="minorHAnsi" w:cstheme="minorHAnsi"/>
              </w:rPr>
            </w:pPr>
            <w:r>
              <w:rPr>
                <w:rFonts w:asciiTheme="minorHAnsi" w:hAnsiTheme="minorHAnsi" w:cstheme="minorHAnsi"/>
              </w:rPr>
              <w:t>88-24</w:t>
            </w:r>
            <w:r w:rsidR="00345116">
              <w:rPr>
                <w:rFonts w:asciiTheme="minorHAnsi" w:hAnsiTheme="minorHAnsi" w:cstheme="minorHAnsi"/>
              </w:rPr>
              <w:t>.ОМ-СТ.</w:t>
            </w:r>
            <w:r w:rsidR="00345116" w:rsidRPr="002E22A0">
              <w:rPr>
                <w:rFonts w:asciiTheme="minorHAnsi" w:hAnsiTheme="minorHAnsi" w:cstheme="minorHAnsi"/>
              </w:rPr>
              <w:t>09.00</w:t>
            </w:r>
          </w:p>
        </w:tc>
      </w:tr>
      <w:tr w:rsidR="00345116" w:rsidRPr="002E22A0" w14:paraId="3186825C" w14:textId="77777777" w:rsidTr="00345116">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50BC1A78" w14:textId="77777777" w:rsidR="00345116" w:rsidRPr="002E22A0" w:rsidRDefault="00345116" w:rsidP="00345116">
            <w:pPr>
              <w:pStyle w:val="TableParagraph"/>
              <w:spacing w:line="276" w:lineRule="auto"/>
              <w:rPr>
                <w:rFonts w:asciiTheme="minorHAnsi" w:hAnsiTheme="minorHAnsi" w:cstheme="minorHAnsi"/>
              </w:rPr>
            </w:pPr>
            <w:r w:rsidRPr="002E22A0">
              <w:rPr>
                <w:rFonts w:asciiTheme="minorHAnsi" w:hAnsiTheme="minorHAnsi" w:cstheme="minorHAnsi"/>
              </w:rPr>
              <w:t>Книга 10. Перспективные топливные балансы</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5B50457C" w14:textId="3EED9F0B" w:rsidR="00345116" w:rsidRPr="002E22A0" w:rsidRDefault="00B56AE8" w:rsidP="00345116">
            <w:pPr>
              <w:pStyle w:val="TableParagraph"/>
              <w:spacing w:line="276" w:lineRule="auto"/>
              <w:rPr>
                <w:rFonts w:asciiTheme="minorHAnsi" w:hAnsiTheme="minorHAnsi" w:cstheme="minorHAnsi"/>
              </w:rPr>
            </w:pPr>
            <w:r>
              <w:rPr>
                <w:rFonts w:asciiTheme="minorHAnsi" w:hAnsiTheme="minorHAnsi" w:cstheme="minorHAnsi"/>
              </w:rPr>
              <w:t>88-24</w:t>
            </w:r>
            <w:r w:rsidR="00345116">
              <w:rPr>
                <w:rFonts w:asciiTheme="minorHAnsi" w:hAnsiTheme="minorHAnsi" w:cstheme="minorHAnsi"/>
              </w:rPr>
              <w:t>.ОМ-СТ.</w:t>
            </w:r>
            <w:r w:rsidR="00345116" w:rsidRPr="002E22A0">
              <w:rPr>
                <w:rFonts w:asciiTheme="minorHAnsi" w:hAnsiTheme="minorHAnsi" w:cstheme="minorHAnsi"/>
              </w:rPr>
              <w:t>010.00</w:t>
            </w:r>
          </w:p>
        </w:tc>
      </w:tr>
      <w:tr w:rsidR="00345116" w:rsidRPr="002E22A0" w14:paraId="5AA669B9" w14:textId="77777777" w:rsidTr="00345116">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1043D4DF" w14:textId="77777777" w:rsidR="00345116" w:rsidRPr="002E22A0" w:rsidRDefault="00345116" w:rsidP="00345116">
            <w:pPr>
              <w:pStyle w:val="TableParagraph"/>
              <w:spacing w:line="276" w:lineRule="auto"/>
              <w:rPr>
                <w:rFonts w:asciiTheme="minorHAnsi" w:hAnsiTheme="minorHAnsi" w:cstheme="minorHAnsi"/>
              </w:rPr>
            </w:pPr>
            <w:r w:rsidRPr="002E22A0">
              <w:rPr>
                <w:rFonts w:asciiTheme="minorHAnsi" w:hAnsiTheme="minorHAnsi" w:cstheme="minorHAnsi"/>
              </w:rPr>
              <w:t>Книга 11. Оценка надежности теплоснабжения</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154A3380" w14:textId="1039C6A8" w:rsidR="00345116" w:rsidRPr="002E22A0" w:rsidRDefault="00B56AE8" w:rsidP="00345116">
            <w:pPr>
              <w:pStyle w:val="TableParagraph"/>
              <w:spacing w:line="276" w:lineRule="auto"/>
              <w:rPr>
                <w:rFonts w:asciiTheme="minorHAnsi" w:hAnsiTheme="minorHAnsi" w:cstheme="minorHAnsi"/>
              </w:rPr>
            </w:pPr>
            <w:r>
              <w:rPr>
                <w:rFonts w:asciiTheme="minorHAnsi" w:hAnsiTheme="minorHAnsi" w:cstheme="minorHAnsi"/>
              </w:rPr>
              <w:t>88-24</w:t>
            </w:r>
            <w:r w:rsidR="00345116">
              <w:rPr>
                <w:rFonts w:asciiTheme="minorHAnsi" w:hAnsiTheme="minorHAnsi" w:cstheme="minorHAnsi"/>
              </w:rPr>
              <w:t>.ОМ-СТ.</w:t>
            </w:r>
            <w:r w:rsidR="00345116" w:rsidRPr="002E22A0">
              <w:rPr>
                <w:rFonts w:asciiTheme="minorHAnsi" w:hAnsiTheme="minorHAnsi" w:cstheme="minorHAnsi"/>
              </w:rPr>
              <w:t>011.00</w:t>
            </w:r>
          </w:p>
        </w:tc>
      </w:tr>
      <w:tr w:rsidR="00345116" w:rsidRPr="002E22A0" w14:paraId="266D5997" w14:textId="77777777" w:rsidTr="00345116">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7C79BA82" w14:textId="3651C345" w:rsidR="00345116" w:rsidRPr="002E22A0" w:rsidRDefault="00345116" w:rsidP="00D25308">
            <w:pPr>
              <w:pStyle w:val="TableParagraph"/>
              <w:spacing w:line="276" w:lineRule="auto"/>
              <w:rPr>
                <w:rFonts w:asciiTheme="minorHAnsi" w:hAnsiTheme="minorHAnsi" w:cstheme="minorHAnsi"/>
              </w:rPr>
            </w:pPr>
            <w:r w:rsidRPr="002E22A0">
              <w:rPr>
                <w:rFonts w:asciiTheme="minorHAnsi" w:hAnsiTheme="minorHAnsi" w:cstheme="minorHAnsi"/>
              </w:rPr>
              <w:t>Книга 12. Обоснование инвестиций в строительство, ре</w:t>
            </w:r>
            <w:r w:rsidR="00D25308">
              <w:rPr>
                <w:rFonts w:asciiTheme="minorHAnsi" w:hAnsiTheme="minorHAnsi" w:cstheme="minorHAnsi"/>
              </w:rPr>
              <w:t>к</w:t>
            </w:r>
            <w:r w:rsidRPr="002E22A0">
              <w:rPr>
                <w:rFonts w:asciiTheme="minorHAnsi" w:hAnsiTheme="minorHAnsi" w:cstheme="minorHAnsi"/>
              </w:rPr>
              <w:t>онструкцию, техническое перевооружение и (или) модернизацию</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64F5027D" w14:textId="3625DD78" w:rsidR="00345116" w:rsidRPr="002E22A0" w:rsidRDefault="00B56AE8" w:rsidP="00345116">
            <w:pPr>
              <w:pStyle w:val="TableParagraph"/>
              <w:spacing w:line="276" w:lineRule="auto"/>
              <w:rPr>
                <w:rFonts w:asciiTheme="minorHAnsi" w:hAnsiTheme="minorHAnsi" w:cstheme="minorHAnsi"/>
              </w:rPr>
            </w:pPr>
            <w:r>
              <w:rPr>
                <w:rFonts w:asciiTheme="minorHAnsi" w:hAnsiTheme="minorHAnsi" w:cstheme="minorHAnsi"/>
              </w:rPr>
              <w:t>88-24</w:t>
            </w:r>
            <w:r w:rsidR="00345116">
              <w:rPr>
                <w:rFonts w:asciiTheme="minorHAnsi" w:hAnsiTheme="minorHAnsi" w:cstheme="minorHAnsi"/>
              </w:rPr>
              <w:t>.ОМ-СТ.</w:t>
            </w:r>
            <w:r w:rsidR="00345116" w:rsidRPr="002E22A0">
              <w:rPr>
                <w:rFonts w:asciiTheme="minorHAnsi" w:hAnsiTheme="minorHAnsi" w:cstheme="minorHAnsi"/>
              </w:rPr>
              <w:t>012.00</w:t>
            </w:r>
          </w:p>
        </w:tc>
      </w:tr>
      <w:tr w:rsidR="00345116" w:rsidRPr="002E22A0" w14:paraId="151D03D6" w14:textId="77777777" w:rsidTr="00345116">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4C12CA13" w14:textId="77777777" w:rsidR="00345116" w:rsidRPr="002E22A0" w:rsidRDefault="00345116" w:rsidP="00345116">
            <w:pPr>
              <w:pStyle w:val="TableParagraph"/>
              <w:spacing w:line="276" w:lineRule="auto"/>
              <w:rPr>
                <w:rFonts w:asciiTheme="minorHAnsi" w:hAnsiTheme="minorHAnsi" w:cstheme="minorHAnsi"/>
              </w:rPr>
            </w:pPr>
            <w:r w:rsidRPr="002E22A0">
              <w:rPr>
                <w:rFonts w:asciiTheme="minorHAnsi" w:hAnsiTheme="minorHAnsi" w:cstheme="minorHAnsi"/>
              </w:rPr>
              <w:t>Книга 13. Индикаторы развития систем теплоснабжения поселения, городского округа,</w:t>
            </w:r>
            <w:r>
              <w:rPr>
                <w:rFonts w:asciiTheme="minorHAnsi" w:hAnsiTheme="minorHAnsi" w:cstheme="minorHAnsi"/>
              </w:rPr>
              <w:t xml:space="preserve"> </w:t>
            </w:r>
            <w:r w:rsidRPr="002E22A0">
              <w:rPr>
                <w:rFonts w:asciiTheme="minorHAnsi" w:hAnsiTheme="minorHAnsi" w:cstheme="minorHAnsi"/>
              </w:rPr>
              <w:t>города федерального значения</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07DF1B0A" w14:textId="60CFFCA7" w:rsidR="00345116" w:rsidRPr="002E22A0" w:rsidRDefault="00B56AE8" w:rsidP="00345116">
            <w:pPr>
              <w:pStyle w:val="TableParagraph"/>
              <w:spacing w:line="276" w:lineRule="auto"/>
              <w:rPr>
                <w:rFonts w:asciiTheme="minorHAnsi" w:hAnsiTheme="minorHAnsi" w:cstheme="minorHAnsi"/>
              </w:rPr>
            </w:pPr>
            <w:r>
              <w:rPr>
                <w:rFonts w:asciiTheme="minorHAnsi" w:hAnsiTheme="minorHAnsi" w:cstheme="minorHAnsi"/>
              </w:rPr>
              <w:t>88-24</w:t>
            </w:r>
            <w:r w:rsidR="00345116">
              <w:rPr>
                <w:rFonts w:asciiTheme="minorHAnsi" w:hAnsiTheme="minorHAnsi" w:cstheme="minorHAnsi"/>
              </w:rPr>
              <w:t>.ОМ-СТ.</w:t>
            </w:r>
            <w:r w:rsidR="00345116" w:rsidRPr="002E22A0">
              <w:rPr>
                <w:rFonts w:asciiTheme="minorHAnsi" w:hAnsiTheme="minorHAnsi" w:cstheme="minorHAnsi"/>
              </w:rPr>
              <w:t>013.00</w:t>
            </w:r>
          </w:p>
        </w:tc>
      </w:tr>
      <w:tr w:rsidR="00345116" w:rsidRPr="002E22A0" w14:paraId="42535AD0" w14:textId="77777777" w:rsidTr="00345116">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1528DADF" w14:textId="77777777" w:rsidR="00345116" w:rsidRPr="002E22A0" w:rsidRDefault="00345116" w:rsidP="00345116">
            <w:pPr>
              <w:pStyle w:val="TableParagraph"/>
              <w:spacing w:line="276" w:lineRule="auto"/>
              <w:rPr>
                <w:rFonts w:asciiTheme="minorHAnsi" w:hAnsiTheme="minorHAnsi" w:cstheme="minorHAnsi"/>
              </w:rPr>
            </w:pPr>
            <w:r w:rsidRPr="002E22A0">
              <w:rPr>
                <w:rFonts w:asciiTheme="minorHAnsi" w:hAnsiTheme="minorHAnsi" w:cstheme="minorHAnsi"/>
              </w:rPr>
              <w:t xml:space="preserve">Книга 14. Ценовые(тарифные) последствия </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5B616458" w14:textId="2FF3956E" w:rsidR="00345116" w:rsidRPr="002E22A0" w:rsidRDefault="00B56AE8" w:rsidP="00345116">
            <w:pPr>
              <w:pStyle w:val="TableParagraph"/>
              <w:spacing w:line="276" w:lineRule="auto"/>
              <w:rPr>
                <w:rFonts w:asciiTheme="minorHAnsi" w:hAnsiTheme="minorHAnsi" w:cstheme="minorHAnsi"/>
              </w:rPr>
            </w:pPr>
            <w:r>
              <w:rPr>
                <w:rFonts w:asciiTheme="minorHAnsi" w:hAnsiTheme="minorHAnsi" w:cstheme="minorHAnsi"/>
              </w:rPr>
              <w:t>88-24</w:t>
            </w:r>
            <w:r w:rsidR="00345116">
              <w:rPr>
                <w:rFonts w:asciiTheme="minorHAnsi" w:hAnsiTheme="minorHAnsi" w:cstheme="minorHAnsi"/>
              </w:rPr>
              <w:t>.ОМ-СТ.</w:t>
            </w:r>
            <w:r w:rsidR="00345116" w:rsidRPr="002E22A0">
              <w:rPr>
                <w:rFonts w:asciiTheme="minorHAnsi" w:hAnsiTheme="minorHAnsi" w:cstheme="minorHAnsi"/>
              </w:rPr>
              <w:t>014.00</w:t>
            </w:r>
          </w:p>
        </w:tc>
      </w:tr>
      <w:tr w:rsidR="00345116" w:rsidRPr="002E22A0" w14:paraId="44C84088" w14:textId="77777777" w:rsidTr="00345116">
        <w:trPr>
          <w:trHeight w:val="20"/>
        </w:trPr>
        <w:tc>
          <w:tcPr>
            <w:tcW w:w="3456" w:type="pct"/>
            <w:tcBorders>
              <w:top w:val="single" w:sz="4" w:space="0" w:color="000000"/>
              <w:left w:val="single" w:sz="4" w:space="0" w:color="000000"/>
              <w:bottom w:val="single" w:sz="4" w:space="0" w:color="000000"/>
              <w:right w:val="single" w:sz="4" w:space="0" w:color="000000"/>
            </w:tcBorders>
            <w:vAlign w:val="center"/>
            <w:hideMark/>
          </w:tcPr>
          <w:p w14:paraId="12CFA50C" w14:textId="171604F4" w:rsidR="00345116" w:rsidRPr="002E22A0" w:rsidRDefault="00345116" w:rsidP="00345116">
            <w:pPr>
              <w:pStyle w:val="TableParagraph"/>
              <w:spacing w:line="276" w:lineRule="auto"/>
              <w:rPr>
                <w:rFonts w:asciiTheme="minorHAnsi" w:hAnsiTheme="minorHAnsi" w:cstheme="minorHAnsi"/>
              </w:rPr>
            </w:pPr>
            <w:r w:rsidRPr="002E22A0">
              <w:rPr>
                <w:rFonts w:asciiTheme="minorHAnsi" w:hAnsiTheme="minorHAnsi" w:cstheme="minorHAnsi"/>
              </w:rPr>
              <w:lastRenderedPageBreak/>
              <w:t>Книга 15.</w:t>
            </w:r>
            <w:r w:rsidR="00497357">
              <w:rPr>
                <w:rFonts w:asciiTheme="minorHAnsi" w:hAnsiTheme="minorHAnsi" w:cstheme="minorHAnsi"/>
              </w:rPr>
              <w:t xml:space="preserve"> </w:t>
            </w:r>
            <w:r w:rsidRPr="002E22A0">
              <w:rPr>
                <w:rFonts w:asciiTheme="minorHAnsi" w:hAnsiTheme="minorHAnsi" w:cstheme="minorHAnsi"/>
              </w:rPr>
              <w:t>Реестр единых теплоснабжающих организаций</w:t>
            </w:r>
          </w:p>
        </w:tc>
        <w:tc>
          <w:tcPr>
            <w:tcW w:w="1544" w:type="pct"/>
            <w:tcBorders>
              <w:top w:val="single" w:sz="4" w:space="0" w:color="000000"/>
              <w:left w:val="single" w:sz="4" w:space="0" w:color="000000"/>
              <w:bottom w:val="single" w:sz="4" w:space="0" w:color="000000"/>
              <w:right w:val="single" w:sz="4" w:space="0" w:color="000000"/>
            </w:tcBorders>
            <w:vAlign w:val="center"/>
            <w:hideMark/>
          </w:tcPr>
          <w:p w14:paraId="42FB7BC6" w14:textId="714B9AD6" w:rsidR="00345116" w:rsidRPr="002E22A0" w:rsidRDefault="00B56AE8" w:rsidP="00345116">
            <w:pPr>
              <w:pStyle w:val="TableParagraph"/>
              <w:spacing w:line="276" w:lineRule="auto"/>
              <w:rPr>
                <w:rFonts w:asciiTheme="minorHAnsi" w:hAnsiTheme="minorHAnsi" w:cstheme="minorHAnsi"/>
              </w:rPr>
            </w:pPr>
            <w:r>
              <w:rPr>
                <w:rFonts w:asciiTheme="minorHAnsi" w:hAnsiTheme="minorHAnsi" w:cstheme="minorHAnsi"/>
              </w:rPr>
              <w:t>88-24</w:t>
            </w:r>
            <w:r w:rsidR="00345116">
              <w:rPr>
                <w:rFonts w:asciiTheme="minorHAnsi" w:hAnsiTheme="minorHAnsi" w:cstheme="minorHAnsi"/>
              </w:rPr>
              <w:t>.ОМ-СТ.</w:t>
            </w:r>
            <w:r w:rsidR="00345116" w:rsidRPr="002E22A0">
              <w:rPr>
                <w:rFonts w:asciiTheme="minorHAnsi" w:hAnsiTheme="minorHAnsi" w:cstheme="minorHAnsi"/>
              </w:rPr>
              <w:t>015.00</w:t>
            </w:r>
          </w:p>
        </w:tc>
      </w:tr>
      <w:tr w:rsidR="00345116" w:rsidRPr="002E22A0" w14:paraId="577C5B48" w14:textId="77777777" w:rsidTr="00345116">
        <w:trPr>
          <w:trHeight w:val="20"/>
        </w:trPr>
        <w:tc>
          <w:tcPr>
            <w:tcW w:w="3456" w:type="pct"/>
            <w:tcBorders>
              <w:top w:val="single" w:sz="4" w:space="0" w:color="000000"/>
              <w:left w:val="single" w:sz="4" w:space="0" w:color="000000"/>
              <w:bottom w:val="single" w:sz="4" w:space="0" w:color="000000"/>
              <w:right w:val="single" w:sz="4" w:space="0" w:color="000000"/>
            </w:tcBorders>
            <w:vAlign w:val="center"/>
          </w:tcPr>
          <w:p w14:paraId="516086EF" w14:textId="77777777" w:rsidR="00345116" w:rsidRPr="002E22A0" w:rsidRDefault="00345116" w:rsidP="00345116">
            <w:pPr>
              <w:pStyle w:val="TableParagraph"/>
              <w:spacing w:line="276" w:lineRule="auto"/>
              <w:rPr>
                <w:rFonts w:asciiTheme="minorHAnsi" w:hAnsiTheme="minorHAnsi" w:cstheme="minorHAnsi"/>
              </w:rPr>
            </w:pPr>
            <w:r w:rsidRPr="002E22A0">
              <w:rPr>
                <w:rFonts w:asciiTheme="minorHAnsi" w:hAnsiTheme="minorHAnsi" w:cstheme="minorHAnsi"/>
              </w:rPr>
              <w:t>Книга 1</w:t>
            </w:r>
            <w:r>
              <w:rPr>
                <w:rFonts w:asciiTheme="minorHAnsi" w:hAnsiTheme="minorHAnsi" w:cstheme="minorHAnsi"/>
              </w:rPr>
              <w:t>6</w:t>
            </w:r>
            <w:r w:rsidRPr="002E22A0">
              <w:rPr>
                <w:rFonts w:asciiTheme="minorHAnsi" w:hAnsiTheme="minorHAnsi" w:cstheme="minorHAnsi"/>
              </w:rPr>
              <w:t>.</w:t>
            </w:r>
            <w:r w:rsidRPr="00C0539B">
              <w:rPr>
                <w:rFonts w:asciiTheme="minorHAnsi" w:hAnsiTheme="minorHAnsi" w:cstheme="minorHAnsi"/>
              </w:rPr>
              <w:t xml:space="preserve"> Реестр проектов схемы теплоснабжения муниципального образования</w:t>
            </w:r>
          </w:p>
        </w:tc>
        <w:tc>
          <w:tcPr>
            <w:tcW w:w="1544" w:type="pct"/>
            <w:tcBorders>
              <w:top w:val="single" w:sz="4" w:space="0" w:color="000000"/>
              <w:left w:val="single" w:sz="4" w:space="0" w:color="000000"/>
              <w:bottom w:val="single" w:sz="4" w:space="0" w:color="000000"/>
              <w:right w:val="single" w:sz="4" w:space="0" w:color="000000"/>
            </w:tcBorders>
            <w:vAlign w:val="center"/>
          </w:tcPr>
          <w:p w14:paraId="7F255D61" w14:textId="56B3E632" w:rsidR="00345116" w:rsidRDefault="00B56AE8" w:rsidP="00345116">
            <w:pPr>
              <w:pStyle w:val="TableParagraph"/>
              <w:spacing w:line="276" w:lineRule="auto"/>
              <w:rPr>
                <w:rFonts w:asciiTheme="minorHAnsi" w:hAnsiTheme="minorHAnsi" w:cstheme="minorHAnsi"/>
              </w:rPr>
            </w:pPr>
            <w:r>
              <w:rPr>
                <w:rFonts w:asciiTheme="minorHAnsi" w:hAnsiTheme="minorHAnsi" w:cstheme="minorHAnsi"/>
              </w:rPr>
              <w:t>88-24</w:t>
            </w:r>
            <w:r w:rsidR="00345116">
              <w:rPr>
                <w:rFonts w:asciiTheme="minorHAnsi" w:hAnsiTheme="minorHAnsi" w:cstheme="minorHAnsi"/>
              </w:rPr>
              <w:t>.ОМ-СТ.</w:t>
            </w:r>
            <w:r w:rsidR="00345116" w:rsidRPr="002E22A0">
              <w:rPr>
                <w:rFonts w:asciiTheme="minorHAnsi" w:hAnsiTheme="minorHAnsi" w:cstheme="minorHAnsi"/>
              </w:rPr>
              <w:t>01</w:t>
            </w:r>
            <w:r w:rsidR="00345116">
              <w:rPr>
                <w:rFonts w:asciiTheme="minorHAnsi" w:hAnsiTheme="minorHAnsi" w:cstheme="minorHAnsi"/>
              </w:rPr>
              <w:t>6</w:t>
            </w:r>
            <w:r w:rsidR="00345116" w:rsidRPr="002E22A0">
              <w:rPr>
                <w:rFonts w:asciiTheme="minorHAnsi" w:hAnsiTheme="minorHAnsi" w:cstheme="minorHAnsi"/>
              </w:rPr>
              <w:t>.00</w:t>
            </w:r>
          </w:p>
        </w:tc>
      </w:tr>
      <w:tr w:rsidR="00345116" w:rsidRPr="002E22A0" w14:paraId="5E99819F" w14:textId="77777777" w:rsidTr="00345116">
        <w:trPr>
          <w:trHeight w:val="20"/>
        </w:trPr>
        <w:tc>
          <w:tcPr>
            <w:tcW w:w="3456" w:type="pct"/>
            <w:tcBorders>
              <w:top w:val="single" w:sz="4" w:space="0" w:color="000000"/>
              <w:left w:val="single" w:sz="4" w:space="0" w:color="000000"/>
              <w:bottom w:val="single" w:sz="4" w:space="0" w:color="000000"/>
              <w:right w:val="single" w:sz="4" w:space="0" w:color="000000"/>
            </w:tcBorders>
            <w:vAlign w:val="center"/>
          </w:tcPr>
          <w:p w14:paraId="58C6BB89" w14:textId="77777777" w:rsidR="00345116" w:rsidRPr="002E22A0" w:rsidRDefault="00345116" w:rsidP="00345116">
            <w:pPr>
              <w:pStyle w:val="TableParagraph"/>
              <w:spacing w:line="276" w:lineRule="auto"/>
              <w:rPr>
                <w:rFonts w:asciiTheme="minorHAnsi" w:hAnsiTheme="minorHAnsi" w:cstheme="minorHAnsi"/>
              </w:rPr>
            </w:pPr>
            <w:r w:rsidRPr="002E22A0">
              <w:rPr>
                <w:rFonts w:asciiTheme="minorHAnsi" w:hAnsiTheme="minorHAnsi" w:cstheme="minorHAnsi"/>
              </w:rPr>
              <w:t>Книга 1</w:t>
            </w:r>
            <w:r>
              <w:rPr>
                <w:rFonts w:asciiTheme="minorHAnsi" w:hAnsiTheme="minorHAnsi" w:cstheme="minorHAnsi"/>
              </w:rPr>
              <w:t>7</w:t>
            </w:r>
            <w:r w:rsidRPr="002E22A0">
              <w:rPr>
                <w:rFonts w:asciiTheme="minorHAnsi" w:hAnsiTheme="minorHAnsi" w:cstheme="minorHAnsi"/>
              </w:rPr>
              <w:t>.</w:t>
            </w:r>
            <w:r w:rsidRPr="00C0539B">
              <w:rPr>
                <w:rFonts w:asciiTheme="minorHAnsi" w:hAnsiTheme="minorHAnsi" w:cstheme="minorHAnsi"/>
              </w:rPr>
              <w:t xml:space="preserve"> Замечания и предложения к проекту схемы теплоснабжения муниципального образования</w:t>
            </w:r>
          </w:p>
        </w:tc>
        <w:tc>
          <w:tcPr>
            <w:tcW w:w="1544" w:type="pct"/>
            <w:tcBorders>
              <w:top w:val="single" w:sz="4" w:space="0" w:color="000000"/>
              <w:left w:val="single" w:sz="4" w:space="0" w:color="000000"/>
              <w:bottom w:val="single" w:sz="4" w:space="0" w:color="000000"/>
              <w:right w:val="single" w:sz="4" w:space="0" w:color="000000"/>
            </w:tcBorders>
            <w:vAlign w:val="center"/>
          </w:tcPr>
          <w:p w14:paraId="5B156390" w14:textId="73695339" w:rsidR="00345116" w:rsidRDefault="00B56AE8" w:rsidP="00345116">
            <w:pPr>
              <w:pStyle w:val="TableParagraph"/>
              <w:spacing w:line="276" w:lineRule="auto"/>
              <w:rPr>
                <w:rFonts w:asciiTheme="minorHAnsi" w:hAnsiTheme="minorHAnsi" w:cstheme="minorHAnsi"/>
              </w:rPr>
            </w:pPr>
            <w:r>
              <w:rPr>
                <w:rFonts w:asciiTheme="minorHAnsi" w:hAnsiTheme="minorHAnsi" w:cstheme="minorHAnsi"/>
              </w:rPr>
              <w:t>88-24</w:t>
            </w:r>
            <w:r w:rsidR="00345116">
              <w:rPr>
                <w:rFonts w:asciiTheme="minorHAnsi" w:hAnsiTheme="minorHAnsi" w:cstheme="minorHAnsi"/>
              </w:rPr>
              <w:t>.ОМ-СТ.</w:t>
            </w:r>
            <w:r w:rsidR="00345116" w:rsidRPr="002E22A0">
              <w:rPr>
                <w:rFonts w:asciiTheme="minorHAnsi" w:hAnsiTheme="minorHAnsi" w:cstheme="minorHAnsi"/>
              </w:rPr>
              <w:t>01</w:t>
            </w:r>
            <w:r w:rsidR="00345116">
              <w:rPr>
                <w:rFonts w:asciiTheme="minorHAnsi" w:hAnsiTheme="minorHAnsi" w:cstheme="minorHAnsi"/>
              </w:rPr>
              <w:t>7</w:t>
            </w:r>
            <w:r w:rsidR="00345116" w:rsidRPr="002E22A0">
              <w:rPr>
                <w:rFonts w:asciiTheme="minorHAnsi" w:hAnsiTheme="minorHAnsi" w:cstheme="minorHAnsi"/>
              </w:rPr>
              <w:t>.00</w:t>
            </w:r>
          </w:p>
        </w:tc>
      </w:tr>
      <w:tr w:rsidR="00345116" w:rsidRPr="002E22A0" w14:paraId="1E9EBA6A" w14:textId="77777777" w:rsidTr="00345116">
        <w:trPr>
          <w:trHeight w:val="20"/>
        </w:trPr>
        <w:tc>
          <w:tcPr>
            <w:tcW w:w="3456" w:type="pct"/>
            <w:tcBorders>
              <w:top w:val="single" w:sz="4" w:space="0" w:color="000000"/>
              <w:left w:val="single" w:sz="4" w:space="0" w:color="000000"/>
              <w:bottom w:val="single" w:sz="4" w:space="0" w:color="000000"/>
              <w:right w:val="single" w:sz="4" w:space="0" w:color="000000"/>
            </w:tcBorders>
            <w:vAlign w:val="center"/>
          </w:tcPr>
          <w:p w14:paraId="420EA9B2" w14:textId="0D5E000B" w:rsidR="00345116" w:rsidRPr="002E22A0" w:rsidRDefault="00345116" w:rsidP="00345116">
            <w:pPr>
              <w:pStyle w:val="TableParagraph"/>
              <w:spacing w:line="276" w:lineRule="auto"/>
              <w:rPr>
                <w:rFonts w:asciiTheme="minorHAnsi" w:hAnsiTheme="minorHAnsi" w:cstheme="minorHAnsi"/>
              </w:rPr>
            </w:pPr>
            <w:r w:rsidRPr="002E22A0">
              <w:rPr>
                <w:rFonts w:asciiTheme="minorHAnsi" w:hAnsiTheme="minorHAnsi" w:cstheme="minorHAnsi"/>
              </w:rPr>
              <w:t>Книга 1</w:t>
            </w:r>
            <w:r>
              <w:rPr>
                <w:rFonts w:asciiTheme="minorHAnsi" w:hAnsiTheme="minorHAnsi" w:cstheme="minorHAnsi"/>
              </w:rPr>
              <w:t>8</w:t>
            </w:r>
            <w:r w:rsidRPr="002E22A0">
              <w:rPr>
                <w:rFonts w:asciiTheme="minorHAnsi" w:hAnsiTheme="minorHAnsi" w:cstheme="minorHAnsi"/>
              </w:rPr>
              <w:t>.</w:t>
            </w:r>
            <w:r w:rsidRPr="00C0539B">
              <w:rPr>
                <w:rFonts w:asciiTheme="minorHAnsi" w:hAnsiTheme="minorHAnsi" w:cstheme="minorHAnsi"/>
              </w:rPr>
              <w:t xml:space="preserve"> Сводный том изменений, выполненных в доработанной и (или) </w:t>
            </w:r>
            <w:r w:rsidR="00215D17">
              <w:rPr>
                <w:rFonts w:asciiTheme="minorHAnsi" w:hAnsiTheme="minorHAnsi" w:cstheme="minorHAnsi"/>
              </w:rPr>
              <w:t>разработанной</w:t>
            </w:r>
            <w:r w:rsidRPr="00C0539B">
              <w:rPr>
                <w:rFonts w:asciiTheme="minorHAnsi" w:hAnsiTheme="minorHAnsi" w:cstheme="minorHAnsi"/>
              </w:rPr>
              <w:t xml:space="preserve"> схемы теплоснабжения муниципального образования</w:t>
            </w:r>
          </w:p>
        </w:tc>
        <w:tc>
          <w:tcPr>
            <w:tcW w:w="1544" w:type="pct"/>
            <w:tcBorders>
              <w:top w:val="single" w:sz="4" w:space="0" w:color="000000"/>
              <w:left w:val="single" w:sz="4" w:space="0" w:color="000000"/>
              <w:bottom w:val="single" w:sz="4" w:space="0" w:color="000000"/>
              <w:right w:val="single" w:sz="4" w:space="0" w:color="000000"/>
            </w:tcBorders>
            <w:vAlign w:val="center"/>
          </w:tcPr>
          <w:p w14:paraId="4790F1F2" w14:textId="71278D02" w:rsidR="00345116" w:rsidRDefault="00B56AE8" w:rsidP="00345116">
            <w:pPr>
              <w:pStyle w:val="TableParagraph"/>
              <w:spacing w:line="276" w:lineRule="auto"/>
              <w:rPr>
                <w:rFonts w:asciiTheme="minorHAnsi" w:hAnsiTheme="minorHAnsi" w:cstheme="minorHAnsi"/>
              </w:rPr>
            </w:pPr>
            <w:r>
              <w:rPr>
                <w:rFonts w:asciiTheme="minorHAnsi" w:hAnsiTheme="minorHAnsi" w:cstheme="minorHAnsi"/>
              </w:rPr>
              <w:t>88-24</w:t>
            </w:r>
            <w:r w:rsidR="00345116">
              <w:rPr>
                <w:rFonts w:asciiTheme="minorHAnsi" w:hAnsiTheme="minorHAnsi" w:cstheme="minorHAnsi"/>
              </w:rPr>
              <w:t>.ОМ-СТ.</w:t>
            </w:r>
            <w:r w:rsidR="00345116" w:rsidRPr="002E22A0">
              <w:rPr>
                <w:rFonts w:asciiTheme="minorHAnsi" w:hAnsiTheme="minorHAnsi" w:cstheme="minorHAnsi"/>
              </w:rPr>
              <w:t>01</w:t>
            </w:r>
            <w:r w:rsidR="00345116">
              <w:rPr>
                <w:rFonts w:asciiTheme="minorHAnsi" w:hAnsiTheme="minorHAnsi" w:cstheme="minorHAnsi"/>
              </w:rPr>
              <w:t>8</w:t>
            </w:r>
            <w:r w:rsidR="00345116" w:rsidRPr="002E22A0">
              <w:rPr>
                <w:rFonts w:asciiTheme="minorHAnsi" w:hAnsiTheme="minorHAnsi" w:cstheme="minorHAnsi"/>
              </w:rPr>
              <w:t>.00</w:t>
            </w:r>
          </w:p>
        </w:tc>
      </w:tr>
      <w:tr w:rsidR="00345116" w:rsidRPr="002E22A0" w14:paraId="5F0DD3BF" w14:textId="77777777" w:rsidTr="00345116">
        <w:trPr>
          <w:trHeight w:val="20"/>
        </w:trPr>
        <w:tc>
          <w:tcPr>
            <w:tcW w:w="3456" w:type="pct"/>
            <w:tcBorders>
              <w:top w:val="single" w:sz="4" w:space="0" w:color="000000"/>
              <w:left w:val="single" w:sz="4" w:space="0" w:color="000000"/>
              <w:bottom w:val="single" w:sz="4" w:space="0" w:color="000000"/>
              <w:right w:val="single" w:sz="4" w:space="0" w:color="000000"/>
            </w:tcBorders>
            <w:vAlign w:val="center"/>
          </w:tcPr>
          <w:p w14:paraId="4A6244C1" w14:textId="77777777" w:rsidR="00345116" w:rsidRPr="002E22A0" w:rsidRDefault="00345116" w:rsidP="00345116">
            <w:pPr>
              <w:pStyle w:val="TableParagraph"/>
              <w:spacing w:line="276" w:lineRule="auto"/>
              <w:rPr>
                <w:rFonts w:asciiTheme="minorHAnsi" w:hAnsiTheme="minorHAnsi" w:cstheme="minorHAnsi"/>
              </w:rPr>
            </w:pPr>
            <w:r w:rsidRPr="002E22A0">
              <w:rPr>
                <w:rFonts w:asciiTheme="minorHAnsi" w:hAnsiTheme="minorHAnsi" w:cstheme="minorHAnsi"/>
              </w:rPr>
              <w:t>Книга 1</w:t>
            </w:r>
            <w:r>
              <w:rPr>
                <w:rFonts w:asciiTheme="minorHAnsi" w:hAnsiTheme="minorHAnsi" w:cstheme="minorHAnsi"/>
              </w:rPr>
              <w:t>9</w:t>
            </w:r>
            <w:r w:rsidRPr="002E22A0">
              <w:rPr>
                <w:rFonts w:asciiTheme="minorHAnsi" w:hAnsiTheme="minorHAnsi" w:cstheme="minorHAnsi"/>
              </w:rPr>
              <w:t>.</w:t>
            </w:r>
            <w:r w:rsidRPr="00C0539B">
              <w:rPr>
                <w:rFonts w:asciiTheme="minorHAnsi" w:hAnsiTheme="minorHAnsi" w:cstheme="minorHAnsi"/>
              </w:rPr>
              <w:t xml:space="preserve"> План действий по ликвидации последствий аварийных ситуаций с применением геоинформационной системы теплоснабжения для электронного моделирования системы теплоснабжения</w:t>
            </w:r>
          </w:p>
        </w:tc>
        <w:tc>
          <w:tcPr>
            <w:tcW w:w="1544" w:type="pct"/>
            <w:tcBorders>
              <w:top w:val="single" w:sz="4" w:space="0" w:color="000000"/>
              <w:left w:val="single" w:sz="4" w:space="0" w:color="000000"/>
              <w:bottom w:val="single" w:sz="4" w:space="0" w:color="000000"/>
              <w:right w:val="single" w:sz="4" w:space="0" w:color="000000"/>
            </w:tcBorders>
            <w:vAlign w:val="center"/>
          </w:tcPr>
          <w:p w14:paraId="36F48E8F" w14:textId="27796184" w:rsidR="00345116" w:rsidRDefault="00B56AE8" w:rsidP="00345116">
            <w:pPr>
              <w:pStyle w:val="TableParagraph"/>
              <w:spacing w:line="276" w:lineRule="auto"/>
              <w:rPr>
                <w:rFonts w:asciiTheme="minorHAnsi" w:hAnsiTheme="minorHAnsi" w:cstheme="minorHAnsi"/>
              </w:rPr>
            </w:pPr>
            <w:r>
              <w:rPr>
                <w:rFonts w:asciiTheme="minorHAnsi" w:hAnsiTheme="minorHAnsi" w:cstheme="minorHAnsi"/>
              </w:rPr>
              <w:t>88-24</w:t>
            </w:r>
            <w:r w:rsidR="00345116">
              <w:rPr>
                <w:rFonts w:asciiTheme="minorHAnsi" w:hAnsiTheme="minorHAnsi" w:cstheme="minorHAnsi"/>
              </w:rPr>
              <w:t>.ОМ-СТ.</w:t>
            </w:r>
            <w:r w:rsidR="00345116" w:rsidRPr="002E22A0">
              <w:rPr>
                <w:rFonts w:asciiTheme="minorHAnsi" w:hAnsiTheme="minorHAnsi" w:cstheme="minorHAnsi"/>
              </w:rPr>
              <w:t>01</w:t>
            </w:r>
            <w:r w:rsidR="00345116">
              <w:rPr>
                <w:rFonts w:asciiTheme="minorHAnsi" w:hAnsiTheme="minorHAnsi" w:cstheme="minorHAnsi"/>
              </w:rPr>
              <w:t>9</w:t>
            </w:r>
            <w:r w:rsidR="00345116" w:rsidRPr="002E22A0">
              <w:rPr>
                <w:rFonts w:asciiTheme="minorHAnsi" w:hAnsiTheme="minorHAnsi" w:cstheme="minorHAnsi"/>
              </w:rPr>
              <w:t>.00</w:t>
            </w:r>
          </w:p>
        </w:tc>
      </w:tr>
    </w:tbl>
    <w:p w14:paraId="7FF48282" w14:textId="255DBD94" w:rsidR="001566B6" w:rsidRPr="00F758AA" w:rsidRDefault="001566B6" w:rsidP="00602C82">
      <w:pPr>
        <w:pStyle w:val="af"/>
        <w:rPr>
          <w:rFonts w:eastAsia="Calibri"/>
        </w:rPr>
        <w:sectPr w:rsidR="001566B6" w:rsidRPr="00F758AA" w:rsidSect="00345116">
          <w:footerReference w:type="default" r:id="rId11"/>
          <w:headerReference w:type="first" r:id="rId12"/>
          <w:pgSz w:w="11906" w:h="16838" w:code="9"/>
          <w:pgMar w:top="1144" w:right="851" w:bottom="1134" w:left="1134" w:header="170" w:footer="209" w:gutter="0"/>
          <w:pgBorders w:display="notFirstPage">
            <w:top w:val="single" w:sz="8" w:space="5" w:color="E36C0A" w:themeColor="accent6" w:themeShade="BF"/>
            <w:bottom w:val="thinThickMediumGap" w:sz="24" w:space="1" w:color="E36C0A" w:themeColor="accent6" w:themeShade="BF"/>
          </w:pgBorders>
          <w:cols w:space="708"/>
          <w:titlePg/>
          <w:docGrid w:linePitch="360"/>
        </w:sectPr>
      </w:pPr>
    </w:p>
    <w:sdt>
      <w:sdtPr>
        <w:rPr>
          <w:rFonts w:eastAsiaTheme="minorEastAsia" w:cstheme="minorBidi"/>
          <w:b/>
          <w:bCs/>
          <w:caps/>
          <w:sz w:val="20"/>
          <w:szCs w:val="22"/>
        </w:rPr>
        <w:id w:val="16664696"/>
        <w:docPartObj>
          <w:docPartGallery w:val="Table of Contents"/>
          <w:docPartUnique/>
        </w:docPartObj>
      </w:sdtPr>
      <w:sdtEndPr>
        <w:rPr>
          <w:b w:val="0"/>
          <w:bCs w:val="0"/>
          <w:caps w:val="0"/>
          <w:sz w:val="24"/>
        </w:rPr>
      </w:sdtEndPr>
      <w:sdtContent>
        <w:p w14:paraId="623FBE6B" w14:textId="3E6B357D" w:rsidR="00602C82" w:rsidRDefault="00E5652E" w:rsidP="00E5652E">
          <w:pPr>
            <w:pStyle w:val="af"/>
            <w:spacing w:after="0"/>
            <w:ind w:firstLine="0"/>
            <w:jc w:val="center"/>
            <w:rPr>
              <w:rStyle w:val="af6"/>
              <w:b/>
            </w:rPr>
          </w:pPr>
          <w:r>
            <w:rPr>
              <w:rStyle w:val="af6"/>
              <w:b/>
            </w:rPr>
            <w:t>СОДЕРЖАНИЕ</w:t>
          </w:r>
        </w:p>
        <w:p w14:paraId="31EFD919" w14:textId="77777777" w:rsidR="00E5652E" w:rsidRPr="00385027" w:rsidRDefault="00E5652E" w:rsidP="00E5652E">
          <w:pPr>
            <w:pStyle w:val="af"/>
            <w:spacing w:after="0"/>
            <w:ind w:firstLine="0"/>
            <w:jc w:val="center"/>
            <w:rPr>
              <w:rStyle w:val="af6"/>
              <w:b/>
            </w:rPr>
          </w:pPr>
        </w:p>
        <w:p w14:paraId="6A377506" w14:textId="31F6599F" w:rsidR="00215D17" w:rsidRDefault="00602C82">
          <w:pPr>
            <w:pStyle w:val="16"/>
            <w:rPr>
              <w:rFonts w:asciiTheme="minorHAnsi" w:hAnsiTheme="minorHAnsi"/>
              <w:noProof/>
              <w:sz w:val="22"/>
              <w:lang w:eastAsia="ru-RU"/>
            </w:rPr>
          </w:pPr>
          <w:r w:rsidRPr="00127628">
            <w:rPr>
              <w:szCs w:val="24"/>
            </w:rPr>
            <w:fldChar w:fldCharType="begin"/>
          </w:r>
          <w:r w:rsidRPr="00127628">
            <w:rPr>
              <w:szCs w:val="24"/>
            </w:rPr>
            <w:instrText xml:space="preserve"> TOC \o "1-3" \h \z \u </w:instrText>
          </w:r>
          <w:r w:rsidRPr="00127628">
            <w:rPr>
              <w:szCs w:val="24"/>
            </w:rPr>
            <w:fldChar w:fldCharType="separate"/>
          </w:r>
          <w:hyperlink w:anchor="_Toc158977566" w:history="1">
            <w:r w:rsidR="00215D17" w:rsidRPr="0031119A">
              <w:rPr>
                <w:rStyle w:val="af5"/>
                <w:noProof/>
              </w:rPr>
              <w:t>ПЕРЕЧЕНЬ ТАБЛИЦ</w:t>
            </w:r>
            <w:r w:rsidR="00215D17">
              <w:rPr>
                <w:noProof/>
                <w:webHidden/>
              </w:rPr>
              <w:tab/>
            </w:r>
            <w:r w:rsidR="00215D17">
              <w:rPr>
                <w:noProof/>
                <w:webHidden/>
              </w:rPr>
              <w:fldChar w:fldCharType="begin"/>
            </w:r>
            <w:r w:rsidR="00215D17">
              <w:rPr>
                <w:noProof/>
                <w:webHidden/>
              </w:rPr>
              <w:instrText xml:space="preserve"> PAGEREF _Toc158977566 \h </w:instrText>
            </w:r>
            <w:r w:rsidR="00215D17">
              <w:rPr>
                <w:noProof/>
                <w:webHidden/>
              </w:rPr>
            </w:r>
            <w:r w:rsidR="00215D17">
              <w:rPr>
                <w:noProof/>
                <w:webHidden/>
              </w:rPr>
              <w:fldChar w:fldCharType="separate"/>
            </w:r>
            <w:r w:rsidR="00215D17">
              <w:rPr>
                <w:noProof/>
                <w:webHidden/>
              </w:rPr>
              <w:t>6</w:t>
            </w:r>
            <w:r w:rsidR="00215D17">
              <w:rPr>
                <w:noProof/>
                <w:webHidden/>
              </w:rPr>
              <w:fldChar w:fldCharType="end"/>
            </w:r>
          </w:hyperlink>
        </w:p>
        <w:p w14:paraId="6C915732" w14:textId="2CC9162B" w:rsidR="00215D17" w:rsidRDefault="0005511B">
          <w:pPr>
            <w:pStyle w:val="16"/>
            <w:rPr>
              <w:rFonts w:asciiTheme="minorHAnsi" w:hAnsiTheme="minorHAnsi"/>
              <w:noProof/>
              <w:sz w:val="22"/>
              <w:lang w:eastAsia="ru-RU"/>
            </w:rPr>
          </w:pPr>
          <w:hyperlink w:anchor="_Toc158977567" w:history="1">
            <w:r w:rsidR="00215D17" w:rsidRPr="0031119A">
              <w:rPr>
                <w:rStyle w:val="af5"/>
                <w:noProof/>
              </w:rPr>
              <w:t>1</w:t>
            </w:r>
            <w:r w:rsidR="00215D17">
              <w:rPr>
                <w:rFonts w:asciiTheme="minorHAnsi" w:hAnsiTheme="minorHAnsi"/>
                <w:noProof/>
                <w:sz w:val="22"/>
                <w:lang w:eastAsia="ru-RU"/>
              </w:rPr>
              <w:tab/>
            </w:r>
            <w:r w:rsidR="00215D17" w:rsidRPr="0031119A">
              <w:rPr>
                <w:rStyle w:val="af5"/>
                <w:noProof/>
              </w:rPr>
              <w:t>Глава 19. План действий по ликвидации последствий аварийных ситуаций с применением электронного моделирования системы теплоснабжения</w:t>
            </w:r>
            <w:r w:rsidR="00215D17">
              <w:rPr>
                <w:noProof/>
                <w:webHidden/>
              </w:rPr>
              <w:tab/>
            </w:r>
            <w:r w:rsidR="00215D17">
              <w:rPr>
                <w:noProof/>
                <w:webHidden/>
              </w:rPr>
              <w:fldChar w:fldCharType="begin"/>
            </w:r>
            <w:r w:rsidR="00215D17">
              <w:rPr>
                <w:noProof/>
                <w:webHidden/>
              </w:rPr>
              <w:instrText xml:space="preserve"> PAGEREF _Toc158977567 \h </w:instrText>
            </w:r>
            <w:r w:rsidR="00215D17">
              <w:rPr>
                <w:noProof/>
                <w:webHidden/>
              </w:rPr>
            </w:r>
            <w:r w:rsidR="00215D17">
              <w:rPr>
                <w:noProof/>
                <w:webHidden/>
              </w:rPr>
              <w:fldChar w:fldCharType="separate"/>
            </w:r>
            <w:r w:rsidR="00215D17">
              <w:rPr>
                <w:noProof/>
                <w:webHidden/>
              </w:rPr>
              <w:t>7</w:t>
            </w:r>
            <w:r w:rsidR="00215D17">
              <w:rPr>
                <w:noProof/>
                <w:webHidden/>
              </w:rPr>
              <w:fldChar w:fldCharType="end"/>
            </w:r>
          </w:hyperlink>
        </w:p>
        <w:p w14:paraId="1ECB0836" w14:textId="27C82DFD" w:rsidR="00215D17" w:rsidRDefault="0005511B">
          <w:pPr>
            <w:pStyle w:val="22"/>
            <w:rPr>
              <w:rFonts w:asciiTheme="minorHAnsi" w:hAnsiTheme="minorHAnsi"/>
              <w:noProof/>
              <w:sz w:val="22"/>
              <w:lang w:eastAsia="ru-RU"/>
            </w:rPr>
          </w:pPr>
          <w:hyperlink w:anchor="_Toc158977568" w:history="1">
            <w:r w:rsidR="00215D17" w:rsidRPr="0031119A">
              <w:rPr>
                <w:rStyle w:val="af5"/>
                <w:noProof/>
              </w:rPr>
              <w:t>1.1</w:t>
            </w:r>
            <w:r w:rsidR="00215D17">
              <w:rPr>
                <w:rFonts w:asciiTheme="minorHAnsi" w:hAnsiTheme="minorHAnsi"/>
                <w:noProof/>
                <w:sz w:val="22"/>
                <w:lang w:eastAsia="ru-RU"/>
              </w:rPr>
              <w:tab/>
            </w:r>
            <w:r w:rsidR="00215D17" w:rsidRPr="0031119A">
              <w:rPr>
                <w:rStyle w:val="af5"/>
                <w:noProof/>
              </w:rPr>
              <w:t>Риски возникновения аварий, масштабы и последствия</w:t>
            </w:r>
            <w:r w:rsidR="00215D17">
              <w:rPr>
                <w:noProof/>
                <w:webHidden/>
              </w:rPr>
              <w:tab/>
            </w:r>
            <w:r w:rsidR="00215D17">
              <w:rPr>
                <w:noProof/>
                <w:webHidden/>
              </w:rPr>
              <w:fldChar w:fldCharType="begin"/>
            </w:r>
            <w:r w:rsidR="00215D17">
              <w:rPr>
                <w:noProof/>
                <w:webHidden/>
              </w:rPr>
              <w:instrText xml:space="preserve"> PAGEREF _Toc158977568 \h </w:instrText>
            </w:r>
            <w:r w:rsidR="00215D17">
              <w:rPr>
                <w:noProof/>
                <w:webHidden/>
              </w:rPr>
            </w:r>
            <w:r w:rsidR="00215D17">
              <w:rPr>
                <w:noProof/>
                <w:webHidden/>
              </w:rPr>
              <w:fldChar w:fldCharType="separate"/>
            </w:r>
            <w:r w:rsidR="00215D17">
              <w:rPr>
                <w:noProof/>
                <w:webHidden/>
              </w:rPr>
              <w:t>7</w:t>
            </w:r>
            <w:r w:rsidR="00215D17">
              <w:rPr>
                <w:noProof/>
                <w:webHidden/>
              </w:rPr>
              <w:fldChar w:fldCharType="end"/>
            </w:r>
          </w:hyperlink>
        </w:p>
        <w:p w14:paraId="6E06BA95" w14:textId="3DE8D55C" w:rsidR="00215D17" w:rsidRDefault="0005511B">
          <w:pPr>
            <w:pStyle w:val="22"/>
            <w:rPr>
              <w:rFonts w:asciiTheme="minorHAnsi" w:hAnsiTheme="minorHAnsi"/>
              <w:noProof/>
              <w:sz w:val="22"/>
              <w:lang w:eastAsia="ru-RU"/>
            </w:rPr>
          </w:pPr>
          <w:hyperlink w:anchor="_Toc158977569" w:history="1">
            <w:r w:rsidR="00215D17" w:rsidRPr="0031119A">
              <w:rPr>
                <w:rStyle w:val="af5"/>
                <w:noProof/>
              </w:rPr>
              <w:t>1.2</w:t>
            </w:r>
            <w:r w:rsidR="00215D17">
              <w:rPr>
                <w:rFonts w:asciiTheme="minorHAnsi" w:hAnsiTheme="minorHAnsi"/>
                <w:noProof/>
                <w:sz w:val="22"/>
                <w:lang w:eastAsia="ru-RU"/>
              </w:rPr>
              <w:tab/>
            </w:r>
            <w:r w:rsidR="00215D17" w:rsidRPr="0031119A">
              <w:rPr>
                <w:rStyle w:val="af5"/>
                <w:noProof/>
              </w:rPr>
              <w:t>Схема теплоснабжения объектов первой категории</w:t>
            </w:r>
            <w:r w:rsidR="00215D17">
              <w:rPr>
                <w:noProof/>
                <w:webHidden/>
              </w:rPr>
              <w:tab/>
            </w:r>
            <w:r w:rsidR="00215D17">
              <w:rPr>
                <w:noProof/>
                <w:webHidden/>
              </w:rPr>
              <w:fldChar w:fldCharType="begin"/>
            </w:r>
            <w:r w:rsidR="00215D17">
              <w:rPr>
                <w:noProof/>
                <w:webHidden/>
              </w:rPr>
              <w:instrText xml:space="preserve"> PAGEREF _Toc158977569 \h </w:instrText>
            </w:r>
            <w:r w:rsidR="00215D17">
              <w:rPr>
                <w:noProof/>
                <w:webHidden/>
              </w:rPr>
            </w:r>
            <w:r w:rsidR="00215D17">
              <w:rPr>
                <w:noProof/>
                <w:webHidden/>
              </w:rPr>
              <w:fldChar w:fldCharType="separate"/>
            </w:r>
            <w:r w:rsidR="00215D17">
              <w:rPr>
                <w:noProof/>
                <w:webHidden/>
              </w:rPr>
              <w:t>8</w:t>
            </w:r>
            <w:r w:rsidR="00215D17">
              <w:rPr>
                <w:noProof/>
                <w:webHidden/>
              </w:rPr>
              <w:fldChar w:fldCharType="end"/>
            </w:r>
          </w:hyperlink>
        </w:p>
        <w:p w14:paraId="1330E476" w14:textId="23239944" w:rsidR="00215D17" w:rsidRDefault="0005511B">
          <w:pPr>
            <w:pStyle w:val="3b"/>
            <w:rPr>
              <w:rFonts w:asciiTheme="minorHAnsi" w:hAnsiTheme="minorHAnsi"/>
              <w:noProof/>
              <w:sz w:val="22"/>
              <w:lang w:eastAsia="ru-RU"/>
            </w:rPr>
          </w:pPr>
          <w:hyperlink w:anchor="_Toc158977570" w:history="1">
            <w:r w:rsidR="00215D17" w:rsidRPr="0031119A">
              <w:rPr>
                <w:rStyle w:val="af5"/>
                <w:noProof/>
              </w:rPr>
              <w:t>1.2.1</w:t>
            </w:r>
            <w:r w:rsidR="00215D17">
              <w:rPr>
                <w:rFonts w:asciiTheme="minorHAnsi" w:hAnsiTheme="minorHAnsi"/>
                <w:noProof/>
                <w:sz w:val="22"/>
                <w:lang w:eastAsia="ru-RU"/>
              </w:rPr>
              <w:tab/>
            </w:r>
            <w:r w:rsidR="00215D17" w:rsidRPr="0031119A">
              <w:rPr>
                <w:rStyle w:val="af5"/>
                <w:noProof/>
              </w:rPr>
              <w:t>Перечень потребителей 1 категории</w:t>
            </w:r>
            <w:r w:rsidR="00215D17">
              <w:rPr>
                <w:noProof/>
                <w:webHidden/>
              </w:rPr>
              <w:tab/>
            </w:r>
            <w:r w:rsidR="00215D17">
              <w:rPr>
                <w:noProof/>
                <w:webHidden/>
              </w:rPr>
              <w:fldChar w:fldCharType="begin"/>
            </w:r>
            <w:r w:rsidR="00215D17">
              <w:rPr>
                <w:noProof/>
                <w:webHidden/>
              </w:rPr>
              <w:instrText xml:space="preserve"> PAGEREF _Toc158977570 \h </w:instrText>
            </w:r>
            <w:r w:rsidR="00215D17">
              <w:rPr>
                <w:noProof/>
                <w:webHidden/>
              </w:rPr>
            </w:r>
            <w:r w:rsidR="00215D17">
              <w:rPr>
                <w:noProof/>
                <w:webHidden/>
              </w:rPr>
              <w:fldChar w:fldCharType="separate"/>
            </w:r>
            <w:r w:rsidR="00215D17">
              <w:rPr>
                <w:noProof/>
                <w:webHidden/>
              </w:rPr>
              <w:t>8</w:t>
            </w:r>
            <w:r w:rsidR="00215D17">
              <w:rPr>
                <w:noProof/>
                <w:webHidden/>
              </w:rPr>
              <w:fldChar w:fldCharType="end"/>
            </w:r>
          </w:hyperlink>
        </w:p>
        <w:p w14:paraId="55B93FEF" w14:textId="4F3C2CEE" w:rsidR="00215D17" w:rsidRDefault="0005511B">
          <w:pPr>
            <w:pStyle w:val="22"/>
            <w:rPr>
              <w:rFonts w:asciiTheme="minorHAnsi" w:hAnsiTheme="minorHAnsi"/>
              <w:noProof/>
              <w:sz w:val="22"/>
              <w:lang w:eastAsia="ru-RU"/>
            </w:rPr>
          </w:pPr>
          <w:hyperlink w:anchor="_Toc158977571" w:history="1">
            <w:r w:rsidR="00215D17" w:rsidRPr="0031119A">
              <w:rPr>
                <w:rStyle w:val="af5"/>
                <w:noProof/>
              </w:rPr>
              <w:t>1.3</w:t>
            </w:r>
            <w:r w:rsidR="00215D17">
              <w:rPr>
                <w:rFonts w:asciiTheme="minorHAnsi" w:hAnsiTheme="minorHAnsi"/>
                <w:noProof/>
                <w:sz w:val="22"/>
                <w:lang w:eastAsia="ru-RU"/>
              </w:rPr>
              <w:tab/>
            </w:r>
            <w:r w:rsidR="00215D17" w:rsidRPr="0031119A">
              <w:rPr>
                <w:rStyle w:val="af5"/>
                <w:noProof/>
              </w:rPr>
              <w:t>Расчеты допустимого времени устранения технологических нарушений</w:t>
            </w:r>
            <w:r w:rsidR="00215D17">
              <w:rPr>
                <w:noProof/>
                <w:webHidden/>
              </w:rPr>
              <w:tab/>
            </w:r>
            <w:r w:rsidR="00215D17">
              <w:rPr>
                <w:noProof/>
                <w:webHidden/>
              </w:rPr>
              <w:fldChar w:fldCharType="begin"/>
            </w:r>
            <w:r w:rsidR="00215D17">
              <w:rPr>
                <w:noProof/>
                <w:webHidden/>
              </w:rPr>
              <w:instrText xml:space="preserve"> PAGEREF _Toc158977571 \h </w:instrText>
            </w:r>
            <w:r w:rsidR="00215D17">
              <w:rPr>
                <w:noProof/>
                <w:webHidden/>
              </w:rPr>
            </w:r>
            <w:r w:rsidR="00215D17">
              <w:rPr>
                <w:noProof/>
                <w:webHidden/>
              </w:rPr>
              <w:fldChar w:fldCharType="separate"/>
            </w:r>
            <w:r w:rsidR="00215D17">
              <w:rPr>
                <w:noProof/>
                <w:webHidden/>
              </w:rPr>
              <w:t>8</w:t>
            </w:r>
            <w:r w:rsidR="00215D17">
              <w:rPr>
                <w:noProof/>
                <w:webHidden/>
              </w:rPr>
              <w:fldChar w:fldCharType="end"/>
            </w:r>
          </w:hyperlink>
        </w:p>
        <w:p w14:paraId="3ED68F16" w14:textId="049D4E9A" w:rsidR="00215D17" w:rsidRDefault="0005511B">
          <w:pPr>
            <w:pStyle w:val="22"/>
            <w:rPr>
              <w:rFonts w:asciiTheme="minorHAnsi" w:hAnsiTheme="minorHAnsi"/>
              <w:noProof/>
              <w:sz w:val="22"/>
              <w:lang w:eastAsia="ru-RU"/>
            </w:rPr>
          </w:pPr>
          <w:hyperlink w:anchor="_Toc158977572" w:history="1">
            <w:r w:rsidR="00215D17" w:rsidRPr="0031119A">
              <w:rPr>
                <w:rStyle w:val="af5"/>
                <w:noProof/>
              </w:rPr>
              <w:t>1.4</w:t>
            </w:r>
            <w:r w:rsidR="00215D17">
              <w:rPr>
                <w:rFonts w:asciiTheme="minorHAnsi" w:hAnsiTheme="minorHAnsi"/>
                <w:noProof/>
                <w:sz w:val="22"/>
                <w:lang w:eastAsia="ru-RU"/>
              </w:rPr>
              <w:tab/>
            </w:r>
            <w:r w:rsidR="00215D17" w:rsidRPr="0031119A">
              <w:rPr>
                <w:rStyle w:val="af5"/>
                <w:noProof/>
              </w:rPr>
              <w:t>Расчет потерь теплоносителя на участке тепловой сети при возникновении аварийной ситуации</w:t>
            </w:r>
            <w:r w:rsidR="00215D17">
              <w:rPr>
                <w:noProof/>
                <w:webHidden/>
              </w:rPr>
              <w:tab/>
            </w:r>
            <w:r w:rsidR="00215D17">
              <w:rPr>
                <w:noProof/>
                <w:webHidden/>
              </w:rPr>
              <w:fldChar w:fldCharType="begin"/>
            </w:r>
            <w:r w:rsidR="00215D17">
              <w:rPr>
                <w:noProof/>
                <w:webHidden/>
              </w:rPr>
              <w:instrText xml:space="preserve"> PAGEREF _Toc158977572 \h </w:instrText>
            </w:r>
            <w:r w:rsidR="00215D17">
              <w:rPr>
                <w:noProof/>
                <w:webHidden/>
              </w:rPr>
            </w:r>
            <w:r w:rsidR="00215D17">
              <w:rPr>
                <w:noProof/>
                <w:webHidden/>
              </w:rPr>
              <w:fldChar w:fldCharType="separate"/>
            </w:r>
            <w:r w:rsidR="00215D17">
              <w:rPr>
                <w:noProof/>
                <w:webHidden/>
              </w:rPr>
              <w:t>13</w:t>
            </w:r>
            <w:r w:rsidR="00215D17">
              <w:rPr>
                <w:noProof/>
                <w:webHidden/>
              </w:rPr>
              <w:fldChar w:fldCharType="end"/>
            </w:r>
          </w:hyperlink>
        </w:p>
        <w:p w14:paraId="483C21F9" w14:textId="42FD6DA5" w:rsidR="00215D17" w:rsidRDefault="0005511B">
          <w:pPr>
            <w:pStyle w:val="3b"/>
            <w:rPr>
              <w:rFonts w:asciiTheme="minorHAnsi" w:hAnsiTheme="minorHAnsi"/>
              <w:noProof/>
              <w:sz w:val="22"/>
              <w:lang w:eastAsia="ru-RU"/>
            </w:rPr>
          </w:pPr>
          <w:hyperlink w:anchor="_Toc158977573" w:history="1">
            <w:r w:rsidR="00215D17" w:rsidRPr="0031119A">
              <w:rPr>
                <w:rStyle w:val="af5"/>
                <w:noProof/>
              </w:rPr>
              <w:t>1.4.1</w:t>
            </w:r>
            <w:r w:rsidR="00215D17">
              <w:rPr>
                <w:rFonts w:asciiTheme="minorHAnsi" w:hAnsiTheme="minorHAnsi"/>
                <w:noProof/>
                <w:sz w:val="22"/>
                <w:lang w:eastAsia="ru-RU"/>
              </w:rPr>
              <w:tab/>
            </w:r>
            <w:r w:rsidR="00215D17" w:rsidRPr="0031119A">
              <w:rPr>
                <w:rStyle w:val="af5"/>
                <w:noProof/>
              </w:rPr>
              <w:t>Котельная мкр. Чкаловский, 62, г. Переславль-Залесский</w:t>
            </w:r>
            <w:r w:rsidR="00215D17">
              <w:rPr>
                <w:noProof/>
                <w:webHidden/>
              </w:rPr>
              <w:tab/>
            </w:r>
            <w:r w:rsidR="00215D17">
              <w:rPr>
                <w:noProof/>
                <w:webHidden/>
              </w:rPr>
              <w:fldChar w:fldCharType="begin"/>
            </w:r>
            <w:r w:rsidR="00215D17">
              <w:rPr>
                <w:noProof/>
                <w:webHidden/>
              </w:rPr>
              <w:instrText xml:space="preserve"> PAGEREF _Toc158977573 \h </w:instrText>
            </w:r>
            <w:r w:rsidR="00215D17">
              <w:rPr>
                <w:noProof/>
                <w:webHidden/>
              </w:rPr>
            </w:r>
            <w:r w:rsidR="00215D17">
              <w:rPr>
                <w:noProof/>
                <w:webHidden/>
              </w:rPr>
              <w:fldChar w:fldCharType="separate"/>
            </w:r>
            <w:r w:rsidR="00215D17">
              <w:rPr>
                <w:noProof/>
                <w:webHidden/>
              </w:rPr>
              <w:t>14</w:t>
            </w:r>
            <w:r w:rsidR="00215D17">
              <w:rPr>
                <w:noProof/>
                <w:webHidden/>
              </w:rPr>
              <w:fldChar w:fldCharType="end"/>
            </w:r>
          </w:hyperlink>
        </w:p>
        <w:p w14:paraId="45F02546" w14:textId="2F2C7DA0" w:rsidR="00215D17" w:rsidRDefault="0005511B">
          <w:pPr>
            <w:pStyle w:val="3b"/>
            <w:rPr>
              <w:rFonts w:asciiTheme="minorHAnsi" w:hAnsiTheme="minorHAnsi"/>
              <w:noProof/>
              <w:sz w:val="22"/>
              <w:lang w:eastAsia="ru-RU"/>
            </w:rPr>
          </w:pPr>
          <w:hyperlink w:anchor="_Toc158977574" w:history="1">
            <w:r w:rsidR="00215D17" w:rsidRPr="0031119A">
              <w:rPr>
                <w:rStyle w:val="af5"/>
                <w:noProof/>
              </w:rPr>
              <w:t>1.4.2</w:t>
            </w:r>
            <w:r w:rsidR="00215D17">
              <w:rPr>
                <w:rFonts w:asciiTheme="minorHAnsi" w:hAnsiTheme="minorHAnsi"/>
                <w:noProof/>
                <w:sz w:val="22"/>
                <w:lang w:eastAsia="ru-RU"/>
              </w:rPr>
              <w:tab/>
            </w:r>
            <w:r w:rsidR="00215D17" w:rsidRPr="0031119A">
              <w:rPr>
                <w:rStyle w:val="af5"/>
                <w:noProof/>
              </w:rPr>
              <w:t>Котельная ООО «РЭНСОМ», г. Переславль-Залесский</w:t>
            </w:r>
            <w:r w:rsidR="00215D17">
              <w:rPr>
                <w:noProof/>
                <w:webHidden/>
              </w:rPr>
              <w:tab/>
            </w:r>
            <w:r w:rsidR="00215D17">
              <w:rPr>
                <w:noProof/>
                <w:webHidden/>
              </w:rPr>
              <w:fldChar w:fldCharType="begin"/>
            </w:r>
            <w:r w:rsidR="00215D17">
              <w:rPr>
                <w:noProof/>
                <w:webHidden/>
              </w:rPr>
              <w:instrText xml:space="preserve"> PAGEREF _Toc158977574 \h </w:instrText>
            </w:r>
            <w:r w:rsidR="00215D17">
              <w:rPr>
                <w:noProof/>
                <w:webHidden/>
              </w:rPr>
            </w:r>
            <w:r w:rsidR="00215D17">
              <w:rPr>
                <w:noProof/>
                <w:webHidden/>
              </w:rPr>
              <w:fldChar w:fldCharType="separate"/>
            </w:r>
            <w:r w:rsidR="00215D17">
              <w:rPr>
                <w:noProof/>
                <w:webHidden/>
              </w:rPr>
              <w:t>17</w:t>
            </w:r>
            <w:r w:rsidR="00215D17">
              <w:rPr>
                <w:noProof/>
                <w:webHidden/>
              </w:rPr>
              <w:fldChar w:fldCharType="end"/>
            </w:r>
          </w:hyperlink>
        </w:p>
        <w:p w14:paraId="28D2C3C6" w14:textId="543F8CCA" w:rsidR="00215D17" w:rsidRDefault="0005511B">
          <w:pPr>
            <w:pStyle w:val="3b"/>
            <w:rPr>
              <w:rFonts w:asciiTheme="minorHAnsi" w:hAnsiTheme="minorHAnsi"/>
              <w:noProof/>
              <w:sz w:val="22"/>
              <w:lang w:eastAsia="ru-RU"/>
            </w:rPr>
          </w:pPr>
          <w:hyperlink w:anchor="_Toc158977575" w:history="1">
            <w:r w:rsidR="00215D17" w:rsidRPr="0031119A">
              <w:rPr>
                <w:rStyle w:val="af5"/>
                <w:noProof/>
              </w:rPr>
              <w:t>1.4.3</w:t>
            </w:r>
            <w:r w:rsidR="00215D17">
              <w:rPr>
                <w:rFonts w:asciiTheme="minorHAnsi" w:hAnsiTheme="minorHAnsi"/>
                <w:noProof/>
                <w:sz w:val="22"/>
                <w:lang w:eastAsia="ru-RU"/>
              </w:rPr>
              <w:tab/>
            </w:r>
            <w:r w:rsidR="00215D17" w:rsidRPr="0031119A">
              <w:rPr>
                <w:rStyle w:val="af5"/>
                <w:noProof/>
              </w:rPr>
              <w:t>Котельная ООО «Инвест-Аудит», с. Кубринск</w:t>
            </w:r>
            <w:r w:rsidR="00215D17">
              <w:rPr>
                <w:noProof/>
                <w:webHidden/>
              </w:rPr>
              <w:tab/>
            </w:r>
            <w:r w:rsidR="00215D17">
              <w:rPr>
                <w:noProof/>
                <w:webHidden/>
              </w:rPr>
              <w:fldChar w:fldCharType="begin"/>
            </w:r>
            <w:r w:rsidR="00215D17">
              <w:rPr>
                <w:noProof/>
                <w:webHidden/>
              </w:rPr>
              <w:instrText xml:space="preserve"> PAGEREF _Toc158977575 \h </w:instrText>
            </w:r>
            <w:r w:rsidR="00215D17">
              <w:rPr>
                <w:noProof/>
                <w:webHidden/>
              </w:rPr>
            </w:r>
            <w:r w:rsidR="00215D17">
              <w:rPr>
                <w:noProof/>
                <w:webHidden/>
              </w:rPr>
              <w:fldChar w:fldCharType="separate"/>
            </w:r>
            <w:r w:rsidR="00215D17">
              <w:rPr>
                <w:noProof/>
                <w:webHidden/>
              </w:rPr>
              <w:t>22</w:t>
            </w:r>
            <w:r w:rsidR="00215D17">
              <w:rPr>
                <w:noProof/>
                <w:webHidden/>
              </w:rPr>
              <w:fldChar w:fldCharType="end"/>
            </w:r>
          </w:hyperlink>
        </w:p>
        <w:p w14:paraId="38AD5880" w14:textId="0EA80F30" w:rsidR="00215D17" w:rsidRDefault="0005511B">
          <w:pPr>
            <w:pStyle w:val="22"/>
            <w:rPr>
              <w:rFonts w:asciiTheme="minorHAnsi" w:hAnsiTheme="minorHAnsi"/>
              <w:noProof/>
              <w:sz w:val="22"/>
              <w:lang w:eastAsia="ru-RU"/>
            </w:rPr>
          </w:pPr>
          <w:hyperlink w:anchor="_Toc158977576" w:history="1">
            <w:r w:rsidR="00215D17" w:rsidRPr="0031119A">
              <w:rPr>
                <w:rStyle w:val="af5"/>
                <w:noProof/>
              </w:rPr>
              <w:t>1.5</w:t>
            </w:r>
            <w:r w:rsidR="00215D17">
              <w:rPr>
                <w:rFonts w:asciiTheme="minorHAnsi" w:hAnsiTheme="minorHAnsi"/>
                <w:noProof/>
                <w:sz w:val="22"/>
                <w:lang w:eastAsia="ru-RU"/>
              </w:rPr>
              <w:tab/>
            </w:r>
            <w:r w:rsidR="00215D17" w:rsidRPr="0031119A">
              <w:rPr>
                <w:rStyle w:val="af5"/>
                <w:noProof/>
              </w:rPr>
              <w:t>Анализ переключения тепловых сетей при возникновении аварийных ситуаций</w:t>
            </w:r>
            <w:r w:rsidR="00215D17">
              <w:rPr>
                <w:noProof/>
                <w:webHidden/>
              </w:rPr>
              <w:tab/>
            </w:r>
            <w:r w:rsidR="00215D17">
              <w:rPr>
                <w:noProof/>
                <w:webHidden/>
              </w:rPr>
              <w:fldChar w:fldCharType="begin"/>
            </w:r>
            <w:r w:rsidR="00215D17">
              <w:rPr>
                <w:noProof/>
                <w:webHidden/>
              </w:rPr>
              <w:instrText xml:space="preserve"> PAGEREF _Toc158977576 \h </w:instrText>
            </w:r>
            <w:r w:rsidR="00215D17">
              <w:rPr>
                <w:noProof/>
                <w:webHidden/>
              </w:rPr>
            </w:r>
            <w:r w:rsidR="00215D17">
              <w:rPr>
                <w:noProof/>
                <w:webHidden/>
              </w:rPr>
              <w:fldChar w:fldCharType="separate"/>
            </w:r>
            <w:r w:rsidR="00215D17">
              <w:rPr>
                <w:noProof/>
                <w:webHidden/>
              </w:rPr>
              <w:t>25</w:t>
            </w:r>
            <w:r w:rsidR="00215D17">
              <w:rPr>
                <w:noProof/>
                <w:webHidden/>
              </w:rPr>
              <w:fldChar w:fldCharType="end"/>
            </w:r>
          </w:hyperlink>
        </w:p>
        <w:p w14:paraId="6D28EA9B" w14:textId="1469B026" w:rsidR="00215D17" w:rsidRDefault="0005511B">
          <w:pPr>
            <w:pStyle w:val="3b"/>
            <w:rPr>
              <w:rFonts w:asciiTheme="minorHAnsi" w:hAnsiTheme="minorHAnsi"/>
              <w:noProof/>
              <w:sz w:val="22"/>
              <w:lang w:eastAsia="ru-RU"/>
            </w:rPr>
          </w:pPr>
          <w:hyperlink w:anchor="_Toc158977577" w:history="1">
            <w:r w:rsidR="00215D17" w:rsidRPr="0031119A">
              <w:rPr>
                <w:rStyle w:val="af5"/>
                <w:noProof/>
              </w:rPr>
              <w:t>1.5.1</w:t>
            </w:r>
            <w:r w:rsidR="00215D17">
              <w:rPr>
                <w:rFonts w:asciiTheme="minorHAnsi" w:hAnsiTheme="minorHAnsi"/>
                <w:noProof/>
                <w:sz w:val="22"/>
                <w:lang w:eastAsia="ru-RU"/>
              </w:rPr>
              <w:tab/>
            </w:r>
            <w:r w:rsidR="00215D17" w:rsidRPr="0031119A">
              <w:rPr>
                <w:rStyle w:val="af5"/>
                <w:noProof/>
              </w:rPr>
              <w:t>Запуск расчета</w:t>
            </w:r>
            <w:r w:rsidR="00215D17">
              <w:rPr>
                <w:noProof/>
                <w:webHidden/>
              </w:rPr>
              <w:tab/>
            </w:r>
            <w:r w:rsidR="00215D17">
              <w:rPr>
                <w:noProof/>
                <w:webHidden/>
              </w:rPr>
              <w:fldChar w:fldCharType="begin"/>
            </w:r>
            <w:r w:rsidR="00215D17">
              <w:rPr>
                <w:noProof/>
                <w:webHidden/>
              </w:rPr>
              <w:instrText xml:space="preserve"> PAGEREF _Toc158977577 \h </w:instrText>
            </w:r>
            <w:r w:rsidR="00215D17">
              <w:rPr>
                <w:noProof/>
                <w:webHidden/>
              </w:rPr>
            </w:r>
            <w:r w:rsidR="00215D17">
              <w:rPr>
                <w:noProof/>
                <w:webHidden/>
              </w:rPr>
              <w:fldChar w:fldCharType="separate"/>
            </w:r>
            <w:r w:rsidR="00215D17">
              <w:rPr>
                <w:noProof/>
                <w:webHidden/>
              </w:rPr>
              <w:t>25</w:t>
            </w:r>
            <w:r w:rsidR="00215D17">
              <w:rPr>
                <w:noProof/>
                <w:webHidden/>
              </w:rPr>
              <w:fldChar w:fldCharType="end"/>
            </w:r>
          </w:hyperlink>
        </w:p>
        <w:p w14:paraId="55BD40C8" w14:textId="5F0755A3" w:rsidR="00215D17" w:rsidRDefault="0005511B">
          <w:pPr>
            <w:pStyle w:val="3b"/>
            <w:rPr>
              <w:rFonts w:asciiTheme="minorHAnsi" w:hAnsiTheme="minorHAnsi"/>
              <w:noProof/>
              <w:sz w:val="22"/>
              <w:lang w:eastAsia="ru-RU"/>
            </w:rPr>
          </w:pPr>
          <w:hyperlink w:anchor="_Toc158977578" w:history="1">
            <w:r w:rsidR="00215D17" w:rsidRPr="0031119A">
              <w:rPr>
                <w:rStyle w:val="af5"/>
                <w:noProof/>
              </w:rPr>
              <w:t>1.5.2</w:t>
            </w:r>
            <w:r w:rsidR="00215D17">
              <w:rPr>
                <w:rFonts w:asciiTheme="minorHAnsi" w:hAnsiTheme="minorHAnsi"/>
                <w:noProof/>
                <w:sz w:val="22"/>
                <w:lang w:eastAsia="ru-RU"/>
              </w:rPr>
              <w:tab/>
            </w:r>
            <w:r w:rsidR="00215D17" w:rsidRPr="0031119A">
              <w:rPr>
                <w:rStyle w:val="af5"/>
                <w:noProof/>
              </w:rPr>
              <w:t>Анализ переключений</w:t>
            </w:r>
            <w:r w:rsidR="00215D17">
              <w:rPr>
                <w:noProof/>
                <w:webHidden/>
              </w:rPr>
              <w:tab/>
            </w:r>
            <w:r w:rsidR="00215D17">
              <w:rPr>
                <w:noProof/>
                <w:webHidden/>
              </w:rPr>
              <w:fldChar w:fldCharType="begin"/>
            </w:r>
            <w:r w:rsidR="00215D17">
              <w:rPr>
                <w:noProof/>
                <w:webHidden/>
              </w:rPr>
              <w:instrText xml:space="preserve"> PAGEREF _Toc158977578 \h </w:instrText>
            </w:r>
            <w:r w:rsidR="00215D17">
              <w:rPr>
                <w:noProof/>
                <w:webHidden/>
              </w:rPr>
            </w:r>
            <w:r w:rsidR="00215D17">
              <w:rPr>
                <w:noProof/>
                <w:webHidden/>
              </w:rPr>
              <w:fldChar w:fldCharType="separate"/>
            </w:r>
            <w:r w:rsidR="00215D17">
              <w:rPr>
                <w:noProof/>
                <w:webHidden/>
              </w:rPr>
              <w:t>26</w:t>
            </w:r>
            <w:r w:rsidR="00215D17">
              <w:rPr>
                <w:noProof/>
                <w:webHidden/>
              </w:rPr>
              <w:fldChar w:fldCharType="end"/>
            </w:r>
          </w:hyperlink>
        </w:p>
        <w:p w14:paraId="586B17E4" w14:textId="0B925422" w:rsidR="00215D17" w:rsidRDefault="0005511B">
          <w:pPr>
            <w:pStyle w:val="3b"/>
            <w:rPr>
              <w:rFonts w:asciiTheme="minorHAnsi" w:hAnsiTheme="minorHAnsi"/>
              <w:noProof/>
              <w:sz w:val="22"/>
              <w:lang w:eastAsia="ru-RU"/>
            </w:rPr>
          </w:pPr>
          <w:hyperlink w:anchor="_Toc158977579" w:history="1">
            <w:r w:rsidR="00215D17" w:rsidRPr="0031119A">
              <w:rPr>
                <w:rStyle w:val="af5"/>
                <w:noProof/>
              </w:rPr>
              <w:t>1.5.3</w:t>
            </w:r>
            <w:r w:rsidR="00215D17">
              <w:rPr>
                <w:rFonts w:asciiTheme="minorHAnsi" w:hAnsiTheme="minorHAnsi"/>
                <w:noProof/>
                <w:sz w:val="22"/>
                <w:lang w:eastAsia="ru-RU"/>
              </w:rPr>
              <w:tab/>
            </w:r>
            <w:r w:rsidR="00215D17" w:rsidRPr="0031119A">
              <w:rPr>
                <w:rStyle w:val="af5"/>
                <w:noProof/>
              </w:rPr>
              <w:t>Навигация</w:t>
            </w:r>
            <w:r w:rsidR="00215D17">
              <w:rPr>
                <w:noProof/>
                <w:webHidden/>
              </w:rPr>
              <w:tab/>
            </w:r>
            <w:r w:rsidR="00215D17">
              <w:rPr>
                <w:noProof/>
                <w:webHidden/>
              </w:rPr>
              <w:fldChar w:fldCharType="begin"/>
            </w:r>
            <w:r w:rsidR="00215D17">
              <w:rPr>
                <w:noProof/>
                <w:webHidden/>
              </w:rPr>
              <w:instrText xml:space="preserve"> PAGEREF _Toc158977579 \h </w:instrText>
            </w:r>
            <w:r w:rsidR="00215D17">
              <w:rPr>
                <w:noProof/>
                <w:webHidden/>
              </w:rPr>
            </w:r>
            <w:r w:rsidR="00215D17">
              <w:rPr>
                <w:noProof/>
                <w:webHidden/>
              </w:rPr>
              <w:fldChar w:fldCharType="separate"/>
            </w:r>
            <w:r w:rsidR="00215D17">
              <w:rPr>
                <w:noProof/>
                <w:webHidden/>
              </w:rPr>
              <w:t>29</w:t>
            </w:r>
            <w:r w:rsidR="00215D17">
              <w:rPr>
                <w:noProof/>
                <w:webHidden/>
              </w:rPr>
              <w:fldChar w:fldCharType="end"/>
            </w:r>
          </w:hyperlink>
        </w:p>
        <w:p w14:paraId="1F805A80" w14:textId="5A24100F" w:rsidR="00215D17" w:rsidRDefault="0005511B">
          <w:pPr>
            <w:pStyle w:val="3b"/>
            <w:rPr>
              <w:rFonts w:asciiTheme="minorHAnsi" w:hAnsiTheme="minorHAnsi"/>
              <w:noProof/>
              <w:sz w:val="22"/>
              <w:lang w:eastAsia="ru-RU"/>
            </w:rPr>
          </w:pPr>
          <w:hyperlink w:anchor="_Toc158977580" w:history="1">
            <w:r w:rsidR="00215D17" w:rsidRPr="0031119A">
              <w:rPr>
                <w:rStyle w:val="af5"/>
                <w:noProof/>
              </w:rPr>
              <w:t>1.5.4</w:t>
            </w:r>
            <w:r w:rsidR="00215D17">
              <w:rPr>
                <w:rFonts w:asciiTheme="minorHAnsi" w:hAnsiTheme="minorHAnsi"/>
                <w:noProof/>
                <w:sz w:val="22"/>
                <w:lang w:eastAsia="ru-RU"/>
              </w:rPr>
              <w:tab/>
            </w:r>
            <w:r w:rsidR="00215D17" w:rsidRPr="0031119A">
              <w:rPr>
                <w:rStyle w:val="af5"/>
                <w:noProof/>
              </w:rPr>
              <w:t>Печать отчета</w:t>
            </w:r>
            <w:r w:rsidR="00215D17">
              <w:rPr>
                <w:noProof/>
                <w:webHidden/>
              </w:rPr>
              <w:tab/>
            </w:r>
            <w:r w:rsidR="00215D17">
              <w:rPr>
                <w:noProof/>
                <w:webHidden/>
              </w:rPr>
              <w:fldChar w:fldCharType="begin"/>
            </w:r>
            <w:r w:rsidR="00215D17">
              <w:rPr>
                <w:noProof/>
                <w:webHidden/>
              </w:rPr>
              <w:instrText xml:space="preserve"> PAGEREF _Toc158977580 \h </w:instrText>
            </w:r>
            <w:r w:rsidR="00215D17">
              <w:rPr>
                <w:noProof/>
                <w:webHidden/>
              </w:rPr>
            </w:r>
            <w:r w:rsidR="00215D17">
              <w:rPr>
                <w:noProof/>
                <w:webHidden/>
              </w:rPr>
              <w:fldChar w:fldCharType="separate"/>
            </w:r>
            <w:r w:rsidR="00215D17">
              <w:rPr>
                <w:noProof/>
                <w:webHidden/>
              </w:rPr>
              <w:t>29</w:t>
            </w:r>
            <w:r w:rsidR="00215D17">
              <w:rPr>
                <w:noProof/>
                <w:webHidden/>
              </w:rPr>
              <w:fldChar w:fldCharType="end"/>
            </w:r>
          </w:hyperlink>
        </w:p>
        <w:p w14:paraId="1A1C9DB8" w14:textId="623AC7AC" w:rsidR="00215D17" w:rsidRDefault="0005511B">
          <w:pPr>
            <w:pStyle w:val="22"/>
            <w:rPr>
              <w:rFonts w:asciiTheme="minorHAnsi" w:hAnsiTheme="minorHAnsi"/>
              <w:noProof/>
              <w:sz w:val="22"/>
              <w:lang w:eastAsia="ru-RU"/>
            </w:rPr>
          </w:pPr>
          <w:hyperlink w:anchor="_Toc158977581" w:history="1">
            <w:r w:rsidR="00215D17" w:rsidRPr="0031119A">
              <w:rPr>
                <w:rStyle w:val="af5"/>
                <w:noProof/>
              </w:rPr>
              <w:t>1.6</w:t>
            </w:r>
            <w:r w:rsidR="00215D17">
              <w:rPr>
                <w:rFonts w:asciiTheme="minorHAnsi" w:hAnsiTheme="minorHAnsi"/>
                <w:noProof/>
                <w:sz w:val="22"/>
                <w:lang w:eastAsia="ru-RU"/>
              </w:rPr>
              <w:tab/>
            </w:r>
            <w:r w:rsidR="00215D17" w:rsidRPr="0031119A">
              <w:rPr>
                <w:rStyle w:val="af5"/>
                <w:noProof/>
              </w:rPr>
              <w:t>Организация управления ликвидацией аварий на тепло-производящих объектах и тепловых сетях</w:t>
            </w:r>
            <w:r w:rsidR="00215D17">
              <w:rPr>
                <w:noProof/>
                <w:webHidden/>
              </w:rPr>
              <w:tab/>
            </w:r>
            <w:r w:rsidR="00215D17">
              <w:rPr>
                <w:noProof/>
                <w:webHidden/>
              </w:rPr>
              <w:fldChar w:fldCharType="begin"/>
            </w:r>
            <w:r w:rsidR="00215D17">
              <w:rPr>
                <w:noProof/>
                <w:webHidden/>
              </w:rPr>
              <w:instrText xml:space="preserve"> PAGEREF _Toc158977581 \h </w:instrText>
            </w:r>
            <w:r w:rsidR="00215D17">
              <w:rPr>
                <w:noProof/>
                <w:webHidden/>
              </w:rPr>
            </w:r>
            <w:r w:rsidR="00215D17">
              <w:rPr>
                <w:noProof/>
                <w:webHidden/>
              </w:rPr>
              <w:fldChar w:fldCharType="separate"/>
            </w:r>
            <w:r w:rsidR="00215D17">
              <w:rPr>
                <w:noProof/>
                <w:webHidden/>
              </w:rPr>
              <w:t>30</w:t>
            </w:r>
            <w:r w:rsidR="00215D17">
              <w:rPr>
                <w:noProof/>
                <w:webHidden/>
              </w:rPr>
              <w:fldChar w:fldCharType="end"/>
            </w:r>
          </w:hyperlink>
        </w:p>
        <w:p w14:paraId="56DB5EAE" w14:textId="711AC7F8" w:rsidR="00215D17" w:rsidRDefault="0005511B">
          <w:pPr>
            <w:pStyle w:val="22"/>
            <w:rPr>
              <w:rFonts w:asciiTheme="minorHAnsi" w:hAnsiTheme="minorHAnsi"/>
              <w:noProof/>
              <w:sz w:val="22"/>
              <w:lang w:eastAsia="ru-RU"/>
            </w:rPr>
          </w:pPr>
          <w:hyperlink w:anchor="_Toc158977582" w:history="1">
            <w:r w:rsidR="00215D17" w:rsidRPr="0031119A">
              <w:rPr>
                <w:rStyle w:val="af5"/>
                <w:noProof/>
              </w:rPr>
              <w:t>1.7</w:t>
            </w:r>
            <w:r w:rsidR="00215D17">
              <w:rPr>
                <w:rFonts w:asciiTheme="minorHAnsi" w:hAnsiTheme="minorHAnsi"/>
                <w:noProof/>
                <w:sz w:val="22"/>
                <w:lang w:eastAsia="ru-RU"/>
              </w:rPr>
              <w:tab/>
            </w:r>
            <w:r w:rsidR="00215D17" w:rsidRPr="0031119A">
              <w:rPr>
                <w:rStyle w:val="af5"/>
                <w:noProof/>
              </w:rPr>
              <w:t>Силы и средства для ликвидации аварий тепло-производящих объектов и тепловых сетей</w:t>
            </w:r>
            <w:r w:rsidR="00215D17">
              <w:rPr>
                <w:noProof/>
                <w:webHidden/>
              </w:rPr>
              <w:tab/>
            </w:r>
            <w:r w:rsidR="00215D17">
              <w:rPr>
                <w:noProof/>
                <w:webHidden/>
              </w:rPr>
              <w:fldChar w:fldCharType="begin"/>
            </w:r>
            <w:r w:rsidR="00215D17">
              <w:rPr>
                <w:noProof/>
                <w:webHidden/>
              </w:rPr>
              <w:instrText xml:space="preserve"> PAGEREF _Toc158977582 \h </w:instrText>
            </w:r>
            <w:r w:rsidR="00215D17">
              <w:rPr>
                <w:noProof/>
                <w:webHidden/>
              </w:rPr>
            </w:r>
            <w:r w:rsidR="00215D17">
              <w:rPr>
                <w:noProof/>
                <w:webHidden/>
              </w:rPr>
              <w:fldChar w:fldCharType="separate"/>
            </w:r>
            <w:r w:rsidR="00215D17">
              <w:rPr>
                <w:noProof/>
                <w:webHidden/>
              </w:rPr>
              <w:t>31</w:t>
            </w:r>
            <w:r w:rsidR="00215D17">
              <w:rPr>
                <w:noProof/>
                <w:webHidden/>
              </w:rPr>
              <w:fldChar w:fldCharType="end"/>
            </w:r>
          </w:hyperlink>
        </w:p>
        <w:p w14:paraId="38CC13F3" w14:textId="2AC64736" w:rsidR="00215D17" w:rsidRDefault="0005511B">
          <w:pPr>
            <w:pStyle w:val="22"/>
            <w:rPr>
              <w:rFonts w:asciiTheme="minorHAnsi" w:hAnsiTheme="minorHAnsi"/>
              <w:noProof/>
              <w:sz w:val="22"/>
              <w:lang w:eastAsia="ru-RU"/>
            </w:rPr>
          </w:pPr>
          <w:hyperlink w:anchor="_Toc158977583" w:history="1">
            <w:r w:rsidR="00215D17" w:rsidRPr="0031119A">
              <w:rPr>
                <w:rStyle w:val="af5"/>
                <w:noProof/>
              </w:rPr>
              <w:t>1.8</w:t>
            </w:r>
            <w:r w:rsidR="00215D17">
              <w:rPr>
                <w:rFonts w:asciiTheme="minorHAnsi" w:hAnsiTheme="minorHAnsi"/>
                <w:noProof/>
                <w:sz w:val="22"/>
                <w:lang w:eastAsia="ru-RU"/>
              </w:rPr>
              <w:tab/>
            </w:r>
            <w:r w:rsidR="00215D17" w:rsidRPr="0031119A">
              <w:rPr>
                <w:rStyle w:val="af5"/>
                <w:noProof/>
              </w:rPr>
              <w:t>Порядок действий по ликвидации аварий на тепло-производящих объектах и тепловых сетях</w:t>
            </w:r>
            <w:r w:rsidR="00215D17">
              <w:rPr>
                <w:noProof/>
                <w:webHidden/>
              </w:rPr>
              <w:tab/>
            </w:r>
            <w:r w:rsidR="00215D17">
              <w:rPr>
                <w:noProof/>
                <w:webHidden/>
              </w:rPr>
              <w:fldChar w:fldCharType="begin"/>
            </w:r>
            <w:r w:rsidR="00215D17">
              <w:rPr>
                <w:noProof/>
                <w:webHidden/>
              </w:rPr>
              <w:instrText xml:space="preserve"> PAGEREF _Toc158977583 \h </w:instrText>
            </w:r>
            <w:r w:rsidR="00215D17">
              <w:rPr>
                <w:noProof/>
                <w:webHidden/>
              </w:rPr>
            </w:r>
            <w:r w:rsidR="00215D17">
              <w:rPr>
                <w:noProof/>
                <w:webHidden/>
              </w:rPr>
              <w:fldChar w:fldCharType="separate"/>
            </w:r>
            <w:r w:rsidR="00215D17">
              <w:rPr>
                <w:noProof/>
                <w:webHidden/>
              </w:rPr>
              <w:t>31</w:t>
            </w:r>
            <w:r w:rsidR="00215D17">
              <w:rPr>
                <w:noProof/>
                <w:webHidden/>
              </w:rPr>
              <w:fldChar w:fldCharType="end"/>
            </w:r>
          </w:hyperlink>
        </w:p>
        <w:p w14:paraId="082629D9" w14:textId="7C86E780" w:rsidR="00215D17" w:rsidRDefault="0005511B">
          <w:pPr>
            <w:pStyle w:val="22"/>
            <w:rPr>
              <w:rFonts w:asciiTheme="minorHAnsi" w:hAnsiTheme="minorHAnsi"/>
              <w:noProof/>
              <w:sz w:val="22"/>
              <w:lang w:eastAsia="ru-RU"/>
            </w:rPr>
          </w:pPr>
          <w:hyperlink w:anchor="_Toc158977584" w:history="1">
            <w:r w:rsidR="00215D17" w:rsidRPr="0031119A">
              <w:rPr>
                <w:rStyle w:val="af5"/>
                <w:noProof/>
              </w:rPr>
              <w:t>1.9</w:t>
            </w:r>
            <w:r w:rsidR="00215D17">
              <w:rPr>
                <w:rFonts w:asciiTheme="minorHAnsi" w:hAnsiTheme="minorHAnsi"/>
                <w:noProof/>
                <w:sz w:val="22"/>
                <w:lang w:eastAsia="ru-RU"/>
              </w:rPr>
              <w:tab/>
            </w:r>
            <w:r w:rsidR="00215D17" w:rsidRPr="0031119A">
              <w:rPr>
                <w:rStyle w:val="af5"/>
                <w:noProof/>
              </w:rPr>
              <w:t>Взаимодействие между органами и организациями при ликвидации аварий, инцидентов</w:t>
            </w:r>
            <w:r w:rsidR="00215D17">
              <w:rPr>
                <w:noProof/>
                <w:webHidden/>
              </w:rPr>
              <w:tab/>
            </w:r>
            <w:r w:rsidR="00215D17">
              <w:rPr>
                <w:noProof/>
                <w:webHidden/>
              </w:rPr>
              <w:fldChar w:fldCharType="begin"/>
            </w:r>
            <w:r w:rsidR="00215D17">
              <w:rPr>
                <w:noProof/>
                <w:webHidden/>
              </w:rPr>
              <w:instrText xml:space="preserve"> PAGEREF _Toc158977584 \h </w:instrText>
            </w:r>
            <w:r w:rsidR="00215D17">
              <w:rPr>
                <w:noProof/>
                <w:webHidden/>
              </w:rPr>
            </w:r>
            <w:r w:rsidR="00215D17">
              <w:rPr>
                <w:noProof/>
                <w:webHidden/>
              </w:rPr>
              <w:fldChar w:fldCharType="separate"/>
            </w:r>
            <w:r w:rsidR="00215D17">
              <w:rPr>
                <w:noProof/>
                <w:webHidden/>
              </w:rPr>
              <w:t>39</w:t>
            </w:r>
            <w:r w:rsidR="00215D17">
              <w:rPr>
                <w:noProof/>
                <w:webHidden/>
              </w:rPr>
              <w:fldChar w:fldCharType="end"/>
            </w:r>
          </w:hyperlink>
        </w:p>
        <w:p w14:paraId="3B2011C5" w14:textId="1604EDEF" w:rsidR="00215D17" w:rsidRDefault="0005511B">
          <w:pPr>
            <w:pStyle w:val="3b"/>
            <w:rPr>
              <w:rFonts w:asciiTheme="minorHAnsi" w:hAnsiTheme="minorHAnsi"/>
              <w:noProof/>
              <w:sz w:val="22"/>
              <w:lang w:eastAsia="ru-RU"/>
            </w:rPr>
          </w:pPr>
          <w:hyperlink w:anchor="_Toc158977585" w:history="1">
            <w:r w:rsidR="00215D17" w:rsidRPr="0031119A">
              <w:rPr>
                <w:rStyle w:val="af5"/>
                <w:noProof/>
              </w:rPr>
              <w:t>1.9.1</w:t>
            </w:r>
            <w:r w:rsidR="00215D17">
              <w:rPr>
                <w:rFonts w:asciiTheme="minorHAnsi" w:hAnsiTheme="minorHAnsi"/>
                <w:noProof/>
                <w:sz w:val="22"/>
                <w:lang w:eastAsia="ru-RU"/>
              </w:rPr>
              <w:tab/>
            </w:r>
            <w:r w:rsidR="00215D17" w:rsidRPr="0031119A">
              <w:rPr>
                <w:rStyle w:val="af5"/>
                <w:noProof/>
              </w:rPr>
              <w:t>Общие положения</w:t>
            </w:r>
            <w:r w:rsidR="00215D17">
              <w:rPr>
                <w:noProof/>
                <w:webHidden/>
              </w:rPr>
              <w:tab/>
            </w:r>
            <w:r w:rsidR="00215D17">
              <w:rPr>
                <w:noProof/>
                <w:webHidden/>
              </w:rPr>
              <w:fldChar w:fldCharType="begin"/>
            </w:r>
            <w:r w:rsidR="00215D17">
              <w:rPr>
                <w:noProof/>
                <w:webHidden/>
              </w:rPr>
              <w:instrText xml:space="preserve"> PAGEREF _Toc158977585 \h </w:instrText>
            </w:r>
            <w:r w:rsidR="00215D17">
              <w:rPr>
                <w:noProof/>
                <w:webHidden/>
              </w:rPr>
            </w:r>
            <w:r w:rsidR="00215D17">
              <w:rPr>
                <w:noProof/>
                <w:webHidden/>
              </w:rPr>
              <w:fldChar w:fldCharType="separate"/>
            </w:r>
            <w:r w:rsidR="00215D17">
              <w:rPr>
                <w:noProof/>
                <w:webHidden/>
              </w:rPr>
              <w:t>39</w:t>
            </w:r>
            <w:r w:rsidR="00215D17">
              <w:rPr>
                <w:noProof/>
                <w:webHidden/>
              </w:rPr>
              <w:fldChar w:fldCharType="end"/>
            </w:r>
          </w:hyperlink>
        </w:p>
        <w:p w14:paraId="58568549" w14:textId="31C94DA1" w:rsidR="00215D17" w:rsidRDefault="0005511B">
          <w:pPr>
            <w:pStyle w:val="3b"/>
            <w:rPr>
              <w:rFonts w:asciiTheme="minorHAnsi" w:hAnsiTheme="minorHAnsi"/>
              <w:noProof/>
              <w:sz w:val="22"/>
              <w:lang w:eastAsia="ru-RU"/>
            </w:rPr>
          </w:pPr>
          <w:hyperlink w:anchor="_Toc158977586" w:history="1">
            <w:r w:rsidR="00215D17" w:rsidRPr="0031119A">
              <w:rPr>
                <w:rStyle w:val="af5"/>
                <w:noProof/>
              </w:rPr>
              <w:t>1.9.2</w:t>
            </w:r>
            <w:r w:rsidR="00215D17">
              <w:rPr>
                <w:rFonts w:asciiTheme="minorHAnsi" w:hAnsiTheme="minorHAnsi"/>
                <w:noProof/>
                <w:sz w:val="22"/>
                <w:lang w:eastAsia="ru-RU"/>
              </w:rPr>
              <w:tab/>
            </w:r>
            <w:r w:rsidR="00215D17" w:rsidRPr="0031119A">
              <w:rPr>
                <w:rStyle w:val="af5"/>
                <w:noProof/>
              </w:rPr>
              <w:t>Взаимодействие оперативно-диспетчерских служб при эксплуатации систем энергоснабжения</w:t>
            </w:r>
            <w:r w:rsidR="00215D17">
              <w:rPr>
                <w:noProof/>
                <w:webHidden/>
              </w:rPr>
              <w:tab/>
            </w:r>
            <w:r w:rsidR="00215D17">
              <w:rPr>
                <w:noProof/>
                <w:webHidden/>
              </w:rPr>
              <w:fldChar w:fldCharType="begin"/>
            </w:r>
            <w:r w:rsidR="00215D17">
              <w:rPr>
                <w:noProof/>
                <w:webHidden/>
              </w:rPr>
              <w:instrText xml:space="preserve"> PAGEREF _Toc158977586 \h </w:instrText>
            </w:r>
            <w:r w:rsidR="00215D17">
              <w:rPr>
                <w:noProof/>
                <w:webHidden/>
              </w:rPr>
            </w:r>
            <w:r w:rsidR="00215D17">
              <w:rPr>
                <w:noProof/>
                <w:webHidden/>
              </w:rPr>
              <w:fldChar w:fldCharType="separate"/>
            </w:r>
            <w:r w:rsidR="00215D17">
              <w:rPr>
                <w:noProof/>
                <w:webHidden/>
              </w:rPr>
              <w:t>40</w:t>
            </w:r>
            <w:r w:rsidR="00215D17">
              <w:rPr>
                <w:noProof/>
                <w:webHidden/>
              </w:rPr>
              <w:fldChar w:fldCharType="end"/>
            </w:r>
          </w:hyperlink>
        </w:p>
        <w:p w14:paraId="0A442FBE" w14:textId="211FC605" w:rsidR="00215D17" w:rsidRDefault="0005511B">
          <w:pPr>
            <w:pStyle w:val="22"/>
            <w:rPr>
              <w:rFonts w:asciiTheme="minorHAnsi" w:hAnsiTheme="minorHAnsi"/>
              <w:noProof/>
              <w:sz w:val="22"/>
              <w:lang w:eastAsia="ru-RU"/>
            </w:rPr>
          </w:pPr>
          <w:hyperlink w:anchor="_Toc158977587" w:history="1">
            <w:r w:rsidR="00215D17" w:rsidRPr="0031119A">
              <w:rPr>
                <w:rStyle w:val="af5"/>
                <w:noProof/>
              </w:rPr>
              <w:t>1.10</w:t>
            </w:r>
            <w:r w:rsidR="00215D17">
              <w:rPr>
                <w:rFonts w:asciiTheme="minorHAnsi" w:hAnsiTheme="minorHAnsi"/>
                <w:noProof/>
                <w:sz w:val="22"/>
                <w:lang w:eastAsia="ru-RU"/>
              </w:rPr>
              <w:tab/>
            </w:r>
            <w:r w:rsidR="00215D17" w:rsidRPr="0031119A">
              <w:rPr>
                <w:rStyle w:val="af5"/>
                <w:noProof/>
              </w:rPr>
              <w:t>Порядок организации мониторинга состояния системы теплоснабжения</w:t>
            </w:r>
            <w:r w:rsidR="00215D17">
              <w:rPr>
                <w:noProof/>
                <w:webHidden/>
              </w:rPr>
              <w:tab/>
            </w:r>
            <w:r w:rsidR="00215D17">
              <w:rPr>
                <w:noProof/>
                <w:webHidden/>
              </w:rPr>
              <w:fldChar w:fldCharType="begin"/>
            </w:r>
            <w:r w:rsidR="00215D17">
              <w:rPr>
                <w:noProof/>
                <w:webHidden/>
              </w:rPr>
              <w:instrText xml:space="preserve"> PAGEREF _Toc158977587 \h </w:instrText>
            </w:r>
            <w:r w:rsidR="00215D17">
              <w:rPr>
                <w:noProof/>
                <w:webHidden/>
              </w:rPr>
            </w:r>
            <w:r w:rsidR="00215D17">
              <w:rPr>
                <w:noProof/>
                <w:webHidden/>
              </w:rPr>
              <w:fldChar w:fldCharType="separate"/>
            </w:r>
            <w:r w:rsidR="00215D17">
              <w:rPr>
                <w:noProof/>
                <w:webHidden/>
              </w:rPr>
              <w:t>49</w:t>
            </w:r>
            <w:r w:rsidR="00215D17">
              <w:rPr>
                <w:noProof/>
                <w:webHidden/>
              </w:rPr>
              <w:fldChar w:fldCharType="end"/>
            </w:r>
          </w:hyperlink>
        </w:p>
        <w:p w14:paraId="44986006" w14:textId="4E67410D" w:rsidR="00602C82" w:rsidRPr="00127628" w:rsidRDefault="00602C82" w:rsidP="008D4987">
          <w:pPr>
            <w:ind w:firstLine="0"/>
            <w:rPr>
              <w:szCs w:val="24"/>
            </w:rPr>
          </w:pPr>
          <w:r w:rsidRPr="00127628">
            <w:rPr>
              <w:b/>
              <w:bCs/>
              <w:szCs w:val="24"/>
            </w:rPr>
            <w:fldChar w:fldCharType="end"/>
          </w:r>
        </w:p>
      </w:sdtContent>
    </w:sdt>
    <w:p w14:paraId="24A8A830" w14:textId="61999672" w:rsidR="00602C82" w:rsidRPr="006D08D4" w:rsidRDefault="00602C82" w:rsidP="008D4987">
      <w:pPr>
        <w:ind w:firstLine="0"/>
        <w:rPr>
          <w:lang w:val="en-US"/>
        </w:rPr>
      </w:pPr>
      <w:r w:rsidRPr="00127628">
        <w:br w:type="page"/>
      </w:r>
    </w:p>
    <w:p w14:paraId="75490364" w14:textId="4F48969D" w:rsidR="00602C82" w:rsidRDefault="00602C82" w:rsidP="00E5652E">
      <w:pPr>
        <w:pStyle w:val="10"/>
        <w:numPr>
          <w:ilvl w:val="0"/>
          <w:numId w:val="0"/>
        </w:numPr>
        <w:jc w:val="center"/>
      </w:pPr>
      <w:bookmarkStart w:id="3" w:name="_Toc158977566"/>
      <w:r w:rsidRPr="00127628">
        <w:lastRenderedPageBreak/>
        <w:t>ПЕРЕЧЕНЬ ТАБЛИЦ</w:t>
      </w:r>
      <w:bookmarkEnd w:id="3"/>
    </w:p>
    <w:p w14:paraId="3EBA7FE7" w14:textId="4A509893" w:rsidR="0094708E" w:rsidRDefault="00602C82">
      <w:pPr>
        <w:pStyle w:val="afff1"/>
        <w:tabs>
          <w:tab w:val="right" w:leader="dot" w:pos="9344"/>
        </w:tabs>
        <w:rPr>
          <w:rFonts w:asciiTheme="minorHAnsi" w:hAnsiTheme="minorHAnsi"/>
          <w:noProof/>
          <w:sz w:val="22"/>
          <w:lang w:eastAsia="ru-RU"/>
        </w:rPr>
      </w:pPr>
      <w:r>
        <w:fldChar w:fldCharType="begin"/>
      </w:r>
      <w:r>
        <w:instrText xml:space="preserve"> TOC \h \z \c "Таблица" </w:instrText>
      </w:r>
      <w:r>
        <w:fldChar w:fldCharType="separate"/>
      </w:r>
      <w:hyperlink w:anchor="_Toc152587285" w:history="1">
        <w:r w:rsidR="0094708E" w:rsidRPr="00741083">
          <w:rPr>
            <w:rStyle w:val="af5"/>
            <w:noProof/>
          </w:rPr>
          <w:t>Таблица 1 - Риски возникновения аварий</w:t>
        </w:r>
        <w:r w:rsidR="0094708E">
          <w:rPr>
            <w:noProof/>
            <w:webHidden/>
          </w:rPr>
          <w:tab/>
        </w:r>
        <w:r w:rsidR="0094708E">
          <w:rPr>
            <w:noProof/>
            <w:webHidden/>
          </w:rPr>
          <w:fldChar w:fldCharType="begin"/>
        </w:r>
        <w:r w:rsidR="0094708E">
          <w:rPr>
            <w:noProof/>
            <w:webHidden/>
          </w:rPr>
          <w:instrText xml:space="preserve"> PAGEREF _Toc152587285 \h </w:instrText>
        </w:r>
        <w:r w:rsidR="0094708E">
          <w:rPr>
            <w:noProof/>
            <w:webHidden/>
          </w:rPr>
        </w:r>
        <w:r w:rsidR="0094708E">
          <w:rPr>
            <w:noProof/>
            <w:webHidden/>
          </w:rPr>
          <w:fldChar w:fldCharType="separate"/>
        </w:r>
        <w:r w:rsidR="0094708E">
          <w:rPr>
            <w:noProof/>
            <w:webHidden/>
          </w:rPr>
          <w:t>7</w:t>
        </w:r>
        <w:r w:rsidR="0094708E">
          <w:rPr>
            <w:noProof/>
            <w:webHidden/>
          </w:rPr>
          <w:fldChar w:fldCharType="end"/>
        </w:r>
      </w:hyperlink>
    </w:p>
    <w:p w14:paraId="13C9A5D9" w14:textId="26E170AD" w:rsidR="0094708E" w:rsidRDefault="0005511B">
      <w:pPr>
        <w:pStyle w:val="afff1"/>
        <w:tabs>
          <w:tab w:val="right" w:leader="dot" w:pos="9344"/>
        </w:tabs>
        <w:rPr>
          <w:rFonts w:asciiTheme="minorHAnsi" w:hAnsiTheme="minorHAnsi"/>
          <w:noProof/>
          <w:sz w:val="22"/>
          <w:lang w:eastAsia="ru-RU"/>
        </w:rPr>
      </w:pPr>
      <w:hyperlink w:anchor="_Toc152587286" w:history="1">
        <w:r w:rsidR="0094708E" w:rsidRPr="00741083">
          <w:rPr>
            <w:rStyle w:val="af5"/>
            <w:noProof/>
          </w:rPr>
          <w:t>Таблица 2 - Требуемая подача тепловой энергии при авариях на источнике тепловой энергии или в тепловых сетях</w:t>
        </w:r>
        <w:r w:rsidR="0094708E">
          <w:rPr>
            <w:noProof/>
            <w:webHidden/>
          </w:rPr>
          <w:tab/>
        </w:r>
        <w:r w:rsidR="0094708E">
          <w:rPr>
            <w:noProof/>
            <w:webHidden/>
          </w:rPr>
          <w:fldChar w:fldCharType="begin"/>
        </w:r>
        <w:r w:rsidR="0094708E">
          <w:rPr>
            <w:noProof/>
            <w:webHidden/>
          </w:rPr>
          <w:instrText xml:space="preserve"> PAGEREF _Toc152587286 \h </w:instrText>
        </w:r>
        <w:r w:rsidR="0094708E">
          <w:rPr>
            <w:noProof/>
            <w:webHidden/>
          </w:rPr>
        </w:r>
        <w:r w:rsidR="0094708E">
          <w:rPr>
            <w:noProof/>
            <w:webHidden/>
          </w:rPr>
          <w:fldChar w:fldCharType="separate"/>
        </w:r>
        <w:r w:rsidR="0094708E">
          <w:rPr>
            <w:noProof/>
            <w:webHidden/>
          </w:rPr>
          <w:t>9</w:t>
        </w:r>
        <w:r w:rsidR="0094708E">
          <w:rPr>
            <w:noProof/>
            <w:webHidden/>
          </w:rPr>
          <w:fldChar w:fldCharType="end"/>
        </w:r>
      </w:hyperlink>
    </w:p>
    <w:p w14:paraId="39EC4302" w14:textId="41813D0C" w:rsidR="0094708E" w:rsidRDefault="0005511B">
      <w:pPr>
        <w:pStyle w:val="afff1"/>
        <w:tabs>
          <w:tab w:val="right" w:leader="dot" w:pos="9344"/>
        </w:tabs>
        <w:rPr>
          <w:rFonts w:asciiTheme="minorHAnsi" w:hAnsiTheme="minorHAnsi"/>
          <w:noProof/>
          <w:sz w:val="22"/>
          <w:lang w:eastAsia="ru-RU"/>
        </w:rPr>
      </w:pPr>
      <w:hyperlink w:anchor="_Toc152587287" w:history="1">
        <w:r w:rsidR="0094708E" w:rsidRPr="00741083">
          <w:rPr>
            <w:rStyle w:val="af5"/>
            <w:noProof/>
          </w:rPr>
          <w:t>Таблица 3 – Темпы падения внутренней температуры здания при различных температурах наружного воздуха</w:t>
        </w:r>
        <w:r w:rsidR="0094708E">
          <w:rPr>
            <w:noProof/>
            <w:webHidden/>
          </w:rPr>
          <w:tab/>
        </w:r>
        <w:r w:rsidR="0094708E">
          <w:rPr>
            <w:noProof/>
            <w:webHidden/>
          </w:rPr>
          <w:fldChar w:fldCharType="begin"/>
        </w:r>
        <w:r w:rsidR="0094708E">
          <w:rPr>
            <w:noProof/>
            <w:webHidden/>
          </w:rPr>
          <w:instrText xml:space="preserve"> PAGEREF _Toc152587287 \h </w:instrText>
        </w:r>
        <w:r w:rsidR="0094708E">
          <w:rPr>
            <w:noProof/>
            <w:webHidden/>
          </w:rPr>
        </w:r>
        <w:r w:rsidR="0094708E">
          <w:rPr>
            <w:noProof/>
            <w:webHidden/>
          </w:rPr>
          <w:fldChar w:fldCharType="separate"/>
        </w:r>
        <w:r w:rsidR="0094708E">
          <w:rPr>
            <w:noProof/>
            <w:webHidden/>
          </w:rPr>
          <w:t>9</w:t>
        </w:r>
        <w:r w:rsidR="0094708E">
          <w:rPr>
            <w:noProof/>
            <w:webHidden/>
          </w:rPr>
          <w:fldChar w:fldCharType="end"/>
        </w:r>
      </w:hyperlink>
    </w:p>
    <w:p w14:paraId="37D38103" w14:textId="22A68AEA" w:rsidR="0094708E" w:rsidRDefault="0005511B">
      <w:pPr>
        <w:pStyle w:val="afff1"/>
        <w:tabs>
          <w:tab w:val="right" w:leader="dot" w:pos="9344"/>
        </w:tabs>
        <w:rPr>
          <w:rFonts w:asciiTheme="minorHAnsi" w:hAnsiTheme="minorHAnsi"/>
          <w:noProof/>
          <w:sz w:val="22"/>
          <w:lang w:eastAsia="ru-RU"/>
        </w:rPr>
      </w:pPr>
      <w:hyperlink w:anchor="_Toc152587288" w:history="1">
        <w:r w:rsidR="0094708E" w:rsidRPr="00741083">
          <w:rPr>
            <w:rStyle w:val="af5"/>
            <w:noProof/>
          </w:rPr>
          <w:t>Таблица 4 - Коэффициенты аккумуляции для зданий типового строительства</w:t>
        </w:r>
        <w:r w:rsidR="0094708E">
          <w:rPr>
            <w:noProof/>
            <w:webHidden/>
          </w:rPr>
          <w:tab/>
        </w:r>
        <w:r w:rsidR="0094708E">
          <w:rPr>
            <w:noProof/>
            <w:webHidden/>
          </w:rPr>
          <w:fldChar w:fldCharType="begin"/>
        </w:r>
        <w:r w:rsidR="0094708E">
          <w:rPr>
            <w:noProof/>
            <w:webHidden/>
          </w:rPr>
          <w:instrText xml:space="preserve"> PAGEREF _Toc152587288 \h </w:instrText>
        </w:r>
        <w:r w:rsidR="0094708E">
          <w:rPr>
            <w:noProof/>
            <w:webHidden/>
          </w:rPr>
        </w:r>
        <w:r w:rsidR="0094708E">
          <w:rPr>
            <w:noProof/>
            <w:webHidden/>
          </w:rPr>
          <w:fldChar w:fldCharType="separate"/>
        </w:r>
        <w:r w:rsidR="0094708E">
          <w:rPr>
            <w:noProof/>
            <w:webHidden/>
          </w:rPr>
          <w:t>9</w:t>
        </w:r>
        <w:r w:rsidR="0094708E">
          <w:rPr>
            <w:noProof/>
            <w:webHidden/>
          </w:rPr>
          <w:fldChar w:fldCharType="end"/>
        </w:r>
      </w:hyperlink>
    </w:p>
    <w:p w14:paraId="48092F66" w14:textId="4BB12694" w:rsidR="0094708E" w:rsidRDefault="0005511B">
      <w:pPr>
        <w:pStyle w:val="afff1"/>
        <w:tabs>
          <w:tab w:val="right" w:leader="dot" w:pos="9344"/>
        </w:tabs>
        <w:rPr>
          <w:rFonts w:asciiTheme="minorHAnsi" w:hAnsiTheme="minorHAnsi"/>
          <w:noProof/>
          <w:sz w:val="22"/>
          <w:lang w:eastAsia="ru-RU"/>
        </w:rPr>
      </w:pPr>
      <w:hyperlink w:anchor="_Toc152587289" w:history="1">
        <w:r w:rsidR="0094708E" w:rsidRPr="00741083">
          <w:rPr>
            <w:rStyle w:val="af5"/>
            <w:noProof/>
          </w:rPr>
          <w:t>Таблица 5 - Максимальное допустимое время восстановления теплоснабжения</w:t>
        </w:r>
        <w:r w:rsidR="0094708E">
          <w:rPr>
            <w:noProof/>
            <w:webHidden/>
          </w:rPr>
          <w:tab/>
        </w:r>
        <w:r w:rsidR="0094708E">
          <w:rPr>
            <w:noProof/>
            <w:webHidden/>
          </w:rPr>
          <w:fldChar w:fldCharType="begin"/>
        </w:r>
        <w:r w:rsidR="0094708E">
          <w:rPr>
            <w:noProof/>
            <w:webHidden/>
          </w:rPr>
          <w:instrText xml:space="preserve"> PAGEREF _Toc152587289 \h </w:instrText>
        </w:r>
        <w:r w:rsidR="0094708E">
          <w:rPr>
            <w:noProof/>
            <w:webHidden/>
          </w:rPr>
        </w:r>
        <w:r w:rsidR="0094708E">
          <w:rPr>
            <w:noProof/>
            <w:webHidden/>
          </w:rPr>
          <w:fldChar w:fldCharType="separate"/>
        </w:r>
        <w:r w:rsidR="0094708E">
          <w:rPr>
            <w:noProof/>
            <w:webHidden/>
          </w:rPr>
          <w:t>12</w:t>
        </w:r>
        <w:r w:rsidR="0094708E">
          <w:rPr>
            <w:noProof/>
            <w:webHidden/>
          </w:rPr>
          <w:fldChar w:fldCharType="end"/>
        </w:r>
      </w:hyperlink>
    </w:p>
    <w:p w14:paraId="236C37B2" w14:textId="5F4C9995" w:rsidR="0094708E" w:rsidRDefault="0005511B">
      <w:pPr>
        <w:pStyle w:val="afff1"/>
        <w:tabs>
          <w:tab w:val="right" w:leader="dot" w:pos="9344"/>
        </w:tabs>
        <w:rPr>
          <w:rFonts w:asciiTheme="minorHAnsi" w:hAnsiTheme="minorHAnsi"/>
          <w:noProof/>
          <w:sz w:val="22"/>
          <w:lang w:eastAsia="ru-RU"/>
        </w:rPr>
      </w:pPr>
      <w:hyperlink w:anchor="_Toc152587290" w:history="1">
        <w:r w:rsidR="0094708E" w:rsidRPr="00741083">
          <w:rPr>
            <w:rStyle w:val="af5"/>
            <w:noProof/>
          </w:rPr>
          <w:t>Таблица 6 – Допустимое время устранения технологических нарушений на объектах водоснабжения</w:t>
        </w:r>
        <w:r w:rsidR="0094708E">
          <w:rPr>
            <w:noProof/>
            <w:webHidden/>
          </w:rPr>
          <w:tab/>
        </w:r>
        <w:r w:rsidR="0094708E">
          <w:rPr>
            <w:noProof/>
            <w:webHidden/>
          </w:rPr>
          <w:fldChar w:fldCharType="begin"/>
        </w:r>
        <w:r w:rsidR="0094708E">
          <w:rPr>
            <w:noProof/>
            <w:webHidden/>
          </w:rPr>
          <w:instrText xml:space="preserve"> PAGEREF _Toc152587290 \h </w:instrText>
        </w:r>
        <w:r w:rsidR="0094708E">
          <w:rPr>
            <w:noProof/>
            <w:webHidden/>
          </w:rPr>
        </w:r>
        <w:r w:rsidR="0094708E">
          <w:rPr>
            <w:noProof/>
            <w:webHidden/>
          </w:rPr>
          <w:fldChar w:fldCharType="separate"/>
        </w:r>
        <w:r w:rsidR="0094708E">
          <w:rPr>
            <w:noProof/>
            <w:webHidden/>
          </w:rPr>
          <w:t>13</w:t>
        </w:r>
        <w:r w:rsidR="0094708E">
          <w:rPr>
            <w:noProof/>
            <w:webHidden/>
          </w:rPr>
          <w:fldChar w:fldCharType="end"/>
        </w:r>
      </w:hyperlink>
    </w:p>
    <w:p w14:paraId="09A160C3" w14:textId="1DBB33B5" w:rsidR="0094708E" w:rsidRDefault="0005511B">
      <w:pPr>
        <w:pStyle w:val="afff1"/>
        <w:tabs>
          <w:tab w:val="right" w:leader="dot" w:pos="9344"/>
        </w:tabs>
        <w:rPr>
          <w:rFonts w:asciiTheme="minorHAnsi" w:hAnsiTheme="minorHAnsi"/>
          <w:noProof/>
          <w:sz w:val="22"/>
          <w:lang w:eastAsia="ru-RU"/>
        </w:rPr>
      </w:pPr>
      <w:hyperlink w:anchor="_Toc152587291" w:history="1">
        <w:r w:rsidR="0094708E" w:rsidRPr="00741083">
          <w:rPr>
            <w:rStyle w:val="af5"/>
            <w:noProof/>
          </w:rPr>
          <w:t>Таблица 7 - Здания с ограниченной подачей тепловой энергии при аварийном режиме работы</w:t>
        </w:r>
        <w:r w:rsidR="0094708E">
          <w:rPr>
            <w:noProof/>
            <w:webHidden/>
          </w:rPr>
          <w:tab/>
        </w:r>
        <w:r w:rsidR="0094708E">
          <w:rPr>
            <w:noProof/>
            <w:webHidden/>
          </w:rPr>
          <w:fldChar w:fldCharType="begin"/>
        </w:r>
        <w:r w:rsidR="0094708E">
          <w:rPr>
            <w:noProof/>
            <w:webHidden/>
          </w:rPr>
          <w:instrText xml:space="preserve"> PAGEREF _Toc152587291 \h </w:instrText>
        </w:r>
        <w:r w:rsidR="0094708E">
          <w:rPr>
            <w:noProof/>
            <w:webHidden/>
          </w:rPr>
        </w:r>
        <w:r w:rsidR="0094708E">
          <w:rPr>
            <w:noProof/>
            <w:webHidden/>
          </w:rPr>
          <w:fldChar w:fldCharType="separate"/>
        </w:r>
        <w:r w:rsidR="0094708E">
          <w:rPr>
            <w:noProof/>
            <w:webHidden/>
          </w:rPr>
          <w:t>15</w:t>
        </w:r>
        <w:r w:rsidR="0094708E">
          <w:rPr>
            <w:noProof/>
            <w:webHidden/>
          </w:rPr>
          <w:fldChar w:fldCharType="end"/>
        </w:r>
      </w:hyperlink>
    </w:p>
    <w:p w14:paraId="0F09DC0E" w14:textId="6C59DF8B" w:rsidR="0094708E" w:rsidRDefault="0005511B">
      <w:pPr>
        <w:pStyle w:val="afff1"/>
        <w:tabs>
          <w:tab w:val="right" w:leader="dot" w:pos="9344"/>
        </w:tabs>
        <w:rPr>
          <w:rFonts w:asciiTheme="minorHAnsi" w:hAnsiTheme="minorHAnsi"/>
          <w:noProof/>
          <w:sz w:val="22"/>
          <w:lang w:eastAsia="ru-RU"/>
        </w:rPr>
      </w:pPr>
      <w:hyperlink w:anchor="_Toc152587292" w:history="1">
        <w:r w:rsidR="0094708E" w:rsidRPr="00741083">
          <w:rPr>
            <w:rStyle w:val="af5"/>
            <w:noProof/>
          </w:rPr>
          <w:t>Таблица 8 - Перечень отключенных трубопроводов по результатам моделирования аварийной ситуации</w:t>
        </w:r>
        <w:r w:rsidR="0094708E">
          <w:rPr>
            <w:noProof/>
            <w:webHidden/>
          </w:rPr>
          <w:tab/>
        </w:r>
        <w:r w:rsidR="0094708E">
          <w:rPr>
            <w:noProof/>
            <w:webHidden/>
          </w:rPr>
          <w:fldChar w:fldCharType="begin"/>
        </w:r>
        <w:r w:rsidR="0094708E">
          <w:rPr>
            <w:noProof/>
            <w:webHidden/>
          </w:rPr>
          <w:instrText xml:space="preserve"> PAGEREF _Toc152587292 \h </w:instrText>
        </w:r>
        <w:r w:rsidR="0094708E">
          <w:rPr>
            <w:noProof/>
            <w:webHidden/>
          </w:rPr>
        </w:r>
        <w:r w:rsidR="0094708E">
          <w:rPr>
            <w:noProof/>
            <w:webHidden/>
          </w:rPr>
          <w:fldChar w:fldCharType="separate"/>
        </w:r>
        <w:r w:rsidR="0094708E">
          <w:rPr>
            <w:noProof/>
            <w:webHidden/>
          </w:rPr>
          <w:t>15</w:t>
        </w:r>
        <w:r w:rsidR="0094708E">
          <w:rPr>
            <w:noProof/>
            <w:webHidden/>
          </w:rPr>
          <w:fldChar w:fldCharType="end"/>
        </w:r>
      </w:hyperlink>
    </w:p>
    <w:p w14:paraId="084BB5F1" w14:textId="17188AB4" w:rsidR="0094708E" w:rsidRDefault="0005511B">
      <w:pPr>
        <w:pStyle w:val="afff1"/>
        <w:tabs>
          <w:tab w:val="right" w:leader="dot" w:pos="9344"/>
        </w:tabs>
        <w:rPr>
          <w:rFonts w:asciiTheme="minorHAnsi" w:hAnsiTheme="minorHAnsi"/>
          <w:noProof/>
          <w:sz w:val="22"/>
          <w:lang w:eastAsia="ru-RU"/>
        </w:rPr>
      </w:pPr>
      <w:hyperlink w:anchor="_Toc152587293" w:history="1">
        <w:r w:rsidR="0094708E" w:rsidRPr="00741083">
          <w:rPr>
            <w:rStyle w:val="af5"/>
            <w:noProof/>
          </w:rPr>
          <w:t>Таблица 9 - Расчёт потерь теплоносителя</w:t>
        </w:r>
        <w:r w:rsidR="0094708E">
          <w:rPr>
            <w:noProof/>
            <w:webHidden/>
          </w:rPr>
          <w:tab/>
        </w:r>
        <w:r w:rsidR="0094708E">
          <w:rPr>
            <w:noProof/>
            <w:webHidden/>
          </w:rPr>
          <w:fldChar w:fldCharType="begin"/>
        </w:r>
        <w:r w:rsidR="0094708E">
          <w:rPr>
            <w:noProof/>
            <w:webHidden/>
          </w:rPr>
          <w:instrText xml:space="preserve"> PAGEREF _Toc152587293 \h </w:instrText>
        </w:r>
        <w:r w:rsidR="0094708E">
          <w:rPr>
            <w:noProof/>
            <w:webHidden/>
          </w:rPr>
        </w:r>
        <w:r w:rsidR="0094708E">
          <w:rPr>
            <w:noProof/>
            <w:webHidden/>
          </w:rPr>
          <w:fldChar w:fldCharType="separate"/>
        </w:r>
        <w:r w:rsidR="0094708E">
          <w:rPr>
            <w:noProof/>
            <w:webHidden/>
          </w:rPr>
          <w:t>16</w:t>
        </w:r>
        <w:r w:rsidR="0094708E">
          <w:rPr>
            <w:noProof/>
            <w:webHidden/>
          </w:rPr>
          <w:fldChar w:fldCharType="end"/>
        </w:r>
      </w:hyperlink>
    </w:p>
    <w:p w14:paraId="5B8FA282" w14:textId="799DBDC2" w:rsidR="0094708E" w:rsidRDefault="0005511B">
      <w:pPr>
        <w:pStyle w:val="afff1"/>
        <w:tabs>
          <w:tab w:val="right" w:leader="dot" w:pos="9344"/>
        </w:tabs>
        <w:rPr>
          <w:rFonts w:asciiTheme="minorHAnsi" w:hAnsiTheme="minorHAnsi"/>
          <w:noProof/>
          <w:sz w:val="22"/>
          <w:lang w:eastAsia="ru-RU"/>
        </w:rPr>
      </w:pPr>
      <w:hyperlink w:anchor="_Toc152587294" w:history="1">
        <w:r w:rsidR="0094708E" w:rsidRPr="00741083">
          <w:rPr>
            <w:rStyle w:val="af5"/>
            <w:noProof/>
          </w:rPr>
          <w:t>Таблица 10 - Здания с ограниченной подачей тепловой энергии при аварийном режиме работы</w:t>
        </w:r>
        <w:r w:rsidR="0094708E">
          <w:rPr>
            <w:noProof/>
            <w:webHidden/>
          </w:rPr>
          <w:tab/>
        </w:r>
        <w:r w:rsidR="0094708E">
          <w:rPr>
            <w:noProof/>
            <w:webHidden/>
          </w:rPr>
          <w:fldChar w:fldCharType="begin"/>
        </w:r>
        <w:r w:rsidR="0094708E">
          <w:rPr>
            <w:noProof/>
            <w:webHidden/>
          </w:rPr>
          <w:instrText xml:space="preserve"> PAGEREF _Toc152587294 \h </w:instrText>
        </w:r>
        <w:r w:rsidR="0094708E">
          <w:rPr>
            <w:noProof/>
            <w:webHidden/>
          </w:rPr>
        </w:r>
        <w:r w:rsidR="0094708E">
          <w:rPr>
            <w:noProof/>
            <w:webHidden/>
          </w:rPr>
          <w:fldChar w:fldCharType="separate"/>
        </w:r>
        <w:r w:rsidR="0094708E">
          <w:rPr>
            <w:noProof/>
            <w:webHidden/>
          </w:rPr>
          <w:t>18</w:t>
        </w:r>
        <w:r w:rsidR="0094708E">
          <w:rPr>
            <w:noProof/>
            <w:webHidden/>
          </w:rPr>
          <w:fldChar w:fldCharType="end"/>
        </w:r>
      </w:hyperlink>
    </w:p>
    <w:p w14:paraId="305A4BC4" w14:textId="0B92403A" w:rsidR="0094708E" w:rsidRDefault="0005511B">
      <w:pPr>
        <w:pStyle w:val="afff1"/>
        <w:tabs>
          <w:tab w:val="right" w:leader="dot" w:pos="9344"/>
        </w:tabs>
        <w:rPr>
          <w:rFonts w:asciiTheme="minorHAnsi" w:hAnsiTheme="minorHAnsi"/>
          <w:noProof/>
          <w:sz w:val="22"/>
          <w:lang w:eastAsia="ru-RU"/>
        </w:rPr>
      </w:pPr>
      <w:hyperlink w:anchor="_Toc152587295" w:history="1">
        <w:r w:rsidR="0094708E" w:rsidRPr="00741083">
          <w:rPr>
            <w:rStyle w:val="af5"/>
            <w:noProof/>
          </w:rPr>
          <w:t>Таблица 11 - Перечень отключенных трубопроводов по результатам моделирования аварийной ситуации</w:t>
        </w:r>
        <w:r w:rsidR="0094708E">
          <w:rPr>
            <w:noProof/>
            <w:webHidden/>
          </w:rPr>
          <w:tab/>
        </w:r>
        <w:r w:rsidR="0094708E">
          <w:rPr>
            <w:noProof/>
            <w:webHidden/>
          </w:rPr>
          <w:fldChar w:fldCharType="begin"/>
        </w:r>
        <w:r w:rsidR="0094708E">
          <w:rPr>
            <w:noProof/>
            <w:webHidden/>
          </w:rPr>
          <w:instrText xml:space="preserve"> PAGEREF _Toc152587295 \h </w:instrText>
        </w:r>
        <w:r w:rsidR="0094708E">
          <w:rPr>
            <w:noProof/>
            <w:webHidden/>
          </w:rPr>
        </w:r>
        <w:r w:rsidR="0094708E">
          <w:rPr>
            <w:noProof/>
            <w:webHidden/>
          </w:rPr>
          <w:fldChar w:fldCharType="separate"/>
        </w:r>
        <w:r w:rsidR="0094708E">
          <w:rPr>
            <w:noProof/>
            <w:webHidden/>
          </w:rPr>
          <w:t>19</w:t>
        </w:r>
        <w:r w:rsidR="0094708E">
          <w:rPr>
            <w:noProof/>
            <w:webHidden/>
          </w:rPr>
          <w:fldChar w:fldCharType="end"/>
        </w:r>
      </w:hyperlink>
    </w:p>
    <w:p w14:paraId="13195F52" w14:textId="70D71570" w:rsidR="0094708E" w:rsidRDefault="0005511B">
      <w:pPr>
        <w:pStyle w:val="afff1"/>
        <w:tabs>
          <w:tab w:val="right" w:leader="dot" w:pos="9344"/>
        </w:tabs>
        <w:rPr>
          <w:rFonts w:asciiTheme="minorHAnsi" w:hAnsiTheme="minorHAnsi"/>
          <w:noProof/>
          <w:sz w:val="22"/>
          <w:lang w:eastAsia="ru-RU"/>
        </w:rPr>
      </w:pPr>
      <w:hyperlink w:anchor="_Toc152587296" w:history="1">
        <w:r w:rsidR="0094708E" w:rsidRPr="00741083">
          <w:rPr>
            <w:rStyle w:val="af5"/>
            <w:noProof/>
          </w:rPr>
          <w:t>Таблица 12 - Расчёт потерь теплоносителя</w:t>
        </w:r>
        <w:r w:rsidR="0094708E">
          <w:rPr>
            <w:noProof/>
            <w:webHidden/>
          </w:rPr>
          <w:tab/>
        </w:r>
        <w:r w:rsidR="0094708E">
          <w:rPr>
            <w:noProof/>
            <w:webHidden/>
          </w:rPr>
          <w:fldChar w:fldCharType="begin"/>
        </w:r>
        <w:r w:rsidR="0094708E">
          <w:rPr>
            <w:noProof/>
            <w:webHidden/>
          </w:rPr>
          <w:instrText xml:space="preserve"> PAGEREF _Toc152587296 \h </w:instrText>
        </w:r>
        <w:r w:rsidR="0094708E">
          <w:rPr>
            <w:noProof/>
            <w:webHidden/>
          </w:rPr>
        </w:r>
        <w:r w:rsidR="0094708E">
          <w:rPr>
            <w:noProof/>
            <w:webHidden/>
          </w:rPr>
          <w:fldChar w:fldCharType="separate"/>
        </w:r>
        <w:r w:rsidR="0094708E">
          <w:rPr>
            <w:noProof/>
            <w:webHidden/>
          </w:rPr>
          <w:t>20</w:t>
        </w:r>
        <w:r w:rsidR="0094708E">
          <w:rPr>
            <w:noProof/>
            <w:webHidden/>
          </w:rPr>
          <w:fldChar w:fldCharType="end"/>
        </w:r>
      </w:hyperlink>
    </w:p>
    <w:p w14:paraId="4F6A7A58" w14:textId="1FFDEF7F" w:rsidR="0094708E" w:rsidRDefault="0005511B">
      <w:pPr>
        <w:pStyle w:val="afff1"/>
        <w:tabs>
          <w:tab w:val="right" w:leader="dot" w:pos="9344"/>
        </w:tabs>
        <w:rPr>
          <w:rFonts w:asciiTheme="minorHAnsi" w:hAnsiTheme="minorHAnsi"/>
          <w:noProof/>
          <w:sz w:val="22"/>
          <w:lang w:eastAsia="ru-RU"/>
        </w:rPr>
      </w:pPr>
      <w:hyperlink w:anchor="_Toc152587297" w:history="1">
        <w:r w:rsidR="0094708E" w:rsidRPr="00741083">
          <w:rPr>
            <w:rStyle w:val="af5"/>
            <w:noProof/>
          </w:rPr>
          <w:t>Таблица 13 - Здания с ограниченной подачей тепловой энергии при аварийном режиме работы</w:t>
        </w:r>
        <w:r w:rsidR="0094708E">
          <w:rPr>
            <w:noProof/>
            <w:webHidden/>
          </w:rPr>
          <w:tab/>
        </w:r>
        <w:r w:rsidR="0094708E">
          <w:rPr>
            <w:noProof/>
            <w:webHidden/>
          </w:rPr>
          <w:fldChar w:fldCharType="begin"/>
        </w:r>
        <w:r w:rsidR="0094708E">
          <w:rPr>
            <w:noProof/>
            <w:webHidden/>
          </w:rPr>
          <w:instrText xml:space="preserve"> PAGEREF _Toc152587297 \h </w:instrText>
        </w:r>
        <w:r w:rsidR="0094708E">
          <w:rPr>
            <w:noProof/>
            <w:webHidden/>
          </w:rPr>
        </w:r>
        <w:r w:rsidR="0094708E">
          <w:rPr>
            <w:noProof/>
            <w:webHidden/>
          </w:rPr>
          <w:fldChar w:fldCharType="separate"/>
        </w:r>
        <w:r w:rsidR="0094708E">
          <w:rPr>
            <w:noProof/>
            <w:webHidden/>
          </w:rPr>
          <w:t>23</w:t>
        </w:r>
        <w:r w:rsidR="0094708E">
          <w:rPr>
            <w:noProof/>
            <w:webHidden/>
          </w:rPr>
          <w:fldChar w:fldCharType="end"/>
        </w:r>
      </w:hyperlink>
    </w:p>
    <w:p w14:paraId="42E46C98" w14:textId="5CA025EE" w:rsidR="0094708E" w:rsidRDefault="0005511B">
      <w:pPr>
        <w:pStyle w:val="afff1"/>
        <w:tabs>
          <w:tab w:val="right" w:leader="dot" w:pos="9344"/>
        </w:tabs>
        <w:rPr>
          <w:rFonts w:asciiTheme="minorHAnsi" w:hAnsiTheme="minorHAnsi"/>
          <w:noProof/>
          <w:sz w:val="22"/>
          <w:lang w:eastAsia="ru-RU"/>
        </w:rPr>
      </w:pPr>
      <w:hyperlink w:anchor="_Toc152587298" w:history="1">
        <w:r w:rsidR="0094708E" w:rsidRPr="00741083">
          <w:rPr>
            <w:rStyle w:val="af5"/>
            <w:noProof/>
          </w:rPr>
          <w:t>Таблица 14 - Перечень отключенных трубопроводов по результатам моделирования аварийной ситуации</w:t>
        </w:r>
        <w:r w:rsidR="0094708E">
          <w:rPr>
            <w:noProof/>
            <w:webHidden/>
          </w:rPr>
          <w:tab/>
        </w:r>
        <w:r w:rsidR="0094708E">
          <w:rPr>
            <w:noProof/>
            <w:webHidden/>
          </w:rPr>
          <w:fldChar w:fldCharType="begin"/>
        </w:r>
        <w:r w:rsidR="0094708E">
          <w:rPr>
            <w:noProof/>
            <w:webHidden/>
          </w:rPr>
          <w:instrText xml:space="preserve"> PAGEREF _Toc152587298 \h </w:instrText>
        </w:r>
        <w:r w:rsidR="0094708E">
          <w:rPr>
            <w:noProof/>
            <w:webHidden/>
          </w:rPr>
        </w:r>
        <w:r w:rsidR="0094708E">
          <w:rPr>
            <w:noProof/>
            <w:webHidden/>
          </w:rPr>
          <w:fldChar w:fldCharType="separate"/>
        </w:r>
        <w:r w:rsidR="0094708E">
          <w:rPr>
            <w:noProof/>
            <w:webHidden/>
          </w:rPr>
          <w:t>23</w:t>
        </w:r>
        <w:r w:rsidR="0094708E">
          <w:rPr>
            <w:noProof/>
            <w:webHidden/>
          </w:rPr>
          <w:fldChar w:fldCharType="end"/>
        </w:r>
      </w:hyperlink>
    </w:p>
    <w:p w14:paraId="5026C8E7" w14:textId="164544C6" w:rsidR="0094708E" w:rsidRDefault="0005511B">
      <w:pPr>
        <w:pStyle w:val="afff1"/>
        <w:tabs>
          <w:tab w:val="right" w:leader="dot" w:pos="9344"/>
        </w:tabs>
        <w:rPr>
          <w:rFonts w:asciiTheme="minorHAnsi" w:hAnsiTheme="minorHAnsi"/>
          <w:noProof/>
          <w:sz w:val="22"/>
          <w:lang w:eastAsia="ru-RU"/>
        </w:rPr>
      </w:pPr>
      <w:hyperlink w:anchor="_Toc152587299" w:history="1">
        <w:r w:rsidR="0094708E" w:rsidRPr="00741083">
          <w:rPr>
            <w:rStyle w:val="af5"/>
            <w:noProof/>
          </w:rPr>
          <w:t>Таблица 15 - Расчёт потерь теплоносителя</w:t>
        </w:r>
        <w:r w:rsidR="0094708E">
          <w:rPr>
            <w:noProof/>
            <w:webHidden/>
          </w:rPr>
          <w:tab/>
        </w:r>
        <w:r w:rsidR="0094708E">
          <w:rPr>
            <w:noProof/>
            <w:webHidden/>
          </w:rPr>
          <w:fldChar w:fldCharType="begin"/>
        </w:r>
        <w:r w:rsidR="0094708E">
          <w:rPr>
            <w:noProof/>
            <w:webHidden/>
          </w:rPr>
          <w:instrText xml:space="preserve"> PAGEREF _Toc152587299 \h </w:instrText>
        </w:r>
        <w:r w:rsidR="0094708E">
          <w:rPr>
            <w:noProof/>
            <w:webHidden/>
          </w:rPr>
        </w:r>
        <w:r w:rsidR="0094708E">
          <w:rPr>
            <w:noProof/>
            <w:webHidden/>
          </w:rPr>
          <w:fldChar w:fldCharType="separate"/>
        </w:r>
        <w:r w:rsidR="0094708E">
          <w:rPr>
            <w:noProof/>
            <w:webHidden/>
          </w:rPr>
          <w:t>24</w:t>
        </w:r>
        <w:r w:rsidR="0094708E">
          <w:rPr>
            <w:noProof/>
            <w:webHidden/>
          </w:rPr>
          <w:fldChar w:fldCharType="end"/>
        </w:r>
      </w:hyperlink>
    </w:p>
    <w:p w14:paraId="7AF61CE8" w14:textId="53C61FF3" w:rsidR="0094708E" w:rsidRDefault="0005511B">
      <w:pPr>
        <w:pStyle w:val="afff1"/>
        <w:tabs>
          <w:tab w:val="right" w:leader="dot" w:pos="9344"/>
        </w:tabs>
        <w:rPr>
          <w:rFonts w:asciiTheme="minorHAnsi" w:hAnsiTheme="minorHAnsi"/>
          <w:noProof/>
          <w:sz w:val="22"/>
          <w:lang w:eastAsia="ru-RU"/>
        </w:rPr>
      </w:pPr>
      <w:hyperlink w:anchor="_Toc152587300" w:history="1">
        <w:r w:rsidR="0094708E" w:rsidRPr="00741083">
          <w:rPr>
            <w:rStyle w:val="af5"/>
            <w:noProof/>
          </w:rPr>
          <w:t>Таблица 16 – Номера телефонных линий экстренной помощи</w:t>
        </w:r>
        <w:r w:rsidR="0094708E">
          <w:rPr>
            <w:noProof/>
            <w:webHidden/>
          </w:rPr>
          <w:tab/>
        </w:r>
        <w:r w:rsidR="0094708E">
          <w:rPr>
            <w:noProof/>
            <w:webHidden/>
          </w:rPr>
          <w:fldChar w:fldCharType="begin"/>
        </w:r>
        <w:r w:rsidR="0094708E">
          <w:rPr>
            <w:noProof/>
            <w:webHidden/>
          </w:rPr>
          <w:instrText xml:space="preserve"> PAGEREF _Toc152587300 \h </w:instrText>
        </w:r>
        <w:r w:rsidR="0094708E">
          <w:rPr>
            <w:noProof/>
            <w:webHidden/>
          </w:rPr>
        </w:r>
        <w:r w:rsidR="0094708E">
          <w:rPr>
            <w:noProof/>
            <w:webHidden/>
          </w:rPr>
          <w:fldChar w:fldCharType="separate"/>
        </w:r>
        <w:r w:rsidR="0094708E">
          <w:rPr>
            <w:noProof/>
            <w:webHidden/>
          </w:rPr>
          <w:t>30</w:t>
        </w:r>
        <w:r w:rsidR="0094708E">
          <w:rPr>
            <w:noProof/>
            <w:webHidden/>
          </w:rPr>
          <w:fldChar w:fldCharType="end"/>
        </w:r>
      </w:hyperlink>
    </w:p>
    <w:p w14:paraId="4EBFEC10" w14:textId="5DED3F03" w:rsidR="0094708E" w:rsidRDefault="0005511B">
      <w:pPr>
        <w:pStyle w:val="afff1"/>
        <w:tabs>
          <w:tab w:val="right" w:leader="dot" w:pos="9344"/>
        </w:tabs>
        <w:rPr>
          <w:rFonts w:asciiTheme="minorHAnsi" w:hAnsiTheme="minorHAnsi"/>
          <w:noProof/>
          <w:sz w:val="22"/>
          <w:lang w:eastAsia="ru-RU"/>
        </w:rPr>
      </w:pPr>
      <w:hyperlink w:anchor="_Toc152587301" w:history="1">
        <w:r w:rsidR="0094708E" w:rsidRPr="00741083">
          <w:rPr>
            <w:rStyle w:val="af5"/>
            <w:noProof/>
          </w:rPr>
          <w:t>Таблица 17 - План взаимодействия служб различных ведомств по ликвидации аварий на источниках тепловой энергии</w:t>
        </w:r>
        <w:r w:rsidR="0094708E">
          <w:rPr>
            <w:noProof/>
            <w:webHidden/>
          </w:rPr>
          <w:tab/>
        </w:r>
        <w:r w:rsidR="0094708E">
          <w:rPr>
            <w:noProof/>
            <w:webHidden/>
          </w:rPr>
          <w:fldChar w:fldCharType="begin"/>
        </w:r>
        <w:r w:rsidR="0094708E">
          <w:rPr>
            <w:noProof/>
            <w:webHidden/>
          </w:rPr>
          <w:instrText xml:space="preserve"> PAGEREF _Toc152587301 \h </w:instrText>
        </w:r>
        <w:r w:rsidR="0094708E">
          <w:rPr>
            <w:noProof/>
            <w:webHidden/>
          </w:rPr>
        </w:r>
        <w:r w:rsidR="0094708E">
          <w:rPr>
            <w:noProof/>
            <w:webHidden/>
          </w:rPr>
          <w:fldChar w:fldCharType="separate"/>
        </w:r>
        <w:r w:rsidR="0094708E">
          <w:rPr>
            <w:noProof/>
            <w:webHidden/>
          </w:rPr>
          <w:t>43</w:t>
        </w:r>
        <w:r w:rsidR="0094708E">
          <w:rPr>
            <w:noProof/>
            <w:webHidden/>
          </w:rPr>
          <w:fldChar w:fldCharType="end"/>
        </w:r>
      </w:hyperlink>
    </w:p>
    <w:p w14:paraId="0BB0A176" w14:textId="7EB69D39" w:rsidR="004A4952" w:rsidRDefault="00602C82" w:rsidP="008D4987">
      <w:pPr>
        <w:pStyle w:val="af"/>
        <w:spacing w:after="120"/>
        <w:ind w:firstLine="0"/>
      </w:pPr>
      <w:r>
        <w:fldChar w:fldCharType="end"/>
      </w:r>
      <w:bookmarkStart w:id="4" w:name="_Toc499035304"/>
      <w:bookmarkStart w:id="5" w:name="_Toc502047925"/>
    </w:p>
    <w:p w14:paraId="6EA62499" w14:textId="63196E7F" w:rsidR="001A1BE6" w:rsidRPr="005821B9" w:rsidRDefault="004A4952">
      <w:pPr>
        <w:spacing w:after="200"/>
        <w:ind w:firstLine="0"/>
        <w:rPr>
          <w:rFonts w:eastAsiaTheme="minorHAnsi" w:cs="Times New Roman"/>
          <w:szCs w:val="24"/>
        </w:rPr>
      </w:pPr>
      <w:r>
        <w:br w:type="page"/>
      </w:r>
    </w:p>
    <w:p w14:paraId="0501F72F" w14:textId="77777777" w:rsidR="00345116" w:rsidRDefault="00345116" w:rsidP="00765685">
      <w:pPr>
        <w:pStyle w:val="10"/>
        <w:keepLines/>
        <w:numPr>
          <w:ilvl w:val="0"/>
          <w:numId w:val="12"/>
        </w:numPr>
        <w:spacing w:after="0" w:line="360" w:lineRule="auto"/>
        <w:ind w:left="360" w:hanging="360"/>
        <w:contextualSpacing w:val="0"/>
        <w:jc w:val="both"/>
      </w:pPr>
      <w:bookmarkStart w:id="6" w:name="_Toc147662578"/>
      <w:bookmarkStart w:id="7" w:name="_Toc158977567"/>
      <w:bookmarkEnd w:id="4"/>
      <w:bookmarkEnd w:id="5"/>
      <w:r>
        <w:lastRenderedPageBreak/>
        <w:t>Г</w:t>
      </w:r>
      <w:r w:rsidRPr="00CD71A0">
        <w:t>лава 19. План действий по ликвидации последствий аварийных ситуаций с применением электронного моделирования системы теплоснабжения</w:t>
      </w:r>
      <w:bookmarkEnd w:id="6"/>
      <w:bookmarkEnd w:id="7"/>
    </w:p>
    <w:p w14:paraId="3774683E" w14:textId="77777777" w:rsidR="00345116" w:rsidRDefault="00345116" w:rsidP="00765685">
      <w:pPr>
        <w:pStyle w:val="2"/>
        <w:keepNext w:val="0"/>
        <w:numPr>
          <w:ilvl w:val="1"/>
          <w:numId w:val="12"/>
        </w:numPr>
        <w:spacing w:before="40" w:after="0" w:line="360" w:lineRule="auto"/>
        <w:contextualSpacing w:val="0"/>
        <w:jc w:val="both"/>
      </w:pPr>
      <w:bookmarkStart w:id="8" w:name="_Toc147662579"/>
      <w:bookmarkStart w:id="9" w:name="_Toc158977568"/>
      <w:r w:rsidRPr="00CD71A0">
        <w:t>Риски возникновения аварий, масштабы и последствия</w:t>
      </w:r>
      <w:bookmarkEnd w:id="8"/>
      <w:bookmarkEnd w:id="9"/>
    </w:p>
    <w:p w14:paraId="07CFE5C6" w14:textId="579154A9" w:rsidR="00345116" w:rsidRPr="00345116" w:rsidRDefault="00345116" w:rsidP="00345116">
      <w:pPr>
        <w:pStyle w:val="af"/>
        <w:spacing w:after="0" w:line="240" w:lineRule="auto"/>
      </w:pPr>
      <w:r w:rsidRPr="00345116">
        <w:t>Источниками повышенной опасности в</w:t>
      </w:r>
      <w:r>
        <w:t xml:space="preserve"> ГО</w:t>
      </w:r>
      <w:r w:rsidRPr="00345116">
        <w:t xml:space="preserve"> г. </w:t>
      </w:r>
      <w:r>
        <w:t>Переславль-Залесский</w:t>
      </w:r>
      <w:r w:rsidRPr="00345116">
        <w:t xml:space="preserve"> являются оборудование и сети котельных, аварии и инциденты, на которых могут повлечь серьёзные последствия и нанести огромный ущерб.</w:t>
      </w:r>
    </w:p>
    <w:p w14:paraId="4DAE88D6" w14:textId="77777777" w:rsidR="00345116" w:rsidRPr="00345116" w:rsidRDefault="00345116" w:rsidP="00345116">
      <w:pPr>
        <w:pStyle w:val="af"/>
        <w:spacing w:after="0" w:line="240" w:lineRule="auto"/>
      </w:pPr>
      <w:r w:rsidRPr="00345116">
        <w:t>В процессе работы источников тепловой энергии возникает вероятность возникновения аварийных ситуаций не только на сетях и оборудовании, относящихся к источнику теплоснабжения, но и на сетях и оборудовании топливо-, электро- и водоснабжения ресурсоснабжающих организаций.</w:t>
      </w:r>
    </w:p>
    <w:p w14:paraId="3BC46484" w14:textId="062AA9A1" w:rsidR="00345116" w:rsidRPr="00345116" w:rsidRDefault="00345116" w:rsidP="00345116">
      <w:pPr>
        <w:pStyle w:val="af"/>
        <w:spacing w:after="0" w:line="240" w:lineRule="auto"/>
      </w:pPr>
      <w:r w:rsidRPr="00345116">
        <w:t xml:space="preserve">В таблице </w:t>
      </w:r>
      <w:r w:rsidRPr="00345116">
        <w:fldChar w:fldCharType="begin"/>
      </w:r>
      <w:r w:rsidRPr="00345116">
        <w:instrText xml:space="preserve"> REF _Ref129659552 \h  \* MERGEFORMAT </w:instrText>
      </w:r>
      <w:r w:rsidRPr="00345116">
        <w:fldChar w:fldCharType="separate"/>
      </w:r>
      <w:r w:rsidR="0094708E" w:rsidRPr="0094708E">
        <w:rPr>
          <w:vanish/>
        </w:rPr>
        <w:t xml:space="preserve">Таблица </w:t>
      </w:r>
      <w:r w:rsidR="0094708E">
        <w:t>1</w:t>
      </w:r>
      <w:r w:rsidRPr="00345116">
        <w:fldChar w:fldCharType="end"/>
      </w:r>
      <w:r w:rsidRPr="00345116">
        <w:t xml:space="preserve"> представлены риски возникновения аварий.</w:t>
      </w:r>
    </w:p>
    <w:p w14:paraId="7850EF92" w14:textId="5E43ACF2" w:rsidR="00345116" w:rsidRPr="00345116" w:rsidRDefault="00345116" w:rsidP="00345116">
      <w:pPr>
        <w:pStyle w:val="af"/>
        <w:spacing w:line="240" w:lineRule="auto"/>
      </w:pPr>
      <w:bookmarkStart w:id="10" w:name="_Ref129659552"/>
      <w:bookmarkStart w:id="11" w:name="_Toc526005271"/>
      <w:bookmarkStart w:id="12" w:name="_Toc119948272"/>
      <w:bookmarkStart w:id="13" w:name="_Toc152587285"/>
      <w:r w:rsidRPr="00345116">
        <w:t xml:space="preserve">Таблица </w:t>
      </w:r>
      <w:fldSimple w:instr=" SEQ Таблица \* ARABIC ">
        <w:r w:rsidR="0094708E">
          <w:rPr>
            <w:noProof/>
          </w:rPr>
          <w:t>1</w:t>
        </w:r>
      </w:fldSimple>
      <w:bookmarkEnd w:id="10"/>
      <w:r w:rsidRPr="00345116">
        <w:t xml:space="preserve"> - Риски возникновения аварий</w:t>
      </w:r>
      <w:bookmarkEnd w:id="11"/>
      <w:bookmarkEnd w:id="12"/>
      <w:bookmarkEnd w:id="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4" w:type="dxa"/>
          <w:right w:w="54" w:type="dxa"/>
        </w:tblCellMar>
        <w:tblLook w:val="0000" w:firstRow="0" w:lastRow="0" w:firstColumn="0" w:lastColumn="0" w:noHBand="0" w:noVBand="0"/>
      </w:tblPr>
      <w:tblGrid>
        <w:gridCol w:w="1617"/>
        <w:gridCol w:w="2481"/>
        <w:gridCol w:w="3207"/>
        <w:gridCol w:w="2039"/>
      </w:tblGrid>
      <w:tr w:rsidR="00345116" w:rsidRPr="00B86371" w14:paraId="59EF34FB" w14:textId="77777777" w:rsidTr="00345116">
        <w:trPr>
          <w:trHeight w:val="397"/>
          <w:tblHeader/>
        </w:trPr>
        <w:tc>
          <w:tcPr>
            <w:tcW w:w="865" w:type="pct"/>
            <w:shd w:val="clear" w:color="auto" w:fill="auto"/>
            <w:vAlign w:val="center"/>
          </w:tcPr>
          <w:p w14:paraId="5403A927"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Вид аварии</w:t>
            </w:r>
          </w:p>
        </w:tc>
        <w:tc>
          <w:tcPr>
            <w:tcW w:w="1328" w:type="pct"/>
            <w:shd w:val="clear" w:color="auto" w:fill="auto"/>
            <w:vAlign w:val="center"/>
          </w:tcPr>
          <w:p w14:paraId="2B7D1369"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Причина возникновения аварии</w:t>
            </w:r>
          </w:p>
        </w:tc>
        <w:tc>
          <w:tcPr>
            <w:tcW w:w="1716" w:type="pct"/>
            <w:shd w:val="clear" w:color="auto" w:fill="auto"/>
            <w:vAlign w:val="center"/>
          </w:tcPr>
          <w:p w14:paraId="785E7F9A"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Масштаб аварии и последствия</w:t>
            </w:r>
          </w:p>
        </w:tc>
        <w:tc>
          <w:tcPr>
            <w:tcW w:w="1091" w:type="pct"/>
            <w:shd w:val="clear" w:color="auto" w:fill="auto"/>
            <w:vAlign w:val="center"/>
          </w:tcPr>
          <w:p w14:paraId="5C523CB1"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Уровень реагирования</w:t>
            </w:r>
          </w:p>
        </w:tc>
      </w:tr>
      <w:tr w:rsidR="00345116" w:rsidRPr="00B86371" w14:paraId="47D2D909" w14:textId="77777777" w:rsidTr="00345116">
        <w:trPr>
          <w:trHeight w:val="70"/>
          <w:tblHeader/>
        </w:trPr>
        <w:tc>
          <w:tcPr>
            <w:tcW w:w="865" w:type="pct"/>
            <w:shd w:val="clear" w:color="auto" w:fill="auto"/>
            <w:vAlign w:val="center"/>
          </w:tcPr>
          <w:p w14:paraId="48D0637D"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1</w:t>
            </w:r>
          </w:p>
        </w:tc>
        <w:tc>
          <w:tcPr>
            <w:tcW w:w="1328" w:type="pct"/>
            <w:shd w:val="clear" w:color="auto" w:fill="auto"/>
            <w:vAlign w:val="center"/>
          </w:tcPr>
          <w:p w14:paraId="7D85983C"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2</w:t>
            </w:r>
          </w:p>
        </w:tc>
        <w:tc>
          <w:tcPr>
            <w:tcW w:w="1716" w:type="pct"/>
            <w:shd w:val="clear" w:color="auto" w:fill="auto"/>
            <w:vAlign w:val="center"/>
          </w:tcPr>
          <w:p w14:paraId="092E303C"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3</w:t>
            </w:r>
          </w:p>
        </w:tc>
        <w:tc>
          <w:tcPr>
            <w:tcW w:w="1091" w:type="pct"/>
            <w:shd w:val="clear" w:color="auto" w:fill="auto"/>
            <w:vAlign w:val="center"/>
          </w:tcPr>
          <w:p w14:paraId="4BFD19C8"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4</w:t>
            </w:r>
          </w:p>
        </w:tc>
      </w:tr>
      <w:tr w:rsidR="00345116" w:rsidRPr="00B86371" w14:paraId="3FD9F882" w14:textId="77777777" w:rsidTr="00345116">
        <w:trPr>
          <w:trHeight w:val="397"/>
        </w:trPr>
        <w:tc>
          <w:tcPr>
            <w:tcW w:w="865" w:type="pct"/>
            <w:shd w:val="clear" w:color="auto" w:fill="auto"/>
            <w:vAlign w:val="center"/>
          </w:tcPr>
          <w:p w14:paraId="7EDCFDC4"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Остановка источника тепловой энергии</w:t>
            </w:r>
          </w:p>
        </w:tc>
        <w:tc>
          <w:tcPr>
            <w:tcW w:w="1328" w:type="pct"/>
            <w:shd w:val="clear" w:color="auto" w:fill="auto"/>
            <w:vAlign w:val="center"/>
          </w:tcPr>
          <w:p w14:paraId="7F003DB0"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Прекращение подачи электроэнергии</w:t>
            </w:r>
          </w:p>
        </w:tc>
        <w:tc>
          <w:tcPr>
            <w:tcW w:w="1716" w:type="pct"/>
            <w:shd w:val="clear" w:color="auto" w:fill="auto"/>
            <w:vAlign w:val="center"/>
          </w:tcPr>
          <w:p w14:paraId="474B81F2"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Прекращение циркуляции воды в систему отопления всех потребителей, понижение температуры в зданиях и домах, размораживание тепловых сетей и отопительных батарей</w:t>
            </w:r>
          </w:p>
        </w:tc>
        <w:tc>
          <w:tcPr>
            <w:tcW w:w="1091" w:type="pct"/>
            <w:shd w:val="clear" w:color="auto" w:fill="auto"/>
            <w:vAlign w:val="center"/>
          </w:tcPr>
          <w:p w14:paraId="36C5083E"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муниципальный</w:t>
            </w:r>
          </w:p>
        </w:tc>
      </w:tr>
      <w:tr w:rsidR="00345116" w:rsidRPr="00B86371" w14:paraId="2DA870E6" w14:textId="77777777" w:rsidTr="00345116">
        <w:trPr>
          <w:trHeight w:val="397"/>
        </w:trPr>
        <w:tc>
          <w:tcPr>
            <w:tcW w:w="865" w:type="pct"/>
            <w:shd w:val="clear" w:color="auto" w:fill="auto"/>
            <w:vAlign w:val="center"/>
          </w:tcPr>
          <w:p w14:paraId="281F5FBB"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Остановка источника тепловой энергии</w:t>
            </w:r>
          </w:p>
        </w:tc>
        <w:tc>
          <w:tcPr>
            <w:tcW w:w="1328" w:type="pct"/>
            <w:shd w:val="clear" w:color="auto" w:fill="auto"/>
            <w:vAlign w:val="center"/>
          </w:tcPr>
          <w:p w14:paraId="56A84DDE"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Прекращение подачи воды на подпитку сети</w:t>
            </w:r>
          </w:p>
        </w:tc>
        <w:tc>
          <w:tcPr>
            <w:tcW w:w="1716" w:type="pct"/>
            <w:shd w:val="clear" w:color="auto" w:fill="auto"/>
            <w:vAlign w:val="center"/>
          </w:tcPr>
          <w:p w14:paraId="11C01BB0"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Прекращение циркуляции воды в систему отопления всех потребителей, понижение температуры в зданиях и домах, размораживание тепловых сетей и отопительных батарей</w:t>
            </w:r>
          </w:p>
        </w:tc>
        <w:tc>
          <w:tcPr>
            <w:tcW w:w="1091" w:type="pct"/>
            <w:shd w:val="clear" w:color="auto" w:fill="auto"/>
            <w:vAlign w:val="center"/>
          </w:tcPr>
          <w:p w14:paraId="11F2E0D8"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муниципальный</w:t>
            </w:r>
          </w:p>
        </w:tc>
      </w:tr>
      <w:tr w:rsidR="00345116" w:rsidRPr="00B86371" w14:paraId="44DF815B" w14:textId="77777777" w:rsidTr="00345116">
        <w:trPr>
          <w:trHeight w:val="397"/>
        </w:trPr>
        <w:tc>
          <w:tcPr>
            <w:tcW w:w="865" w:type="pct"/>
            <w:shd w:val="clear" w:color="auto" w:fill="auto"/>
            <w:vAlign w:val="center"/>
          </w:tcPr>
          <w:p w14:paraId="31FFE466"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Остановка источника тепловой энергии</w:t>
            </w:r>
          </w:p>
        </w:tc>
        <w:tc>
          <w:tcPr>
            <w:tcW w:w="1328" w:type="pct"/>
            <w:shd w:val="clear" w:color="auto" w:fill="auto"/>
            <w:vAlign w:val="center"/>
          </w:tcPr>
          <w:p w14:paraId="40E9E36A"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Прекращение подачи топлива</w:t>
            </w:r>
          </w:p>
        </w:tc>
        <w:tc>
          <w:tcPr>
            <w:tcW w:w="1716" w:type="pct"/>
            <w:shd w:val="clear" w:color="auto" w:fill="auto"/>
            <w:vAlign w:val="center"/>
          </w:tcPr>
          <w:p w14:paraId="67C6227C"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Прекращение подачи горячей воды в систему отопления всех потребителей, понижение температуры в зданиях и домах.</w:t>
            </w:r>
          </w:p>
        </w:tc>
        <w:tc>
          <w:tcPr>
            <w:tcW w:w="1091" w:type="pct"/>
            <w:shd w:val="clear" w:color="auto" w:fill="auto"/>
            <w:vAlign w:val="center"/>
          </w:tcPr>
          <w:p w14:paraId="3725EC1A"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локальный</w:t>
            </w:r>
          </w:p>
        </w:tc>
      </w:tr>
      <w:tr w:rsidR="00345116" w:rsidRPr="00B86371" w14:paraId="7BC3DF01" w14:textId="77777777" w:rsidTr="00345116">
        <w:trPr>
          <w:trHeight w:val="397"/>
        </w:trPr>
        <w:tc>
          <w:tcPr>
            <w:tcW w:w="865" w:type="pct"/>
            <w:shd w:val="clear" w:color="auto" w:fill="auto"/>
            <w:vAlign w:val="center"/>
          </w:tcPr>
          <w:p w14:paraId="4D7246B7"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Порыв тепловых сетей</w:t>
            </w:r>
          </w:p>
        </w:tc>
        <w:tc>
          <w:tcPr>
            <w:tcW w:w="1328" w:type="pct"/>
            <w:shd w:val="clear" w:color="auto" w:fill="auto"/>
            <w:vAlign w:val="center"/>
          </w:tcPr>
          <w:p w14:paraId="340FBF56"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Предельный износ сетей, гидродинамические удары</w:t>
            </w:r>
          </w:p>
        </w:tc>
        <w:tc>
          <w:tcPr>
            <w:tcW w:w="1716" w:type="pct"/>
            <w:shd w:val="clear" w:color="auto" w:fill="auto"/>
            <w:vAlign w:val="center"/>
          </w:tcPr>
          <w:p w14:paraId="5B2C0C73"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Прекращение подачи горячей воды в систему отопления всех потребителей, понижение температуры в зданиях и домах, размораживание тепловых сетей и отопительных батарей</w:t>
            </w:r>
          </w:p>
        </w:tc>
        <w:tc>
          <w:tcPr>
            <w:tcW w:w="1091" w:type="pct"/>
            <w:shd w:val="clear" w:color="auto" w:fill="auto"/>
            <w:vAlign w:val="center"/>
          </w:tcPr>
          <w:p w14:paraId="43E6792F"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муниципальный</w:t>
            </w:r>
          </w:p>
        </w:tc>
      </w:tr>
      <w:tr w:rsidR="00345116" w:rsidRPr="00B86371" w14:paraId="0E82F0AF" w14:textId="77777777" w:rsidTr="00345116">
        <w:trPr>
          <w:trHeight w:val="397"/>
        </w:trPr>
        <w:tc>
          <w:tcPr>
            <w:tcW w:w="865" w:type="pct"/>
            <w:shd w:val="clear" w:color="auto" w:fill="auto"/>
            <w:vAlign w:val="center"/>
          </w:tcPr>
          <w:p w14:paraId="244F2EE3"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Кратковременное нарушение теплоснабжения объектов жилищно-коммунальной хозяйства, социальной сферы</w:t>
            </w:r>
          </w:p>
        </w:tc>
        <w:tc>
          <w:tcPr>
            <w:tcW w:w="1328" w:type="pct"/>
            <w:shd w:val="clear" w:color="auto" w:fill="auto"/>
            <w:vAlign w:val="center"/>
          </w:tcPr>
          <w:p w14:paraId="0CC68852"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Прорыв на тепловых сетях, человеческий фактор</w:t>
            </w:r>
          </w:p>
        </w:tc>
        <w:tc>
          <w:tcPr>
            <w:tcW w:w="1716" w:type="pct"/>
            <w:shd w:val="clear" w:color="auto" w:fill="auto"/>
            <w:vAlign w:val="center"/>
          </w:tcPr>
          <w:p w14:paraId="37685AB3"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Прекращение циркуляции воды в систему отопления всех потребителей, понижение температуры в зданиях и домах</w:t>
            </w:r>
          </w:p>
        </w:tc>
        <w:tc>
          <w:tcPr>
            <w:tcW w:w="1091" w:type="pct"/>
            <w:shd w:val="clear" w:color="auto" w:fill="auto"/>
            <w:vAlign w:val="center"/>
          </w:tcPr>
          <w:p w14:paraId="396C659C"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локальный</w:t>
            </w:r>
          </w:p>
        </w:tc>
      </w:tr>
    </w:tbl>
    <w:p w14:paraId="50582956" w14:textId="77777777" w:rsidR="00345116" w:rsidRPr="00B86371" w:rsidRDefault="00345116" w:rsidP="00345116"/>
    <w:p w14:paraId="6136B82F" w14:textId="77777777" w:rsidR="00345116" w:rsidRPr="00345116" w:rsidRDefault="00345116" w:rsidP="00345116">
      <w:pPr>
        <w:pStyle w:val="af"/>
        <w:spacing w:after="0" w:line="240" w:lineRule="auto"/>
      </w:pPr>
      <w:r w:rsidRPr="00345116">
        <w:t>К перечню возможных последствий аварийных ситуаций на тепловых сетях и источниках тепловой энергии относятся:</w:t>
      </w:r>
    </w:p>
    <w:p w14:paraId="0B44CB27" w14:textId="77777777" w:rsidR="00345116" w:rsidRPr="00345116" w:rsidRDefault="00345116" w:rsidP="00345116">
      <w:pPr>
        <w:pStyle w:val="af"/>
        <w:spacing w:after="0" w:line="240" w:lineRule="auto"/>
      </w:pPr>
      <w:r w:rsidRPr="00345116">
        <w:t>- кратковременное нарушение теплоснабжения населения, объектов социальной сферы;</w:t>
      </w:r>
    </w:p>
    <w:p w14:paraId="6932561B" w14:textId="77777777" w:rsidR="00345116" w:rsidRPr="00345116" w:rsidRDefault="00345116" w:rsidP="00345116">
      <w:pPr>
        <w:pStyle w:val="af"/>
        <w:spacing w:after="0" w:line="240" w:lineRule="auto"/>
      </w:pPr>
      <w:r w:rsidRPr="00345116">
        <w:lastRenderedPageBreak/>
        <w:t>- полное ограничение режима потребления тепловой энергии для населения, объектов социальной сферы;</w:t>
      </w:r>
    </w:p>
    <w:p w14:paraId="4B1E39D3" w14:textId="77777777" w:rsidR="00345116" w:rsidRPr="00345116" w:rsidRDefault="00345116" w:rsidP="00345116">
      <w:pPr>
        <w:pStyle w:val="af"/>
        <w:spacing w:after="0" w:line="240" w:lineRule="auto"/>
      </w:pPr>
      <w:r w:rsidRPr="00345116">
        <w:t>- причинение вреда третьим лицам;</w:t>
      </w:r>
    </w:p>
    <w:p w14:paraId="619D42B2" w14:textId="77777777" w:rsidR="00345116" w:rsidRPr="00345116" w:rsidRDefault="00345116" w:rsidP="00345116">
      <w:pPr>
        <w:pStyle w:val="af"/>
        <w:spacing w:after="0" w:line="240" w:lineRule="auto"/>
      </w:pPr>
      <w:r w:rsidRPr="00345116">
        <w:t>- разрушение объектов теплоснабжения (котлов, тепловых сетей, источников тепловой энергии).</w:t>
      </w:r>
    </w:p>
    <w:p w14:paraId="691487D8" w14:textId="77777777" w:rsidR="00345116" w:rsidRPr="00345116" w:rsidRDefault="00345116" w:rsidP="00345116">
      <w:pPr>
        <w:pStyle w:val="af"/>
        <w:spacing w:after="0" w:line="240" w:lineRule="auto"/>
      </w:pPr>
      <w:r w:rsidRPr="00345116">
        <w:t>Выводы из обстановки:</w:t>
      </w:r>
    </w:p>
    <w:p w14:paraId="53AC59DC" w14:textId="77777777" w:rsidR="00345116" w:rsidRPr="00345116" w:rsidRDefault="00345116" w:rsidP="00345116">
      <w:pPr>
        <w:pStyle w:val="af"/>
        <w:spacing w:after="0" w:line="240" w:lineRule="auto"/>
      </w:pPr>
      <w:r w:rsidRPr="00345116">
        <w:t>- Наиболее вероятными причинами возникновения аварий и сбоев в работе могут послужить:</w:t>
      </w:r>
    </w:p>
    <w:p w14:paraId="16003872" w14:textId="77777777" w:rsidR="00345116" w:rsidRPr="00345116" w:rsidRDefault="00345116" w:rsidP="00345116">
      <w:pPr>
        <w:pStyle w:val="af"/>
        <w:spacing w:after="0" w:line="240" w:lineRule="auto"/>
      </w:pPr>
      <w:r w:rsidRPr="00345116">
        <w:t>- перебои в топливоснабжении;</w:t>
      </w:r>
    </w:p>
    <w:p w14:paraId="218239FE" w14:textId="77777777" w:rsidR="00345116" w:rsidRPr="00345116" w:rsidRDefault="00345116" w:rsidP="00345116">
      <w:pPr>
        <w:pStyle w:val="af"/>
        <w:spacing w:after="0" w:line="240" w:lineRule="auto"/>
      </w:pPr>
      <w:r w:rsidRPr="00345116">
        <w:t>- перебои в электроснабжении;</w:t>
      </w:r>
    </w:p>
    <w:p w14:paraId="1BF7912E" w14:textId="77777777" w:rsidR="00345116" w:rsidRPr="00345116" w:rsidRDefault="00345116" w:rsidP="00345116">
      <w:pPr>
        <w:pStyle w:val="af"/>
        <w:spacing w:after="0" w:line="240" w:lineRule="auto"/>
      </w:pPr>
      <w:r w:rsidRPr="00345116">
        <w:t>- перебои в водоснабжении;</w:t>
      </w:r>
    </w:p>
    <w:p w14:paraId="03894544" w14:textId="77777777" w:rsidR="00345116" w:rsidRPr="00345116" w:rsidRDefault="00345116" w:rsidP="00345116">
      <w:pPr>
        <w:pStyle w:val="af"/>
        <w:spacing w:after="0" w:line="240" w:lineRule="auto"/>
      </w:pPr>
      <w:r w:rsidRPr="00345116">
        <w:t>- износ оборудования;</w:t>
      </w:r>
    </w:p>
    <w:p w14:paraId="4432F3FB" w14:textId="77777777" w:rsidR="00345116" w:rsidRPr="00345116" w:rsidRDefault="00345116" w:rsidP="00345116">
      <w:pPr>
        <w:pStyle w:val="af"/>
        <w:spacing w:after="0" w:line="240" w:lineRule="auto"/>
      </w:pPr>
      <w:r w:rsidRPr="00345116">
        <w:t>- неблагоприятные погодно-климатические явления;</w:t>
      </w:r>
    </w:p>
    <w:p w14:paraId="71C6B973" w14:textId="77777777" w:rsidR="00345116" w:rsidRPr="00B86371" w:rsidRDefault="00345116" w:rsidP="00345116">
      <w:pPr>
        <w:pStyle w:val="af"/>
        <w:spacing w:after="0" w:line="240" w:lineRule="auto"/>
      </w:pPr>
      <w:r w:rsidRPr="00345116">
        <w:t>- человеческий фактор.</w:t>
      </w:r>
    </w:p>
    <w:p w14:paraId="6FC565BD" w14:textId="77777777" w:rsidR="00345116" w:rsidRPr="00CD71A0" w:rsidRDefault="00345116" w:rsidP="00345116"/>
    <w:p w14:paraId="02DCF255" w14:textId="77777777" w:rsidR="00345116" w:rsidRDefault="00345116" w:rsidP="00765685">
      <w:pPr>
        <w:pStyle w:val="2"/>
        <w:keepNext w:val="0"/>
        <w:numPr>
          <w:ilvl w:val="1"/>
          <w:numId w:val="12"/>
        </w:numPr>
        <w:spacing w:before="40" w:after="0" w:line="360" w:lineRule="auto"/>
        <w:contextualSpacing w:val="0"/>
        <w:jc w:val="both"/>
      </w:pPr>
      <w:bookmarkStart w:id="14" w:name="_Toc147662580"/>
      <w:bookmarkStart w:id="15" w:name="_Toc158977569"/>
      <w:r w:rsidRPr="00CD71A0">
        <w:t>Схема теплоснабжения объектов первой категории</w:t>
      </w:r>
      <w:bookmarkEnd w:id="14"/>
      <w:bookmarkEnd w:id="15"/>
    </w:p>
    <w:p w14:paraId="7149654B" w14:textId="77777777" w:rsidR="00345116" w:rsidRPr="00CD71A0" w:rsidRDefault="00345116" w:rsidP="00765685">
      <w:pPr>
        <w:pStyle w:val="30"/>
        <w:keepLines/>
        <w:numPr>
          <w:ilvl w:val="2"/>
          <w:numId w:val="12"/>
        </w:numPr>
        <w:spacing w:before="40" w:line="360" w:lineRule="auto"/>
        <w:contextualSpacing w:val="0"/>
        <w:jc w:val="both"/>
      </w:pPr>
      <w:bookmarkStart w:id="16" w:name="_Toc129666325"/>
      <w:bookmarkStart w:id="17" w:name="_Toc147662581"/>
      <w:bookmarkStart w:id="18" w:name="_Toc158977570"/>
      <w:r w:rsidRPr="00CD71A0">
        <w:t>Перечень потребителей 1 категории</w:t>
      </w:r>
      <w:bookmarkEnd w:id="16"/>
      <w:bookmarkEnd w:id="17"/>
      <w:bookmarkEnd w:id="18"/>
    </w:p>
    <w:p w14:paraId="27BFD3DA" w14:textId="77777777" w:rsidR="00345116" w:rsidRPr="00345116" w:rsidRDefault="00345116" w:rsidP="00345116">
      <w:pPr>
        <w:pStyle w:val="af"/>
        <w:spacing w:after="0" w:line="240" w:lineRule="auto"/>
      </w:pPr>
      <w:r w:rsidRPr="00345116">
        <w:t xml:space="preserve">К потребителям первой категории относятся потребители, не допускающие перерывов в подаче расчетного количества тепла и снижения температуры воздуха в помещениях, ниже предусмотренных ГОСТ 30494. К данным потребителям относятся: больницы; родильные дома; дошкольные учреждения с круглосуточным пребыванием детей; картинные галереи и специальные производства. При соответствующем обосновании к первой категории могут быть отнесены и другие потребители. Из приведенного перечня следует, что к объектам первой категории относятся здания, из которых сложно произвести эвакуацию людей, а также здания, требующие поддержания точных </w:t>
      </w:r>
      <w:proofErr w:type="spellStart"/>
      <w:r w:rsidRPr="00345116">
        <w:t>тепловлажностных</w:t>
      </w:r>
      <w:proofErr w:type="spellEnd"/>
      <w:r w:rsidRPr="00345116">
        <w:t xml:space="preserve"> параметров помещения.</w:t>
      </w:r>
    </w:p>
    <w:p w14:paraId="052F2871" w14:textId="77777777" w:rsidR="00345116" w:rsidRPr="00345116" w:rsidRDefault="00345116" w:rsidP="00345116">
      <w:pPr>
        <w:pStyle w:val="af"/>
        <w:spacing w:after="0" w:line="240" w:lineRule="auto"/>
      </w:pPr>
      <w:r w:rsidRPr="00345116">
        <w:t>При авариях (отказах) в системе централизованного теплоснабжения в течение всего ремонтно-восстановительного периода должна обеспечиваться: подача 100 % необходимой теплоты потребителям первой категории.</w:t>
      </w:r>
    </w:p>
    <w:p w14:paraId="639C161E" w14:textId="77777777" w:rsidR="00345116" w:rsidRPr="00CD71A0" w:rsidRDefault="00345116" w:rsidP="00345116"/>
    <w:p w14:paraId="76095F34" w14:textId="77777777" w:rsidR="00345116" w:rsidRDefault="00345116" w:rsidP="00765685">
      <w:pPr>
        <w:pStyle w:val="2"/>
        <w:keepNext w:val="0"/>
        <w:numPr>
          <w:ilvl w:val="1"/>
          <w:numId w:val="12"/>
        </w:numPr>
        <w:spacing w:before="40" w:after="0" w:line="360" w:lineRule="auto"/>
        <w:contextualSpacing w:val="0"/>
        <w:jc w:val="both"/>
      </w:pPr>
      <w:bookmarkStart w:id="19" w:name="_Toc147662582"/>
      <w:bookmarkStart w:id="20" w:name="_Toc158977571"/>
      <w:r w:rsidRPr="00CD71A0">
        <w:t>Расчеты допустимого времени устранения технологических нарушений</w:t>
      </w:r>
      <w:bookmarkEnd w:id="19"/>
      <w:bookmarkEnd w:id="20"/>
    </w:p>
    <w:p w14:paraId="609633B7" w14:textId="77777777" w:rsidR="00345116" w:rsidRPr="00345116" w:rsidRDefault="00345116" w:rsidP="00345116">
      <w:pPr>
        <w:pStyle w:val="af"/>
        <w:spacing w:after="0" w:line="240" w:lineRule="auto"/>
      </w:pPr>
      <w:r w:rsidRPr="00345116">
        <w:t>Повышение уровня централизации теплоснабжения сопровождается двумя опасными рисками - риском серьезного аварийного нарушения процесса теплоснабжения и риском затяжного (сверх допустимого) времени обнаружения и устранения аварий и неисправностей.</w:t>
      </w:r>
    </w:p>
    <w:p w14:paraId="7D4AEDFC" w14:textId="77777777" w:rsidR="00345116" w:rsidRPr="00345116" w:rsidRDefault="00345116" w:rsidP="00345116">
      <w:pPr>
        <w:pStyle w:val="af"/>
        <w:spacing w:after="0" w:line="240" w:lineRule="auto"/>
      </w:pPr>
      <w:r w:rsidRPr="00345116">
        <w:t>Опыт эксплуатации систем теплоснабжения показал, что ежегодно на 100 км двухтрубных тепловых сетей приходится от 20 до 40 сквозных повреждений труб, из них 90% случаются на подающих трубопроводах. Среднее время восстановления поврежденного участка теплосети при этом (в зависимости от диаметра и конструкции его) составляет от 5 до 50 ч и более, а полное восстановление повреждения может потребовать несколько суток.</w:t>
      </w:r>
    </w:p>
    <w:p w14:paraId="3E98DC13" w14:textId="77777777" w:rsidR="00345116" w:rsidRPr="00345116" w:rsidRDefault="00345116" w:rsidP="00345116">
      <w:pPr>
        <w:pStyle w:val="af"/>
        <w:spacing w:after="0" w:line="240" w:lineRule="auto"/>
      </w:pPr>
      <w:r w:rsidRPr="00345116">
        <w:t>Согласно приказу Минэнерго России от 12.03.2013 №103, при аварийных ситуациях на источнике тепловой энергии или в тепловых сетях в течение всего ремонтно-восстановительного периода должны обеспечиваться (если иные режимы не предусмотрены договором теплоснабжения):</w:t>
      </w:r>
    </w:p>
    <w:p w14:paraId="093FA4BD" w14:textId="77777777" w:rsidR="00345116" w:rsidRPr="00345116" w:rsidRDefault="00345116" w:rsidP="00345116">
      <w:pPr>
        <w:pStyle w:val="af"/>
        <w:spacing w:after="0" w:line="240" w:lineRule="auto"/>
      </w:pPr>
      <w:r w:rsidRPr="00345116">
        <w:t>- подача тепловой энергии (теплоносителя) в полном объеме потребителям первой категории;</w:t>
      </w:r>
    </w:p>
    <w:p w14:paraId="699FA659" w14:textId="38597CF4" w:rsidR="00345116" w:rsidRPr="00345116" w:rsidRDefault="00345116" w:rsidP="00345116">
      <w:pPr>
        <w:pStyle w:val="af"/>
        <w:spacing w:after="0" w:line="240" w:lineRule="auto"/>
      </w:pPr>
      <w:r w:rsidRPr="00345116">
        <w:lastRenderedPageBreak/>
        <w:t xml:space="preserve">- подача тепловой энергии (теплоносителя) на отопление и вентиляцию жилищно-коммунальным и промышленным потребителям второй и третьей категорий в размерах, указанных в таблице </w:t>
      </w:r>
      <w:r w:rsidRPr="00345116">
        <w:fldChar w:fldCharType="begin"/>
      </w:r>
      <w:r w:rsidRPr="00345116">
        <w:instrText xml:space="preserve"> REF _Ref129660146 \h  \* MERGEFORMAT </w:instrText>
      </w:r>
      <w:r w:rsidRPr="00345116">
        <w:fldChar w:fldCharType="separate"/>
      </w:r>
      <w:r w:rsidR="0094708E" w:rsidRPr="0094708E">
        <w:rPr>
          <w:vanish/>
        </w:rPr>
        <w:t xml:space="preserve">Таблица </w:t>
      </w:r>
      <w:r w:rsidR="0094708E">
        <w:t>2</w:t>
      </w:r>
      <w:r w:rsidRPr="00345116">
        <w:fldChar w:fldCharType="end"/>
      </w:r>
      <w:r w:rsidRPr="00345116">
        <w:t>;</w:t>
      </w:r>
    </w:p>
    <w:p w14:paraId="2CBD8D4F" w14:textId="77777777" w:rsidR="00345116" w:rsidRPr="00345116" w:rsidRDefault="00345116" w:rsidP="00345116">
      <w:pPr>
        <w:pStyle w:val="af"/>
        <w:spacing w:after="0" w:line="240" w:lineRule="auto"/>
      </w:pPr>
      <w:r w:rsidRPr="00345116">
        <w:t>- согласованный сторонами договора теплоснабжения аварийный режим расхода пара и технологической горячей воды;</w:t>
      </w:r>
    </w:p>
    <w:p w14:paraId="7EE2D587" w14:textId="77777777" w:rsidR="00345116" w:rsidRPr="00345116" w:rsidRDefault="00345116" w:rsidP="00345116">
      <w:pPr>
        <w:pStyle w:val="af"/>
        <w:spacing w:after="0" w:line="240" w:lineRule="auto"/>
      </w:pPr>
      <w:r w:rsidRPr="00345116">
        <w:t>- согласованный сторонами договора теплоснабжения аварийный тепловой режим работы неотключаемых вентиляционных систем;</w:t>
      </w:r>
    </w:p>
    <w:p w14:paraId="5F26A755" w14:textId="77777777" w:rsidR="00345116" w:rsidRPr="00345116" w:rsidRDefault="00345116" w:rsidP="00345116">
      <w:pPr>
        <w:pStyle w:val="af"/>
        <w:spacing w:after="0" w:line="240" w:lineRule="auto"/>
      </w:pPr>
      <w:r w:rsidRPr="00345116">
        <w:t>- среднесуточный расход теплоты за отопительный период на горячее водоснабжение (при невозможности его отключения).</w:t>
      </w:r>
    </w:p>
    <w:p w14:paraId="68EE5B7E" w14:textId="5EA102A2" w:rsidR="00345116" w:rsidRPr="00345116" w:rsidRDefault="00345116" w:rsidP="00345116">
      <w:pPr>
        <w:pStyle w:val="af"/>
        <w:spacing w:after="0" w:line="240" w:lineRule="auto"/>
      </w:pPr>
      <w:bookmarkStart w:id="21" w:name="_Ref129660146"/>
      <w:bookmarkStart w:id="22" w:name="_Toc526005273"/>
      <w:bookmarkStart w:id="23" w:name="_Toc119948274"/>
      <w:bookmarkStart w:id="24" w:name="_Toc152587286"/>
      <w:r w:rsidRPr="00345116">
        <w:t xml:space="preserve">Таблица </w:t>
      </w:r>
      <w:fldSimple w:instr=" SEQ Таблица \* ARABIC ">
        <w:r w:rsidR="0094708E">
          <w:rPr>
            <w:noProof/>
          </w:rPr>
          <w:t>2</w:t>
        </w:r>
      </w:fldSimple>
      <w:bookmarkEnd w:id="21"/>
      <w:r w:rsidRPr="00345116">
        <w:t xml:space="preserve"> - Требуемая подача тепловой энергии при авариях на источнике тепловой энергии или в тепловых сетях</w:t>
      </w:r>
      <w:bookmarkEnd w:id="22"/>
      <w:bookmarkEnd w:id="23"/>
      <w:bookmarkEnd w:id="24"/>
    </w:p>
    <w:tbl>
      <w:tblPr>
        <w:tblW w:w="5000" w:type="pct"/>
        <w:jc w:val="center"/>
        <w:tblCellSpacing w:w="5" w:type="nil"/>
        <w:tblCellMar>
          <w:left w:w="75" w:type="dxa"/>
          <w:right w:w="75" w:type="dxa"/>
        </w:tblCellMar>
        <w:tblLook w:val="0000" w:firstRow="0" w:lastRow="0" w:firstColumn="0" w:lastColumn="0" w:noHBand="0" w:noVBand="0"/>
      </w:tblPr>
      <w:tblGrid>
        <w:gridCol w:w="2457"/>
        <w:gridCol w:w="1377"/>
        <w:gridCol w:w="1377"/>
        <w:gridCol w:w="1377"/>
        <w:gridCol w:w="1377"/>
        <w:gridCol w:w="1379"/>
      </w:tblGrid>
      <w:tr w:rsidR="00345116" w:rsidRPr="00B86371" w14:paraId="3F6009F2" w14:textId="77777777" w:rsidTr="00345116">
        <w:trPr>
          <w:trHeight w:val="20"/>
          <w:tblHeader/>
          <w:tblCellSpacing w:w="5" w:type="nil"/>
          <w:jc w:val="center"/>
        </w:trPr>
        <w:tc>
          <w:tcPr>
            <w:tcW w:w="1314" w:type="pct"/>
            <w:vMerge w:val="restart"/>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1B38D508"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Наименование показателя</w:t>
            </w:r>
          </w:p>
        </w:tc>
        <w:tc>
          <w:tcPr>
            <w:tcW w:w="3686" w:type="pct"/>
            <w:gridSpan w:val="5"/>
            <w:tcBorders>
              <w:top w:val="single" w:sz="4" w:space="0" w:color="auto"/>
              <w:left w:val="single" w:sz="4" w:space="0" w:color="auto"/>
              <w:bottom w:val="single" w:sz="4" w:space="0" w:color="auto"/>
              <w:right w:val="single" w:sz="4" w:space="0" w:color="auto"/>
            </w:tcBorders>
            <w:shd w:val="clear" w:color="auto" w:fill="auto"/>
            <w:tcMar>
              <w:left w:w="28" w:type="dxa"/>
              <w:right w:w="28" w:type="dxa"/>
            </w:tcMar>
            <w:vAlign w:val="center"/>
          </w:tcPr>
          <w:p w14:paraId="6E5148BA"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Расчетная температура наружного воздуха для проектирования отопления t °C (соответствует температуре наружного воздуха наиболее холодной пятидневки обеспеченностью 0,92)</w:t>
            </w:r>
          </w:p>
        </w:tc>
      </w:tr>
      <w:tr w:rsidR="00345116" w:rsidRPr="00B86371" w14:paraId="48FD816B" w14:textId="77777777" w:rsidTr="00345116">
        <w:trPr>
          <w:trHeight w:val="20"/>
          <w:tblHeader/>
          <w:tblCellSpacing w:w="5" w:type="nil"/>
          <w:jc w:val="center"/>
        </w:trPr>
        <w:tc>
          <w:tcPr>
            <w:tcW w:w="1314" w:type="pct"/>
            <w:vMerge/>
            <w:tcBorders>
              <w:left w:val="single" w:sz="4" w:space="0" w:color="auto"/>
              <w:bottom w:val="single" w:sz="4" w:space="0" w:color="auto"/>
              <w:right w:val="single" w:sz="4" w:space="0" w:color="auto"/>
            </w:tcBorders>
            <w:shd w:val="clear" w:color="auto" w:fill="auto"/>
            <w:tcMar>
              <w:left w:w="28" w:type="dxa"/>
              <w:right w:w="28" w:type="dxa"/>
            </w:tcMar>
            <w:vAlign w:val="center"/>
          </w:tcPr>
          <w:p w14:paraId="626A64D9"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p>
        </w:tc>
        <w:tc>
          <w:tcPr>
            <w:tcW w:w="737" w:type="pct"/>
            <w:tcBorders>
              <w:left w:val="single" w:sz="4" w:space="0" w:color="auto"/>
              <w:bottom w:val="single" w:sz="4" w:space="0" w:color="auto"/>
              <w:right w:val="single" w:sz="4" w:space="0" w:color="auto"/>
            </w:tcBorders>
            <w:shd w:val="clear" w:color="auto" w:fill="auto"/>
            <w:tcMar>
              <w:left w:w="28" w:type="dxa"/>
              <w:right w:w="28" w:type="dxa"/>
            </w:tcMar>
            <w:vAlign w:val="center"/>
          </w:tcPr>
          <w:p w14:paraId="26ABD42A"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минус 10</w:t>
            </w:r>
          </w:p>
        </w:tc>
        <w:tc>
          <w:tcPr>
            <w:tcW w:w="737" w:type="pct"/>
            <w:tcBorders>
              <w:left w:val="single" w:sz="4" w:space="0" w:color="auto"/>
              <w:bottom w:val="single" w:sz="4" w:space="0" w:color="auto"/>
              <w:right w:val="single" w:sz="4" w:space="0" w:color="auto"/>
            </w:tcBorders>
            <w:shd w:val="clear" w:color="auto" w:fill="auto"/>
            <w:tcMar>
              <w:left w:w="28" w:type="dxa"/>
              <w:right w:w="28" w:type="dxa"/>
            </w:tcMar>
            <w:vAlign w:val="center"/>
          </w:tcPr>
          <w:p w14:paraId="28F72859"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минус 20</w:t>
            </w:r>
          </w:p>
        </w:tc>
        <w:tc>
          <w:tcPr>
            <w:tcW w:w="737" w:type="pct"/>
            <w:tcBorders>
              <w:left w:val="single" w:sz="4" w:space="0" w:color="auto"/>
              <w:bottom w:val="single" w:sz="4" w:space="0" w:color="auto"/>
              <w:right w:val="single" w:sz="4" w:space="0" w:color="auto"/>
            </w:tcBorders>
            <w:shd w:val="clear" w:color="auto" w:fill="auto"/>
            <w:tcMar>
              <w:left w:w="28" w:type="dxa"/>
              <w:right w:w="28" w:type="dxa"/>
            </w:tcMar>
            <w:vAlign w:val="center"/>
          </w:tcPr>
          <w:p w14:paraId="2CD3B70C"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минус 30</w:t>
            </w:r>
          </w:p>
        </w:tc>
        <w:tc>
          <w:tcPr>
            <w:tcW w:w="737" w:type="pct"/>
            <w:tcBorders>
              <w:left w:val="single" w:sz="4" w:space="0" w:color="auto"/>
              <w:bottom w:val="single" w:sz="4" w:space="0" w:color="auto"/>
              <w:right w:val="single" w:sz="4" w:space="0" w:color="auto"/>
            </w:tcBorders>
            <w:shd w:val="clear" w:color="auto" w:fill="auto"/>
            <w:tcMar>
              <w:left w:w="28" w:type="dxa"/>
              <w:right w:w="28" w:type="dxa"/>
            </w:tcMar>
            <w:vAlign w:val="center"/>
          </w:tcPr>
          <w:p w14:paraId="51222398"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минус 40</w:t>
            </w:r>
          </w:p>
        </w:tc>
        <w:tc>
          <w:tcPr>
            <w:tcW w:w="737" w:type="pct"/>
            <w:tcBorders>
              <w:left w:val="single" w:sz="4" w:space="0" w:color="auto"/>
              <w:bottom w:val="single" w:sz="4" w:space="0" w:color="auto"/>
              <w:right w:val="single" w:sz="4" w:space="0" w:color="auto"/>
            </w:tcBorders>
            <w:shd w:val="clear" w:color="auto" w:fill="auto"/>
            <w:tcMar>
              <w:left w:w="28" w:type="dxa"/>
              <w:right w:w="28" w:type="dxa"/>
            </w:tcMar>
            <w:vAlign w:val="center"/>
          </w:tcPr>
          <w:p w14:paraId="25BC6F10"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минус 50</w:t>
            </w:r>
          </w:p>
        </w:tc>
      </w:tr>
      <w:tr w:rsidR="00345116" w:rsidRPr="00B86371" w14:paraId="40020232" w14:textId="77777777" w:rsidTr="00345116">
        <w:trPr>
          <w:trHeight w:val="20"/>
          <w:tblHeader/>
          <w:tblCellSpacing w:w="5" w:type="nil"/>
          <w:jc w:val="center"/>
        </w:trPr>
        <w:tc>
          <w:tcPr>
            <w:tcW w:w="1314" w:type="pct"/>
            <w:tcBorders>
              <w:left w:val="single" w:sz="4" w:space="0" w:color="auto"/>
              <w:bottom w:val="single" w:sz="4" w:space="0" w:color="auto"/>
              <w:right w:val="single" w:sz="4" w:space="0" w:color="auto"/>
            </w:tcBorders>
            <w:shd w:val="clear" w:color="auto" w:fill="auto"/>
            <w:tcMar>
              <w:left w:w="28" w:type="dxa"/>
              <w:right w:w="28" w:type="dxa"/>
            </w:tcMar>
            <w:vAlign w:val="center"/>
          </w:tcPr>
          <w:p w14:paraId="405AC016"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1</w:t>
            </w:r>
          </w:p>
        </w:tc>
        <w:tc>
          <w:tcPr>
            <w:tcW w:w="737" w:type="pct"/>
            <w:tcBorders>
              <w:left w:val="single" w:sz="4" w:space="0" w:color="auto"/>
              <w:bottom w:val="single" w:sz="4" w:space="0" w:color="auto"/>
              <w:right w:val="single" w:sz="4" w:space="0" w:color="auto"/>
            </w:tcBorders>
            <w:shd w:val="clear" w:color="auto" w:fill="auto"/>
            <w:tcMar>
              <w:left w:w="28" w:type="dxa"/>
              <w:right w:w="28" w:type="dxa"/>
            </w:tcMar>
            <w:vAlign w:val="center"/>
          </w:tcPr>
          <w:p w14:paraId="7487DA24"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2</w:t>
            </w:r>
          </w:p>
        </w:tc>
        <w:tc>
          <w:tcPr>
            <w:tcW w:w="737" w:type="pct"/>
            <w:tcBorders>
              <w:left w:val="single" w:sz="4" w:space="0" w:color="auto"/>
              <w:bottom w:val="single" w:sz="4" w:space="0" w:color="auto"/>
              <w:right w:val="single" w:sz="4" w:space="0" w:color="auto"/>
            </w:tcBorders>
            <w:shd w:val="clear" w:color="auto" w:fill="auto"/>
            <w:tcMar>
              <w:left w:w="28" w:type="dxa"/>
              <w:right w:w="28" w:type="dxa"/>
            </w:tcMar>
            <w:vAlign w:val="center"/>
          </w:tcPr>
          <w:p w14:paraId="1AC8823A"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3</w:t>
            </w:r>
          </w:p>
        </w:tc>
        <w:tc>
          <w:tcPr>
            <w:tcW w:w="737" w:type="pct"/>
            <w:tcBorders>
              <w:left w:val="single" w:sz="4" w:space="0" w:color="auto"/>
              <w:bottom w:val="single" w:sz="4" w:space="0" w:color="auto"/>
              <w:right w:val="single" w:sz="4" w:space="0" w:color="auto"/>
            </w:tcBorders>
            <w:shd w:val="clear" w:color="auto" w:fill="auto"/>
            <w:tcMar>
              <w:left w:w="28" w:type="dxa"/>
              <w:right w:w="28" w:type="dxa"/>
            </w:tcMar>
            <w:vAlign w:val="center"/>
          </w:tcPr>
          <w:p w14:paraId="1938BB52"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4</w:t>
            </w:r>
          </w:p>
        </w:tc>
        <w:tc>
          <w:tcPr>
            <w:tcW w:w="737" w:type="pct"/>
            <w:tcBorders>
              <w:left w:val="single" w:sz="4" w:space="0" w:color="auto"/>
              <w:bottom w:val="single" w:sz="4" w:space="0" w:color="auto"/>
              <w:right w:val="single" w:sz="4" w:space="0" w:color="auto"/>
            </w:tcBorders>
            <w:shd w:val="clear" w:color="auto" w:fill="auto"/>
            <w:tcMar>
              <w:left w:w="28" w:type="dxa"/>
              <w:right w:w="28" w:type="dxa"/>
            </w:tcMar>
            <w:vAlign w:val="center"/>
          </w:tcPr>
          <w:p w14:paraId="307700DF"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5</w:t>
            </w:r>
          </w:p>
        </w:tc>
        <w:tc>
          <w:tcPr>
            <w:tcW w:w="737" w:type="pct"/>
            <w:tcBorders>
              <w:left w:val="single" w:sz="4" w:space="0" w:color="auto"/>
              <w:bottom w:val="single" w:sz="4" w:space="0" w:color="auto"/>
              <w:right w:val="single" w:sz="4" w:space="0" w:color="auto"/>
            </w:tcBorders>
            <w:shd w:val="clear" w:color="auto" w:fill="auto"/>
            <w:tcMar>
              <w:left w:w="28" w:type="dxa"/>
              <w:right w:w="28" w:type="dxa"/>
            </w:tcMar>
            <w:vAlign w:val="center"/>
          </w:tcPr>
          <w:p w14:paraId="60693ACF"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6</w:t>
            </w:r>
          </w:p>
        </w:tc>
      </w:tr>
      <w:tr w:rsidR="00345116" w:rsidRPr="00B86371" w14:paraId="20375B6B" w14:textId="77777777" w:rsidTr="00345116">
        <w:trPr>
          <w:trHeight w:val="20"/>
          <w:tblCellSpacing w:w="5" w:type="nil"/>
          <w:jc w:val="center"/>
        </w:trPr>
        <w:tc>
          <w:tcPr>
            <w:tcW w:w="1314" w:type="pct"/>
            <w:tcBorders>
              <w:left w:val="single" w:sz="4" w:space="0" w:color="auto"/>
              <w:bottom w:val="single" w:sz="4" w:space="0" w:color="auto"/>
              <w:right w:val="single" w:sz="4" w:space="0" w:color="auto"/>
            </w:tcBorders>
            <w:tcMar>
              <w:left w:w="28" w:type="dxa"/>
              <w:right w:w="28" w:type="dxa"/>
            </w:tcMar>
            <w:vAlign w:val="center"/>
          </w:tcPr>
          <w:p w14:paraId="281B20B1"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Допустимое снижение подачи тепловой энергии на отопление и вентиляцию жилищно-коммунальным и промышленным потребителям второй и третьей категорий</w:t>
            </w:r>
          </w:p>
          <w:p w14:paraId="33C1E8B0"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 xml:space="preserve">, %, до </w:t>
            </w:r>
          </w:p>
        </w:tc>
        <w:tc>
          <w:tcPr>
            <w:tcW w:w="737" w:type="pct"/>
            <w:tcBorders>
              <w:left w:val="single" w:sz="4" w:space="0" w:color="auto"/>
              <w:bottom w:val="single" w:sz="4" w:space="0" w:color="auto"/>
              <w:right w:val="single" w:sz="4" w:space="0" w:color="auto"/>
            </w:tcBorders>
            <w:tcMar>
              <w:left w:w="28" w:type="dxa"/>
              <w:right w:w="28" w:type="dxa"/>
            </w:tcMar>
            <w:vAlign w:val="center"/>
          </w:tcPr>
          <w:p w14:paraId="31087F3B"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78</w:t>
            </w:r>
          </w:p>
        </w:tc>
        <w:tc>
          <w:tcPr>
            <w:tcW w:w="737" w:type="pct"/>
            <w:tcBorders>
              <w:left w:val="single" w:sz="4" w:space="0" w:color="auto"/>
              <w:bottom w:val="single" w:sz="4" w:space="0" w:color="auto"/>
              <w:right w:val="single" w:sz="4" w:space="0" w:color="auto"/>
            </w:tcBorders>
            <w:tcMar>
              <w:left w:w="28" w:type="dxa"/>
              <w:right w:w="28" w:type="dxa"/>
            </w:tcMar>
            <w:vAlign w:val="center"/>
          </w:tcPr>
          <w:p w14:paraId="2E05C55D"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84</w:t>
            </w:r>
          </w:p>
        </w:tc>
        <w:tc>
          <w:tcPr>
            <w:tcW w:w="737" w:type="pct"/>
            <w:tcBorders>
              <w:left w:val="single" w:sz="4" w:space="0" w:color="auto"/>
              <w:bottom w:val="single" w:sz="4" w:space="0" w:color="auto"/>
              <w:right w:val="single" w:sz="4" w:space="0" w:color="auto"/>
            </w:tcBorders>
            <w:tcMar>
              <w:left w:w="28" w:type="dxa"/>
              <w:right w:w="28" w:type="dxa"/>
            </w:tcMar>
            <w:vAlign w:val="center"/>
          </w:tcPr>
          <w:p w14:paraId="2E714CD7"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87</w:t>
            </w:r>
          </w:p>
        </w:tc>
        <w:tc>
          <w:tcPr>
            <w:tcW w:w="737" w:type="pct"/>
            <w:tcBorders>
              <w:left w:val="single" w:sz="4" w:space="0" w:color="auto"/>
              <w:bottom w:val="single" w:sz="4" w:space="0" w:color="auto"/>
              <w:right w:val="single" w:sz="4" w:space="0" w:color="auto"/>
            </w:tcBorders>
            <w:tcMar>
              <w:left w:w="28" w:type="dxa"/>
              <w:right w:w="28" w:type="dxa"/>
            </w:tcMar>
            <w:vAlign w:val="center"/>
          </w:tcPr>
          <w:p w14:paraId="4B9D9598"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89</w:t>
            </w:r>
          </w:p>
        </w:tc>
        <w:tc>
          <w:tcPr>
            <w:tcW w:w="737" w:type="pct"/>
            <w:tcBorders>
              <w:left w:val="single" w:sz="4" w:space="0" w:color="auto"/>
              <w:bottom w:val="single" w:sz="4" w:space="0" w:color="auto"/>
              <w:right w:val="single" w:sz="4" w:space="0" w:color="auto"/>
            </w:tcBorders>
            <w:tcMar>
              <w:left w:w="28" w:type="dxa"/>
              <w:right w:w="28" w:type="dxa"/>
            </w:tcMar>
            <w:vAlign w:val="center"/>
          </w:tcPr>
          <w:p w14:paraId="7780B89D"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91</w:t>
            </w:r>
          </w:p>
        </w:tc>
      </w:tr>
    </w:tbl>
    <w:p w14:paraId="06BADF6E" w14:textId="0030ECBE" w:rsidR="00345116" w:rsidRPr="00345116" w:rsidRDefault="00345116" w:rsidP="00345116">
      <w:pPr>
        <w:pStyle w:val="af"/>
        <w:spacing w:after="0" w:line="240" w:lineRule="auto"/>
      </w:pPr>
      <w:r w:rsidRPr="00345116">
        <w:t xml:space="preserve">Примерный темп падения температуры в отапливаемых помещениях (°С/ч) при полном отключении подачи теплоты приведён в таблице </w:t>
      </w:r>
      <w:r w:rsidRPr="00345116">
        <w:fldChar w:fldCharType="begin"/>
      </w:r>
      <w:r w:rsidRPr="00345116">
        <w:instrText xml:space="preserve"> REF _Ref129660204 \h  \* MERGEFORMAT </w:instrText>
      </w:r>
      <w:r w:rsidRPr="00345116">
        <w:fldChar w:fldCharType="separate"/>
      </w:r>
      <w:r w:rsidR="0094708E" w:rsidRPr="0094708E">
        <w:rPr>
          <w:vanish/>
        </w:rPr>
        <w:t xml:space="preserve">Таблица </w:t>
      </w:r>
      <w:r w:rsidR="0094708E">
        <w:t>3</w:t>
      </w:r>
      <w:r w:rsidRPr="00345116">
        <w:fldChar w:fldCharType="end"/>
      </w:r>
      <w:r w:rsidRPr="00345116">
        <w:t>, по нему определены коэффициенты аккумуляции зданий.</w:t>
      </w:r>
    </w:p>
    <w:p w14:paraId="4A1A4458" w14:textId="65990A15" w:rsidR="00345116" w:rsidRPr="00345116" w:rsidRDefault="00345116" w:rsidP="00345116">
      <w:pPr>
        <w:pStyle w:val="af"/>
        <w:spacing w:after="0" w:line="240" w:lineRule="auto"/>
      </w:pPr>
      <w:bookmarkStart w:id="25" w:name="_Ref129660204"/>
      <w:bookmarkStart w:id="26" w:name="_Toc526005274"/>
      <w:bookmarkStart w:id="27" w:name="_Toc119948275"/>
      <w:bookmarkStart w:id="28" w:name="_Toc152587287"/>
      <w:r w:rsidRPr="00345116">
        <w:t xml:space="preserve">Таблица </w:t>
      </w:r>
      <w:fldSimple w:instr=" SEQ Таблица \* ARABIC ">
        <w:r w:rsidR="0094708E">
          <w:rPr>
            <w:noProof/>
          </w:rPr>
          <w:t>3</w:t>
        </w:r>
      </w:fldSimple>
      <w:bookmarkStart w:id="29" w:name="_Ref406437102"/>
      <w:bookmarkEnd w:id="25"/>
      <w:r w:rsidRPr="00345116">
        <w:t xml:space="preserve"> – Темпы падения внутренней температуры здания при различных температурах наружного воздуха</w:t>
      </w:r>
      <w:bookmarkEnd w:id="26"/>
      <w:bookmarkEnd w:id="27"/>
      <w:bookmarkEnd w:id="28"/>
      <w:bookmarkEnd w:id="29"/>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4A0" w:firstRow="1" w:lastRow="0" w:firstColumn="1" w:lastColumn="0" w:noHBand="0" w:noVBand="1"/>
      </w:tblPr>
      <w:tblGrid>
        <w:gridCol w:w="2562"/>
        <w:gridCol w:w="1662"/>
        <w:gridCol w:w="1698"/>
        <w:gridCol w:w="1750"/>
        <w:gridCol w:w="1676"/>
      </w:tblGrid>
      <w:tr w:rsidR="00345116" w:rsidRPr="0020407D" w14:paraId="26A69840" w14:textId="77777777" w:rsidTr="00345116">
        <w:trPr>
          <w:trHeight w:val="397"/>
          <w:tblHeader/>
          <w:jc w:val="center"/>
        </w:trPr>
        <w:tc>
          <w:tcPr>
            <w:tcW w:w="2565" w:type="dxa"/>
            <w:vMerge w:val="restart"/>
            <w:shd w:val="clear" w:color="auto" w:fill="auto"/>
            <w:vAlign w:val="center"/>
            <w:hideMark/>
          </w:tcPr>
          <w:p w14:paraId="6CBCC573"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Коэффициент аккумуляции, ч</w:t>
            </w:r>
          </w:p>
        </w:tc>
        <w:tc>
          <w:tcPr>
            <w:tcW w:w="6795" w:type="dxa"/>
            <w:gridSpan w:val="4"/>
            <w:shd w:val="clear" w:color="auto" w:fill="auto"/>
            <w:vAlign w:val="center"/>
            <w:hideMark/>
          </w:tcPr>
          <w:p w14:paraId="20EFB2AF"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Темп падения температуры, °С/ч, при температуре наружного воздуха, °С</w:t>
            </w:r>
          </w:p>
        </w:tc>
      </w:tr>
      <w:tr w:rsidR="00345116" w:rsidRPr="0020407D" w14:paraId="53DF5AFC" w14:textId="77777777" w:rsidTr="00345116">
        <w:trPr>
          <w:trHeight w:val="397"/>
          <w:tblHeader/>
          <w:jc w:val="center"/>
        </w:trPr>
        <w:tc>
          <w:tcPr>
            <w:tcW w:w="0" w:type="auto"/>
            <w:vMerge/>
            <w:shd w:val="clear" w:color="auto" w:fill="auto"/>
            <w:vAlign w:val="center"/>
            <w:hideMark/>
          </w:tcPr>
          <w:p w14:paraId="602B9D53"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p>
        </w:tc>
        <w:tc>
          <w:tcPr>
            <w:tcW w:w="1664" w:type="dxa"/>
            <w:shd w:val="clear" w:color="auto" w:fill="auto"/>
            <w:vAlign w:val="center"/>
            <w:hideMark/>
          </w:tcPr>
          <w:p w14:paraId="043F5D56"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±0</w:t>
            </w:r>
          </w:p>
        </w:tc>
        <w:tc>
          <w:tcPr>
            <w:tcW w:w="1700" w:type="dxa"/>
            <w:shd w:val="clear" w:color="auto" w:fill="auto"/>
            <w:vAlign w:val="center"/>
            <w:hideMark/>
          </w:tcPr>
          <w:p w14:paraId="0DEC5A1A"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-10</w:t>
            </w:r>
          </w:p>
        </w:tc>
        <w:tc>
          <w:tcPr>
            <w:tcW w:w="1753" w:type="dxa"/>
            <w:shd w:val="clear" w:color="auto" w:fill="auto"/>
            <w:vAlign w:val="center"/>
            <w:hideMark/>
          </w:tcPr>
          <w:p w14:paraId="3F495137"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-20</w:t>
            </w:r>
          </w:p>
        </w:tc>
        <w:tc>
          <w:tcPr>
            <w:tcW w:w="1678" w:type="dxa"/>
            <w:shd w:val="clear" w:color="auto" w:fill="auto"/>
            <w:vAlign w:val="center"/>
            <w:hideMark/>
          </w:tcPr>
          <w:p w14:paraId="7ABD868A"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-30</w:t>
            </w:r>
          </w:p>
        </w:tc>
      </w:tr>
      <w:tr w:rsidR="00345116" w:rsidRPr="0020407D" w14:paraId="7947ACC4" w14:textId="77777777" w:rsidTr="00345116">
        <w:trPr>
          <w:trHeight w:val="397"/>
          <w:tblHeader/>
          <w:jc w:val="center"/>
        </w:trPr>
        <w:tc>
          <w:tcPr>
            <w:tcW w:w="0" w:type="auto"/>
            <w:shd w:val="clear" w:color="auto" w:fill="auto"/>
            <w:vAlign w:val="center"/>
          </w:tcPr>
          <w:p w14:paraId="3AB26351"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1</w:t>
            </w:r>
          </w:p>
        </w:tc>
        <w:tc>
          <w:tcPr>
            <w:tcW w:w="1664" w:type="dxa"/>
            <w:shd w:val="clear" w:color="auto" w:fill="auto"/>
            <w:vAlign w:val="center"/>
          </w:tcPr>
          <w:p w14:paraId="6898F83C"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2</w:t>
            </w:r>
          </w:p>
        </w:tc>
        <w:tc>
          <w:tcPr>
            <w:tcW w:w="1700" w:type="dxa"/>
            <w:shd w:val="clear" w:color="auto" w:fill="auto"/>
            <w:vAlign w:val="center"/>
          </w:tcPr>
          <w:p w14:paraId="4F77FF85"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3</w:t>
            </w:r>
          </w:p>
        </w:tc>
        <w:tc>
          <w:tcPr>
            <w:tcW w:w="1753" w:type="dxa"/>
            <w:shd w:val="clear" w:color="auto" w:fill="auto"/>
            <w:vAlign w:val="center"/>
          </w:tcPr>
          <w:p w14:paraId="49927678"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4</w:t>
            </w:r>
          </w:p>
        </w:tc>
        <w:tc>
          <w:tcPr>
            <w:tcW w:w="1678" w:type="dxa"/>
            <w:shd w:val="clear" w:color="auto" w:fill="auto"/>
            <w:vAlign w:val="center"/>
          </w:tcPr>
          <w:p w14:paraId="12D7BBAE"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5</w:t>
            </w:r>
          </w:p>
        </w:tc>
      </w:tr>
      <w:tr w:rsidR="00345116" w:rsidRPr="0020407D" w14:paraId="3BDE4B6C" w14:textId="77777777" w:rsidTr="00345116">
        <w:trPr>
          <w:trHeight w:val="397"/>
          <w:jc w:val="center"/>
        </w:trPr>
        <w:tc>
          <w:tcPr>
            <w:tcW w:w="2565" w:type="dxa"/>
            <w:vAlign w:val="center"/>
            <w:hideMark/>
          </w:tcPr>
          <w:p w14:paraId="4DBBE200"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20</w:t>
            </w:r>
          </w:p>
        </w:tc>
        <w:tc>
          <w:tcPr>
            <w:tcW w:w="1664" w:type="dxa"/>
            <w:vAlign w:val="center"/>
            <w:hideMark/>
          </w:tcPr>
          <w:p w14:paraId="3BD9EB26"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0,8</w:t>
            </w:r>
          </w:p>
        </w:tc>
        <w:tc>
          <w:tcPr>
            <w:tcW w:w="1700" w:type="dxa"/>
            <w:vAlign w:val="center"/>
            <w:hideMark/>
          </w:tcPr>
          <w:p w14:paraId="321EDFC8"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1,4</w:t>
            </w:r>
          </w:p>
        </w:tc>
        <w:tc>
          <w:tcPr>
            <w:tcW w:w="1753" w:type="dxa"/>
            <w:vAlign w:val="center"/>
            <w:hideMark/>
          </w:tcPr>
          <w:p w14:paraId="657BC05D"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1,8</w:t>
            </w:r>
          </w:p>
        </w:tc>
        <w:tc>
          <w:tcPr>
            <w:tcW w:w="1678" w:type="dxa"/>
            <w:vAlign w:val="center"/>
            <w:hideMark/>
          </w:tcPr>
          <w:p w14:paraId="578F9F47"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2,4</w:t>
            </w:r>
          </w:p>
        </w:tc>
      </w:tr>
      <w:tr w:rsidR="00345116" w:rsidRPr="0020407D" w14:paraId="00E10E50" w14:textId="77777777" w:rsidTr="00345116">
        <w:trPr>
          <w:trHeight w:val="397"/>
          <w:jc w:val="center"/>
        </w:trPr>
        <w:tc>
          <w:tcPr>
            <w:tcW w:w="2565" w:type="dxa"/>
            <w:vAlign w:val="center"/>
            <w:hideMark/>
          </w:tcPr>
          <w:p w14:paraId="5A0045E6"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40</w:t>
            </w:r>
          </w:p>
        </w:tc>
        <w:tc>
          <w:tcPr>
            <w:tcW w:w="1664" w:type="dxa"/>
            <w:vAlign w:val="center"/>
            <w:hideMark/>
          </w:tcPr>
          <w:p w14:paraId="57867653"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0,5</w:t>
            </w:r>
          </w:p>
        </w:tc>
        <w:tc>
          <w:tcPr>
            <w:tcW w:w="1700" w:type="dxa"/>
            <w:vAlign w:val="center"/>
            <w:hideMark/>
          </w:tcPr>
          <w:p w14:paraId="5C762BF6"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0,8</w:t>
            </w:r>
          </w:p>
        </w:tc>
        <w:tc>
          <w:tcPr>
            <w:tcW w:w="1753" w:type="dxa"/>
            <w:vAlign w:val="center"/>
            <w:hideMark/>
          </w:tcPr>
          <w:p w14:paraId="3C816617"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1,1</w:t>
            </w:r>
          </w:p>
        </w:tc>
        <w:tc>
          <w:tcPr>
            <w:tcW w:w="1678" w:type="dxa"/>
            <w:vAlign w:val="center"/>
            <w:hideMark/>
          </w:tcPr>
          <w:p w14:paraId="4B366582"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1,5</w:t>
            </w:r>
          </w:p>
        </w:tc>
      </w:tr>
      <w:tr w:rsidR="00345116" w:rsidRPr="0020407D" w14:paraId="2515EFEC" w14:textId="77777777" w:rsidTr="00345116">
        <w:trPr>
          <w:trHeight w:val="397"/>
          <w:jc w:val="center"/>
        </w:trPr>
        <w:tc>
          <w:tcPr>
            <w:tcW w:w="2565" w:type="dxa"/>
            <w:vAlign w:val="center"/>
            <w:hideMark/>
          </w:tcPr>
          <w:p w14:paraId="54EEBD9F"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60</w:t>
            </w:r>
          </w:p>
        </w:tc>
        <w:tc>
          <w:tcPr>
            <w:tcW w:w="1664" w:type="dxa"/>
            <w:vAlign w:val="center"/>
            <w:hideMark/>
          </w:tcPr>
          <w:p w14:paraId="65ED5D32"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0,4</w:t>
            </w:r>
          </w:p>
        </w:tc>
        <w:tc>
          <w:tcPr>
            <w:tcW w:w="1700" w:type="dxa"/>
            <w:vAlign w:val="center"/>
            <w:hideMark/>
          </w:tcPr>
          <w:p w14:paraId="5E1D23B3"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0,6</w:t>
            </w:r>
          </w:p>
        </w:tc>
        <w:tc>
          <w:tcPr>
            <w:tcW w:w="1753" w:type="dxa"/>
            <w:vAlign w:val="center"/>
            <w:hideMark/>
          </w:tcPr>
          <w:p w14:paraId="1EEF7062"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0,8</w:t>
            </w:r>
          </w:p>
        </w:tc>
        <w:tc>
          <w:tcPr>
            <w:tcW w:w="1678" w:type="dxa"/>
            <w:vAlign w:val="center"/>
            <w:hideMark/>
          </w:tcPr>
          <w:p w14:paraId="62B717B9"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1,0</w:t>
            </w:r>
          </w:p>
        </w:tc>
      </w:tr>
    </w:tbl>
    <w:p w14:paraId="55A1F0CC" w14:textId="7471F1E6" w:rsidR="00345116" w:rsidRPr="00345116" w:rsidRDefault="00345116" w:rsidP="00345116">
      <w:pPr>
        <w:pStyle w:val="af"/>
        <w:spacing w:after="0" w:line="240" w:lineRule="auto"/>
      </w:pPr>
      <w:r w:rsidRPr="00345116">
        <w:t xml:space="preserve">Коэффициент аккумуляции характеризует величину тепловой аккумуляции зданий и зависит от толщины стен, коэффициента теплопередачи и коэффициента остекления. Коэффициенты аккумуляции теплоты для жилых и промышленных зданий массового строительства </w:t>
      </w:r>
      <w:r>
        <w:t xml:space="preserve">ГО </w:t>
      </w:r>
      <w:r w:rsidRPr="00345116">
        <w:t xml:space="preserve">г. </w:t>
      </w:r>
      <w:r>
        <w:t>Переславль-Залесский</w:t>
      </w:r>
      <w:r w:rsidRPr="00345116">
        <w:t xml:space="preserve">, принятые в расчете, установлены МДС 41-6.2000 и приведены в таблице </w:t>
      </w:r>
      <w:r w:rsidRPr="00345116">
        <w:fldChar w:fldCharType="begin"/>
      </w:r>
      <w:r w:rsidRPr="00345116">
        <w:instrText xml:space="preserve"> REF _Ref129660227 \h  \* MERGEFORMAT </w:instrText>
      </w:r>
      <w:r w:rsidRPr="00345116">
        <w:fldChar w:fldCharType="separate"/>
      </w:r>
      <w:r w:rsidR="0094708E" w:rsidRPr="0094708E">
        <w:rPr>
          <w:vanish/>
        </w:rPr>
        <w:t xml:space="preserve">Таблица </w:t>
      </w:r>
      <w:r w:rsidR="0094708E">
        <w:t>4</w:t>
      </w:r>
      <w:r w:rsidRPr="00345116">
        <w:fldChar w:fldCharType="end"/>
      </w:r>
      <w:r w:rsidRPr="00345116">
        <w:t>.</w:t>
      </w:r>
      <w:bookmarkStart w:id="30" w:name="_Ref406437081"/>
    </w:p>
    <w:p w14:paraId="409FA790" w14:textId="32F2E7AB" w:rsidR="00345116" w:rsidRPr="00345116" w:rsidRDefault="00345116" w:rsidP="00345116">
      <w:pPr>
        <w:pStyle w:val="af"/>
        <w:spacing w:after="0" w:line="240" w:lineRule="auto"/>
      </w:pPr>
      <w:bookmarkStart w:id="31" w:name="_Ref129660227"/>
      <w:bookmarkStart w:id="32" w:name="_Toc526005275"/>
      <w:bookmarkStart w:id="33" w:name="_Toc119948276"/>
      <w:bookmarkStart w:id="34" w:name="_Toc152587288"/>
      <w:bookmarkEnd w:id="30"/>
      <w:r w:rsidRPr="00345116">
        <w:t xml:space="preserve">Таблица </w:t>
      </w:r>
      <w:fldSimple w:instr=" SEQ Таблица \* ARABIC ">
        <w:r w:rsidR="0094708E">
          <w:rPr>
            <w:noProof/>
          </w:rPr>
          <w:t>4</w:t>
        </w:r>
      </w:fldSimple>
      <w:bookmarkEnd w:id="31"/>
      <w:r w:rsidRPr="00345116">
        <w:t xml:space="preserve"> - Коэффициенты аккумуляции для зданий типового строительства</w:t>
      </w:r>
      <w:bookmarkEnd w:id="32"/>
      <w:bookmarkEnd w:id="33"/>
      <w:bookmarkEnd w:id="34"/>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4A0" w:firstRow="1" w:lastRow="0" w:firstColumn="1" w:lastColumn="0" w:noHBand="0" w:noVBand="1"/>
      </w:tblPr>
      <w:tblGrid>
        <w:gridCol w:w="5026"/>
        <w:gridCol w:w="2182"/>
        <w:gridCol w:w="2140"/>
      </w:tblGrid>
      <w:tr w:rsidR="00345116" w:rsidRPr="00B86371" w14:paraId="6FBA4B77" w14:textId="77777777" w:rsidTr="00345116">
        <w:trPr>
          <w:trHeight w:val="340"/>
          <w:tblHeader/>
          <w:jc w:val="center"/>
        </w:trPr>
        <w:tc>
          <w:tcPr>
            <w:tcW w:w="5027" w:type="dxa"/>
            <w:shd w:val="clear" w:color="auto" w:fill="auto"/>
            <w:vAlign w:val="center"/>
            <w:hideMark/>
          </w:tcPr>
          <w:p w14:paraId="47EC16E7"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Характеристика зданий</w:t>
            </w:r>
          </w:p>
        </w:tc>
        <w:tc>
          <w:tcPr>
            <w:tcW w:w="2182" w:type="dxa"/>
            <w:shd w:val="clear" w:color="auto" w:fill="auto"/>
            <w:vAlign w:val="center"/>
            <w:hideMark/>
          </w:tcPr>
          <w:p w14:paraId="473782B8"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Помещения</w:t>
            </w:r>
          </w:p>
        </w:tc>
        <w:tc>
          <w:tcPr>
            <w:tcW w:w="2140" w:type="dxa"/>
            <w:shd w:val="clear" w:color="auto" w:fill="auto"/>
            <w:vAlign w:val="center"/>
            <w:hideMark/>
          </w:tcPr>
          <w:p w14:paraId="379EAEC7"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Коэффициент</w:t>
            </w:r>
          </w:p>
          <w:p w14:paraId="5DA3CB47"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аккумуляции, ч</w:t>
            </w:r>
          </w:p>
        </w:tc>
      </w:tr>
      <w:tr w:rsidR="00345116" w:rsidRPr="00B86371" w14:paraId="7B6B9003" w14:textId="77777777" w:rsidTr="00345116">
        <w:trPr>
          <w:trHeight w:val="340"/>
          <w:tblHeader/>
          <w:jc w:val="center"/>
        </w:trPr>
        <w:tc>
          <w:tcPr>
            <w:tcW w:w="5027" w:type="dxa"/>
            <w:shd w:val="clear" w:color="auto" w:fill="auto"/>
            <w:vAlign w:val="center"/>
          </w:tcPr>
          <w:p w14:paraId="58EE0AEA"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1</w:t>
            </w:r>
          </w:p>
        </w:tc>
        <w:tc>
          <w:tcPr>
            <w:tcW w:w="2182" w:type="dxa"/>
            <w:shd w:val="clear" w:color="auto" w:fill="auto"/>
            <w:vAlign w:val="center"/>
          </w:tcPr>
          <w:p w14:paraId="3F25A86C"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2</w:t>
            </w:r>
          </w:p>
        </w:tc>
        <w:tc>
          <w:tcPr>
            <w:tcW w:w="2140" w:type="dxa"/>
            <w:shd w:val="clear" w:color="auto" w:fill="auto"/>
            <w:vAlign w:val="center"/>
          </w:tcPr>
          <w:p w14:paraId="22BB02EA"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3</w:t>
            </w:r>
          </w:p>
        </w:tc>
      </w:tr>
      <w:tr w:rsidR="00345116" w:rsidRPr="00B86371" w14:paraId="5F7F5247" w14:textId="77777777" w:rsidTr="00345116">
        <w:trPr>
          <w:trHeight w:val="340"/>
          <w:jc w:val="center"/>
        </w:trPr>
        <w:tc>
          <w:tcPr>
            <w:tcW w:w="5027" w:type="dxa"/>
            <w:vMerge w:val="restart"/>
            <w:vAlign w:val="center"/>
            <w:hideMark/>
          </w:tcPr>
          <w:p w14:paraId="6880CE74"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1. Крупнопанельный дом серии 1-605А с трехслойными наружными стенами, с утепленными минераловатными плитами с железобетонными фактурными слоями (толщина стены 21 см, из них толщина утеплителя 12 см)</w:t>
            </w:r>
          </w:p>
        </w:tc>
        <w:tc>
          <w:tcPr>
            <w:tcW w:w="2182" w:type="dxa"/>
            <w:vAlign w:val="center"/>
            <w:hideMark/>
          </w:tcPr>
          <w:p w14:paraId="307D32A6"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Угловые:</w:t>
            </w:r>
          </w:p>
        </w:tc>
        <w:tc>
          <w:tcPr>
            <w:tcW w:w="2140" w:type="dxa"/>
            <w:vAlign w:val="center"/>
            <w:hideMark/>
          </w:tcPr>
          <w:p w14:paraId="4E0CE378"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 </w:t>
            </w:r>
          </w:p>
        </w:tc>
      </w:tr>
      <w:tr w:rsidR="00345116" w:rsidRPr="00B86371" w14:paraId="0163FD1B" w14:textId="77777777" w:rsidTr="00345116">
        <w:trPr>
          <w:trHeight w:val="340"/>
          <w:jc w:val="center"/>
        </w:trPr>
        <w:tc>
          <w:tcPr>
            <w:tcW w:w="0" w:type="auto"/>
            <w:vMerge/>
            <w:vAlign w:val="center"/>
            <w:hideMark/>
          </w:tcPr>
          <w:p w14:paraId="328445E9"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p>
        </w:tc>
        <w:tc>
          <w:tcPr>
            <w:tcW w:w="2182" w:type="dxa"/>
            <w:vAlign w:val="center"/>
            <w:hideMark/>
          </w:tcPr>
          <w:p w14:paraId="177AC680"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верхнего этажа</w:t>
            </w:r>
          </w:p>
        </w:tc>
        <w:tc>
          <w:tcPr>
            <w:tcW w:w="2140" w:type="dxa"/>
            <w:vAlign w:val="center"/>
            <w:hideMark/>
          </w:tcPr>
          <w:p w14:paraId="5C1DE195"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42</w:t>
            </w:r>
          </w:p>
        </w:tc>
      </w:tr>
      <w:tr w:rsidR="00345116" w:rsidRPr="00B86371" w14:paraId="573A0E6B" w14:textId="77777777" w:rsidTr="00345116">
        <w:trPr>
          <w:trHeight w:val="340"/>
          <w:jc w:val="center"/>
        </w:trPr>
        <w:tc>
          <w:tcPr>
            <w:tcW w:w="0" w:type="auto"/>
            <w:vMerge/>
            <w:vAlign w:val="center"/>
            <w:hideMark/>
          </w:tcPr>
          <w:p w14:paraId="73F19E77"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p>
        </w:tc>
        <w:tc>
          <w:tcPr>
            <w:tcW w:w="2182" w:type="dxa"/>
            <w:vAlign w:val="center"/>
            <w:hideMark/>
          </w:tcPr>
          <w:p w14:paraId="17593B23"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среднего и первого этажей</w:t>
            </w:r>
          </w:p>
        </w:tc>
        <w:tc>
          <w:tcPr>
            <w:tcW w:w="2140" w:type="dxa"/>
            <w:vAlign w:val="center"/>
            <w:hideMark/>
          </w:tcPr>
          <w:p w14:paraId="553E6F20"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46</w:t>
            </w:r>
          </w:p>
        </w:tc>
      </w:tr>
      <w:tr w:rsidR="00345116" w:rsidRPr="00B86371" w14:paraId="321687F8" w14:textId="77777777" w:rsidTr="00345116">
        <w:trPr>
          <w:trHeight w:val="340"/>
          <w:jc w:val="center"/>
        </w:trPr>
        <w:tc>
          <w:tcPr>
            <w:tcW w:w="0" w:type="auto"/>
            <w:vMerge/>
            <w:vAlign w:val="center"/>
            <w:hideMark/>
          </w:tcPr>
          <w:p w14:paraId="6947F902"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p>
        </w:tc>
        <w:tc>
          <w:tcPr>
            <w:tcW w:w="2182" w:type="dxa"/>
            <w:vAlign w:val="center"/>
            <w:hideMark/>
          </w:tcPr>
          <w:p w14:paraId="0928AF47"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средние</w:t>
            </w:r>
          </w:p>
        </w:tc>
        <w:tc>
          <w:tcPr>
            <w:tcW w:w="2140" w:type="dxa"/>
            <w:vAlign w:val="center"/>
            <w:hideMark/>
          </w:tcPr>
          <w:p w14:paraId="78D8D955"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77</w:t>
            </w:r>
          </w:p>
        </w:tc>
      </w:tr>
      <w:tr w:rsidR="00345116" w:rsidRPr="00B86371" w14:paraId="5FD67207" w14:textId="77777777" w:rsidTr="00345116">
        <w:trPr>
          <w:trHeight w:val="340"/>
          <w:jc w:val="center"/>
        </w:trPr>
        <w:tc>
          <w:tcPr>
            <w:tcW w:w="5027" w:type="dxa"/>
            <w:vMerge w:val="restart"/>
            <w:vAlign w:val="center"/>
            <w:hideMark/>
          </w:tcPr>
          <w:p w14:paraId="256AF2C3"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 xml:space="preserve">2. Крупнопанельный жилой дом серии К7-3 (конструкции </w:t>
            </w:r>
            <w:proofErr w:type="spellStart"/>
            <w:r w:rsidRPr="00345116">
              <w:rPr>
                <w:rFonts w:eastAsia="Times New Roman" w:cs="Times New Roman"/>
                <w:color w:val="000000"/>
                <w:sz w:val="20"/>
                <w:szCs w:val="20"/>
                <w:lang w:eastAsia="ru-RU"/>
              </w:rPr>
              <w:t>инж</w:t>
            </w:r>
            <w:proofErr w:type="spellEnd"/>
            <w:r w:rsidRPr="00345116">
              <w:rPr>
                <w:rFonts w:eastAsia="Times New Roman" w:cs="Times New Roman"/>
                <w:color w:val="000000"/>
                <w:sz w:val="20"/>
                <w:szCs w:val="20"/>
                <w:lang w:eastAsia="ru-RU"/>
              </w:rPr>
              <w:t>. Лагутенко) с наружными стенами толщиной 16 см, с утепленными минераловатными плитами с железобетонными фактурными слоями</w:t>
            </w:r>
          </w:p>
        </w:tc>
        <w:tc>
          <w:tcPr>
            <w:tcW w:w="2182" w:type="dxa"/>
            <w:vAlign w:val="center"/>
            <w:hideMark/>
          </w:tcPr>
          <w:p w14:paraId="12EFE920"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Угловые:</w:t>
            </w:r>
          </w:p>
        </w:tc>
        <w:tc>
          <w:tcPr>
            <w:tcW w:w="2140" w:type="dxa"/>
            <w:vAlign w:val="center"/>
            <w:hideMark/>
          </w:tcPr>
          <w:p w14:paraId="18CF32A4"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 </w:t>
            </w:r>
          </w:p>
        </w:tc>
      </w:tr>
      <w:tr w:rsidR="00345116" w:rsidRPr="00B86371" w14:paraId="74CE2CEC" w14:textId="77777777" w:rsidTr="00345116">
        <w:trPr>
          <w:trHeight w:val="340"/>
          <w:jc w:val="center"/>
        </w:trPr>
        <w:tc>
          <w:tcPr>
            <w:tcW w:w="0" w:type="auto"/>
            <w:vMerge/>
            <w:vAlign w:val="center"/>
            <w:hideMark/>
          </w:tcPr>
          <w:p w14:paraId="40E15614"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p>
        </w:tc>
        <w:tc>
          <w:tcPr>
            <w:tcW w:w="2182" w:type="dxa"/>
            <w:vAlign w:val="center"/>
            <w:hideMark/>
          </w:tcPr>
          <w:p w14:paraId="1FB00772"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верхнего этажа</w:t>
            </w:r>
          </w:p>
        </w:tc>
        <w:tc>
          <w:tcPr>
            <w:tcW w:w="2140" w:type="dxa"/>
            <w:vAlign w:val="center"/>
            <w:hideMark/>
          </w:tcPr>
          <w:p w14:paraId="3F1A7383"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32</w:t>
            </w:r>
          </w:p>
        </w:tc>
      </w:tr>
      <w:tr w:rsidR="00345116" w:rsidRPr="00B86371" w14:paraId="4E27C37E" w14:textId="77777777" w:rsidTr="00345116">
        <w:trPr>
          <w:trHeight w:val="340"/>
          <w:jc w:val="center"/>
        </w:trPr>
        <w:tc>
          <w:tcPr>
            <w:tcW w:w="0" w:type="auto"/>
            <w:vMerge/>
            <w:vAlign w:val="center"/>
            <w:hideMark/>
          </w:tcPr>
          <w:p w14:paraId="249E4CC0"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p>
        </w:tc>
        <w:tc>
          <w:tcPr>
            <w:tcW w:w="2182" w:type="dxa"/>
            <w:vAlign w:val="center"/>
            <w:hideMark/>
          </w:tcPr>
          <w:p w14:paraId="67F334B2"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среднего этажа</w:t>
            </w:r>
          </w:p>
        </w:tc>
        <w:tc>
          <w:tcPr>
            <w:tcW w:w="2140" w:type="dxa"/>
            <w:vAlign w:val="center"/>
            <w:hideMark/>
          </w:tcPr>
          <w:p w14:paraId="78396D6C"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40</w:t>
            </w:r>
          </w:p>
        </w:tc>
      </w:tr>
      <w:tr w:rsidR="00345116" w:rsidRPr="00B86371" w14:paraId="0448CBFD" w14:textId="77777777" w:rsidTr="00345116">
        <w:trPr>
          <w:trHeight w:val="340"/>
          <w:jc w:val="center"/>
        </w:trPr>
        <w:tc>
          <w:tcPr>
            <w:tcW w:w="0" w:type="auto"/>
            <w:vMerge/>
            <w:vAlign w:val="center"/>
            <w:hideMark/>
          </w:tcPr>
          <w:p w14:paraId="66838AF8"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p>
        </w:tc>
        <w:tc>
          <w:tcPr>
            <w:tcW w:w="2182" w:type="dxa"/>
            <w:vAlign w:val="center"/>
            <w:hideMark/>
          </w:tcPr>
          <w:p w14:paraId="5F772FE6"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средние</w:t>
            </w:r>
          </w:p>
        </w:tc>
        <w:tc>
          <w:tcPr>
            <w:tcW w:w="2140" w:type="dxa"/>
            <w:vAlign w:val="center"/>
            <w:hideMark/>
          </w:tcPr>
          <w:p w14:paraId="7A75624B"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51</w:t>
            </w:r>
          </w:p>
        </w:tc>
      </w:tr>
      <w:tr w:rsidR="00345116" w:rsidRPr="00B86371" w14:paraId="6ED92146" w14:textId="77777777" w:rsidTr="00345116">
        <w:trPr>
          <w:trHeight w:val="340"/>
          <w:jc w:val="center"/>
        </w:trPr>
        <w:tc>
          <w:tcPr>
            <w:tcW w:w="5027" w:type="dxa"/>
            <w:vAlign w:val="center"/>
            <w:hideMark/>
          </w:tcPr>
          <w:p w14:paraId="77C65C62"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3. Дом из объемных элементов с наружными ограждениями из железобетонных вибропрокатных элементов, утепленных минераловатными плитами. Толщина наружной стены 22 см, толщина слоя утеплителя в зоне стыкования с ребрами 5 см, между ребрами 7 см. Общая толщина железобетонных элементов между ребрами 30-40 мм</w:t>
            </w:r>
          </w:p>
        </w:tc>
        <w:tc>
          <w:tcPr>
            <w:tcW w:w="2182" w:type="dxa"/>
            <w:vAlign w:val="center"/>
            <w:hideMark/>
          </w:tcPr>
          <w:p w14:paraId="0FD313A4"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Угловые верхнего этажа</w:t>
            </w:r>
          </w:p>
        </w:tc>
        <w:tc>
          <w:tcPr>
            <w:tcW w:w="2140" w:type="dxa"/>
            <w:vAlign w:val="center"/>
            <w:hideMark/>
          </w:tcPr>
          <w:p w14:paraId="2FA52DC1"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40</w:t>
            </w:r>
          </w:p>
        </w:tc>
      </w:tr>
      <w:tr w:rsidR="00345116" w:rsidRPr="00B86371" w14:paraId="6F4B3E3A" w14:textId="77777777" w:rsidTr="00345116">
        <w:trPr>
          <w:trHeight w:val="340"/>
          <w:jc w:val="center"/>
        </w:trPr>
        <w:tc>
          <w:tcPr>
            <w:tcW w:w="5027" w:type="dxa"/>
            <w:vMerge w:val="restart"/>
            <w:vAlign w:val="center"/>
            <w:hideMark/>
          </w:tcPr>
          <w:p w14:paraId="1ADE644E"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4. Кирпичные жилые здания с толщиной стен в 2,5 кирпича и коэффициентом остекления 0,18-0,25</w:t>
            </w:r>
          </w:p>
        </w:tc>
        <w:tc>
          <w:tcPr>
            <w:tcW w:w="2182" w:type="dxa"/>
            <w:vAlign w:val="center"/>
            <w:hideMark/>
          </w:tcPr>
          <w:p w14:paraId="60BAD123"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Угловые</w:t>
            </w:r>
          </w:p>
        </w:tc>
        <w:tc>
          <w:tcPr>
            <w:tcW w:w="2140" w:type="dxa"/>
            <w:vAlign w:val="center"/>
            <w:hideMark/>
          </w:tcPr>
          <w:p w14:paraId="79F60C85"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65-60</w:t>
            </w:r>
          </w:p>
        </w:tc>
      </w:tr>
      <w:tr w:rsidR="00345116" w:rsidRPr="00B86371" w14:paraId="057069DD" w14:textId="77777777" w:rsidTr="00345116">
        <w:trPr>
          <w:trHeight w:val="340"/>
          <w:jc w:val="center"/>
        </w:trPr>
        <w:tc>
          <w:tcPr>
            <w:tcW w:w="0" w:type="auto"/>
            <w:vMerge/>
            <w:vAlign w:val="center"/>
            <w:hideMark/>
          </w:tcPr>
          <w:p w14:paraId="349F3746"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p>
        </w:tc>
        <w:tc>
          <w:tcPr>
            <w:tcW w:w="2182" w:type="dxa"/>
            <w:vAlign w:val="center"/>
            <w:hideMark/>
          </w:tcPr>
          <w:p w14:paraId="5B184A2D"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Средние</w:t>
            </w:r>
          </w:p>
        </w:tc>
        <w:tc>
          <w:tcPr>
            <w:tcW w:w="2140" w:type="dxa"/>
            <w:vAlign w:val="center"/>
            <w:hideMark/>
          </w:tcPr>
          <w:p w14:paraId="4DE280B4"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100-65</w:t>
            </w:r>
          </w:p>
        </w:tc>
      </w:tr>
      <w:tr w:rsidR="00345116" w:rsidRPr="00B86371" w14:paraId="2123104E" w14:textId="77777777" w:rsidTr="00345116">
        <w:trPr>
          <w:trHeight w:val="340"/>
          <w:jc w:val="center"/>
        </w:trPr>
        <w:tc>
          <w:tcPr>
            <w:tcW w:w="5027" w:type="dxa"/>
            <w:vAlign w:val="center"/>
            <w:hideMark/>
          </w:tcPr>
          <w:p w14:paraId="4499E90D"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5. Промышленные здания с незначительными внутренними тепловыделениями (стены в 2 кирпича, коэффициент остекления 0,15-0,3)</w:t>
            </w:r>
          </w:p>
        </w:tc>
        <w:tc>
          <w:tcPr>
            <w:tcW w:w="2182" w:type="dxa"/>
            <w:vAlign w:val="center"/>
            <w:hideMark/>
          </w:tcPr>
          <w:p w14:paraId="5F8E602D"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p>
        </w:tc>
        <w:tc>
          <w:tcPr>
            <w:tcW w:w="2140" w:type="dxa"/>
            <w:vAlign w:val="center"/>
            <w:hideMark/>
          </w:tcPr>
          <w:p w14:paraId="740C90FC"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25-14</w:t>
            </w:r>
          </w:p>
        </w:tc>
      </w:tr>
    </w:tbl>
    <w:p w14:paraId="59354472" w14:textId="77777777" w:rsidR="00345116" w:rsidRPr="00345116" w:rsidRDefault="00345116" w:rsidP="00345116">
      <w:pPr>
        <w:pStyle w:val="af"/>
        <w:spacing w:after="0" w:line="240" w:lineRule="auto"/>
      </w:pPr>
      <w:r w:rsidRPr="00345116">
        <w:t>На основании приведенных данных осуществлен расчет времени, имеющееся для ликвидации аварии или принятия мер по предотвращению лавинообразного развития аварий, т. е. замерзания теплоносителя в системах отопления зданий, в которые прекращена подача теплоты.</w:t>
      </w:r>
    </w:p>
    <w:p w14:paraId="6B8FA786" w14:textId="77777777" w:rsidR="00345116" w:rsidRPr="00345116" w:rsidRDefault="00345116" w:rsidP="00345116">
      <w:pPr>
        <w:pStyle w:val="af"/>
        <w:spacing w:after="0" w:line="240" w:lineRule="auto"/>
      </w:pPr>
      <w:r w:rsidRPr="00345116">
        <w:t xml:space="preserve">С использованием данных о теплоаккумулирующей способности абонентских установок определено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(СП 124.13330.2012). Для расчета времени снижения температуры в жилом здании используют формулу: </w:t>
      </w:r>
    </w:p>
    <w:tbl>
      <w:tblPr>
        <w:tblW w:w="0" w:type="auto"/>
        <w:tblInd w:w="108" w:type="dxa"/>
        <w:tblLook w:val="01E0" w:firstRow="1" w:lastRow="1" w:firstColumn="1" w:lastColumn="1" w:noHBand="0" w:noVBand="0"/>
      </w:tblPr>
      <w:tblGrid>
        <w:gridCol w:w="7513"/>
        <w:gridCol w:w="1666"/>
      </w:tblGrid>
      <w:tr w:rsidR="00345116" w:rsidRPr="00B86371" w14:paraId="7E19EF4C" w14:textId="77777777" w:rsidTr="00345116">
        <w:tc>
          <w:tcPr>
            <w:tcW w:w="7513" w:type="dxa"/>
            <w:vAlign w:val="center"/>
            <w:hideMark/>
          </w:tcPr>
          <w:p w14:paraId="011A9EEB" w14:textId="77777777" w:rsidR="00345116" w:rsidRPr="00B86371" w:rsidRDefault="00345116" w:rsidP="00345116">
            <w:pPr>
              <w:jc w:val="center"/>
            </w:pPr>
            <w:r w:rsidRPr="00B86371">
              <w:object w:dxaOrig="2775" w:dyaOrig="1035" w14:anchorId="51D582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1.1pt;height:50.35pt" o:ole="">
                  <v:imagedata r:id="rId13" o:title=""/>
                </v:shape>
                <o:OLEObject Type="Embed" ProgID="Equation.3" ShapeID="_x0000_i1025" DrawAspect="Content" ObjectID="_1789227966" r:id="rId14"/>
              </w:object>
            </w:r>
            <w:r w:rsidRPr="00B86371">
              <w:t>,</w:t>
            </w:r>
          </w:p>
        </w:tc>
        <w:tc>
          <w:tcPr>
            <w:tcW w:w="1666" w:type="dxa"/>
            <w:vAlign w:val="center"/>
            <w:hideMark/>
          </w:tcPr>
          <w:p w14:paraId="754F4BC0" w14:textId="77777777" w:rsidR="00345116" w:rsidRPr="00B86371" w:rsidRDefault="00345116" w:rsidP="00345116">
            <w:r w:rsidRPr="00B86371">
              <w:t>(4.1)</w:t>
            </w:r>
          </w:p>
        </w:tc>
      </w:tr>
    </w:tbl>
    <w:p w14:paraId="43FE273A" w14:textId="77777777" w:rsidR="00345116" w:rsidRPr="004778A2" w:rsidRDefault="00345116" w:rsidP="00345116">
      <w:r w:rsidRPr="004778A2">
        <w:t>где:</w:t>
      </w:r>
    </w:p>
    <w:tbl>
      <w:tblPr>
        <w:tblW w:w="9320" w:type="dxa"/>
        <w:tblInd w:w="108" w:type="dxa"/>
        <w:tblLook w:val="01E0" w:firstRow="1" w:lastRow="1" w:firstColumn="1" w:lastColumn="1" w:noHBand="0" w:noVBand="0"/>
      </w:tblPr>
      <w:tblGrid>
        <w:gridCol w:w="1134"/>
        <w:gridCol w:w="851"/>
        <w:gridCol w:w="7335"/>
      </w:tblGrid>
      <w:tr w:rsidR="00345116" w:rsidRPr="004778A2" w14:paraId="4D8A11F6" w14:textId="77777777" w:rsidTr="00345116">
        <w:tc>
          <w:tcPr>
            <w:tcW w:w="1134" w:type="dxa"/>
            <w:vAlign w:val="center"/>
            <w:hideMark/>
          </w:tcPr>
          <w:p w14:paraId="0833B636" w14:textId="77777777" w:rsidR="00345116" w:rsidRPr="004778A2" w:rsidRDefault="00345116" w:rsidP="00345116">
            <w:pPr>
              <w:ind w:firstLine="0"/>
              <w:rPr>
                <w:szCs w:val="28"/>
              </w:rPr>
            </w:pPr>
            <w:r w:rsidRPr="004778A2">
              <w:rPr>
                <w:szCs w:val="28"/>
              </w:rPr>
              <w:object w:dxaOrig="180" w:dyaOrig="360" w14:anchorId="06EC6980">
                <v:shape id="_x0000_i1026" type="#_x0000_t75" style="width:10.4pt;height:20.4pt" o:ole="">
                  <v:imagedata r:id="rId15" o:title=""/>
                </v:shape>
                <o:OLEObject Type="Embed" ProgID="Equation.3" ShapeID="_x0000_i1026" DrawAspect="Content" ObjectID="_1789227967" r:id="rId16"/>
              </w:object>
            </w:r>
          </w:p>
        </w:tc>
        <w:tc>
          <w:tcPr>
            <w:tcW w:w="851" w:type="dxa"/>
            <w:vAlign w:val="center"/>
            <w:hideMark/>
          </w:tcPr>
          <w:p w14:paraId="42E1FCCD" w14:textId="77777777" w:rsidR="00345116" w:rsidRPr="004778A2" w:rsidRDefault="00345116" w:rsidP="00345116">
            <w:pPr>
              <w:ind w:firstLine="0"/>
              <w:rPr>
                <w:szCs w:val="28"/>
              </w:rPr>
            </w:pPr>
            <w:r w:rsidRPr="004778A2">
              <w:rPr>
                <w:szCs w:val="28"/>
              </w:rPr>
              <w:t>-</w:t>
            </w:r>
          </w:p>
        </w:tc>
        <w:tc>
          <w:tcPr>
            <w:tcW w:w="7335" w:type="dxa"/>
            <w:vAlign w:val="center"/>
            <w:hideMark/>
          </w:tcPr>
          <w:p w14:paraId="72AC0D60" w14:textId="77777777" w:rsidR="00345116" w:rsidRPr="004778A2" w:rsidRDefault="00345116" w:rsidP="00345116">
            <w:pPr>
              <w:rPr>
                <w:szCs w:val="28"/>
              </w:rPr>
            </w:pPr>
            <w:r w:rsidRPr="004778A2">
              <w:rPr>
                <w:szCs w:val="28"/>
              </w:rPr>
              <w:t xml:space="preserve">внутренняя температура, которая устанавливается в помещении через время </w:t>
            </w:r>
            <w:r w:rsidRPr="004778A2">
              <w:rPr>
                <w:szCs w:val="28"/>
              </w:rPr>
              <w:object w:dxaOrig="180" w:dyaOrig="180" w14:anchorId="36980F5E">
                <v:shape id="_x0000_i1027" type="#_x0000_t75" style="width:10.4pt;height:10.4pt" o:ole="">
                  <v:imagedata r:id="rId17" o:title=""/>
                </v:shape>
                <o:OLEObject Type="Embed" ProgID="Equation.3" ShapeID="_x0000_i1027" DrawAspect="Content" ObjectID="_1789227968" r:id="rId18"/>
              </w:object>
            </w:r>
            <w:r w:rsidRPr="004778A2">
              <w:rPr>
                <w:szCs w:val="28"/>
              </w:rPr>
              <w:t>в часах, после наступления исходного события, 0С;</w:t>
            </w:r>
          </w:p>
        </w:tc>
      </w:tr>
      <w:tr w:rsidR="00345116" w:rsidRPr="004778A2" w14:paraId="6D0FB436" w14:textId="77777777" w:rsidTr="00345116">
        <w:tc>
          <w:tcPr>
            <w:tcW w:w="1134" w:type="dxa"/>
            <w:hideMark/>
          </w:tcPr>
          <w:p w14:paraId="44DFEE66" w14:textId="77777777" w:rsidR="00345116" w:rsidRPr="004778A2" w:rsidRDefault="00345116" w:rsidP="00345116">
            <w:pPr>
              <w:ind w:firstLine="0"/>
              <w:rPr>
                <w:szCs w:val="28"/>
              </w:rPr>
            </w:pPr>
            <w:r w:rsidRPr="004778A2">
              <w:rPr>
                <w:szCs w:val="28"/>
              </w:rPr>
              <w:object w:dxaOrig="180" w:dyaOrig="180" w14:anchorId="02926803">
                <v:shape id="_x0000_i1028" type="#_x0000_t75" style="width:10.4pt;height:10.4pt" o:ole="">
                  <v:imagedata r:id="rId17" o:title=""/>
                </v:shape>
                <o:OLEObject Type="Embed" ProgID="Equation.3" ShapeID="_x0000_i1028" DrawAspect="Content" ObjectID="_1789227969" r:id="rId19"/>
              </w:object>
            </w:r>
          </w:p>
        </w:tc>
        <w:tc>
          <w:tcPr>
            <w:tcW w:w="851" w:type="dxa"/>
            <w:vAlign w:val="center"/>
            <w:hideMark/>
          </w:tcPr>
          <w:p w14:paraId="5DC98556" w14:textId="77777777" w:rsidR="00345116" w:rsidRPr="004778A2" w:rsidRDefault="00345116" w:rsidP="00345116">
            <w:pPr>
              <w:ind w:firstLine="0"/>
              <w:rPr>
                <w:szCs w:val="28"/>
              </w:rPr>
            </w:pPr>
            <w:r w:rsidRPr="004778A2">
              <w:rPr>
                <w:szCs w:val="28"/>
              </w:rPr>
              <w:t>-</w:t>
            </w:r>
          </w:p>
        </w:tc>
        <w:tc>
          <w:tcPr>
            <w:tcW w:w="7335" w:type="dxa"/>
            <w:vAlign w:val="center"/>
            <w:hideMark/>
          </w:tcPr>
          <w:p w14:paraId="170D1C9F" w14:textId="77777777" w:rsidR="00345116" w:rsidRPr="004778A2" w:rsidRDefault="00345116" w:rsidP="00345116">
            <w:pPr>
              <w:rPr>
                <w:szCs w:val="28"/>
              </w:rPr>
            </w:pPr>
            <w:r w:rsidRPr="004778A2">
              <w:rPr>
                <w:szCs w:val="28"/>
              </w:rPr>
              <w:t>время, отсчитываемое после начала исходного события, ч;</w:t>
            </w:r>
          </w:p>
        </w:tc>
      </w:tr>
      <w:tr w:rsidR="00345116" w:rsidRPr="004778A2" w14:paraId="7DD4882F" w14:textId="77777777" w:rsidTr="00345116">
        <w:tc>
          <w:tcPr>
            <w:tcW w:w="1134" w:type="dxa"/>
            <w:hideMark/>
          </w:tcPr>
          <w:p w14:paraId="0E815B27" w14:textId="77777777" w:rsidR="00345116" w:rsidRPr="004778A2" w:rsidRDefault="00345116" w:rsidP="00345116">
            <w:pPr>
              <w:ind w:firstLine="0"/>
              <w:rPr>
                <w:szCs w:val="28"/>
              </w:rPr>
            </w:pPr>
            <w:r w:rsidRPr="004778A2">
              <w:rPr>
                <w:szCs w:val="28"/>
              </w:rPr>
              <w:object w:dxaOrig="180" w:dyaOrig="360" w14:anchorId="45ACECEB">
                <v:shape id="_x0000_i1029" type="#_x0000_t75" style="width:10.4pt;height:20.4pt" o:ole="">
                  <v:imagedata r:id="rId20" o:title=""/>
                </v:shape>
                <o:OLEObject Type="Embed" ProgID="Equation.3" ShapeID="_x0000_i1029" DrawAspect="Content" ObjectID="_1789227970" r:id="rId21"/>
              </w:object>
            </w:r>
          </w:p>
        </w:tc>
        <w:tc>
          <w:tcPr>
            <w:tcW w:w="851" w:type="dxa"/>
            <w:vAlign w:val="center"/>
            <w:hideMark/>
          </w:tcPr>
          <w:p w14:paraId="1392B16D" w14:textId="77777777" w:rsidR="00345116" w:rsidRPr="004778A2" w:rsidRDefault="00345116" w:rsidP="00345116">
            <w:pPr>
              <w:ind w:firstLine="0"/>
              <w:rPr>
                <w:szCs w:val="28"/>
              </w:rPr>
            </w:pPr>
            <w:r w:rsidRPr="004778A2">
              <w:rPr>
                <w:szCs w:val="28"/>
              </w:rPr>
              <w:t>-</w:t>
            </w:r>
          </w:p>
        </w:tc>
        <w:tc>
          <w:tcPr>
            <w:tcW w:w="7335" w:type="dxa"/>
            <w:vAlign w:val="center"/>
            <w:hideMark/>
          </w:tcPr>
          <w:p w14:paraId="7DAD564B" w14:textId="77777777" w:rsidR="00345116" w:rsidRPr="004778A2" w:rsidRDefault="00345116" w:rsidP="00345116">
            <w:pPr>
              <w:rPr>
                <w:szCs w:val="28"/>
              </w:rPr>
            </w:pPr>
            <w:r w:rsidRPr="004778A2">
              <w:rPr>
                <w:szCs w:val="28"/>
              </w:rPr>
              <w:t>температура в отапливаемом помещении, которая была в момент начала исходного события, 0С;</w:t>
            </w:r>
          </w:p>
        </w:tc>
      </w:tr>
      <w:tr w:rsidR="00345116" w:rsidRPr="004778A2" w14:paraId="20BA1B69" w14:textId="77777777" w:rsidTr="00345116">
        <w:tc>
          <w:tcPr>
            <w:tcW w:w="1134" w:type="dxa"/>
            <w:hideMark/>
          </w:tcPr>
          <w:p w14:paraId="5D79668A" w14:textId="77777777" w:rsidR="00345116" w:rsidRPr="004778A2" w:rsidRDefault="00345116" w:rsidP="00345116">
            <w:pPr>
              <w:ind w:firstLine="0"/>
              <w:rPr>
                <w:szCs w:val="28"/>
              </w:rPr>
            </w:pPr>
            <w:r w:rsidRPr="004778A2">
              <w:rPr>
                <w:szCs w:val="28"/>
              </w:rPr>
              <w:object w:dxaOrig="210" w:dyaOrig="360" w14:anchorId="1609C533">
                <v:shape id="_x0000_i1030" type="#_x0000_t75" style="width:10.4pt;height:20.4pt" o:ole="">
                  <v:imagedata r:id="rId22" o:title=""/>
                </v:shape>
                <o:OLEObject Type="Embed" ProgID="Equation.3" ShapeID="_x0000_i1030" DrawAspect="Content" ObjectID="_1789227971" r:id="rId23"/>
              </w:object>
            </w:r>
          </w:p>
        </w:tc>
        <w:tc>
          <w:tcPr>
            <w:tcW w:w="851" w:type="dxa"/>
            <w:vAlign w:val="center"/>
            <w:hideMark/>
          </w:tcPr>
          <w:p w14:paraId="155F9287" w14:textId="77777777" w:rsidR="00345116" w:rsidRPr="004778A2" w:rsidRDefault="00345116" w:rsidP="00345116">
            <w:pPr>
              <w:ind w:firstLine="0"/>
              <w:rPr>
                <w:szCs w:val="28"/>
              </w:rPr>
            </w:pPr>
            <w:r w:rsidRPr="004778A2">
              <w:rPr>
                <w:szCs w:val="28"/>
              </w:rPr>
              <w:t>-</w:t>
            </w:r>
          </w:p>
        </w:tc>
        <w:tc>
          <w:tcPr>
            <w:tcW w:w="7335" w:type="dxa"/>
            <w:vAlign w:val="center"/>
            <w:hideMark/>
          </w:tcPr>
          <w:p w14:paraId="0E850915" w14:textId="77777777" w:rsidR="00345116" w:rsidRPr="004778A2" w:rsidRDefault="00345116" w:rsidP="00345116">
            <w:pPr>
              <w:rPr>
                <w:szCs w:val="28"/>
              </w:rPr>
            </w:pPr>
            <w:r w:rsidRPr="004778A2">
              <w:rPr>
                <w:szCs w:val="28"/>
              </w:rPr>
              <w:t xml:space="preserve">температура наружного воздуха, усредненная на периоде времени </w:t>
            </w:r>
            <w:r w:rsidRPr="004778A2">
              <w:rPr>
                <w:szCs w:val="28"/>
              </w:rPr>
              <w:object w:dxaOrig="180" w:dyaOrig="180" w14:anchorId="0FDEE722">
                <v:shape id="_x0000_i1031" type="#_x0000_t75" style="width:10.4pt;height:10.4pt" o:ole="">
                  <v:imagedata r:id="rId17" o:title=""/>
                </v:shape>
                <o:OLEObject Type="Embed" ProgID="Equation.3" ShapeID="_x0000_i1031" DrawAspect="Content" ObjectID="_1789227972" r:id="rId24"/>
              </w:object>
            </w:r>
            <w:r w:rsidRPr="004778A2">
              <w:rPr>
                <w:szCs w:val="28"/>
              </w:rPr>
              <w:t>, 0С;</w:t>
            </w:r>
          </w:p>
        </w:tc>
      </w:tr>
      <w:tr w:rsidR="00345116" w:rsidRPr="004778A2" w14:paraId="24A57675" w14:textId="77777777" w:rsidTr="00345116">
        <w:tc>
          <w:tcPr>
            <w:tcW w:w="1134" w:type="dxa"/>
            <w:hideMark/>
          </w:tcPr>
          <w:p w14:paraId="1EBA4823" w14:textId="77777777" w:rsidR="00345116" w:rsidRPr="004778A2" w:rsidRDefault="00345116" w:rsidP="00345116">
            <w:pPr>
              <w:ind w:firstLine="0"/>
              <w:rPr>
                <w:szCs w:val="28"/>
              </w:rPr>
            </w:pPr>
            <w:r w:rsidRPr="004778A2">
              <w:rPr>
                <w:szCs w:val="28"/>
              </w:rPr>
              <w:object w:dxaOrig="300" w:dyaOrig="360" w14:anchorId="7555C044">
                <v:shape id="_x0000_i1032" type="#_x0000_t75" style="width:15pt;height:20.4pt" o:ole="">
                  <v:imagedata r:id="rId25" o:title=""/>
                </v:shape>
                <o:OLEObject Type="Embed" ProgID="Equation.3" ShapeID="_x0000_i1032" DrawAspect="Content" ObjectID="_1789227973" r:id="rId26"/>
              </w:object>
            </w:r>
          </w:p>
        </w:tc>
        <w:tc>
          <w:tcPr>
            <w:tcW w:w="851" w:type="dxa"/>
            <w:vAlign w:val="center"/>
            <w:hideMark/>
          </w:tcPr>
          <w:p w14:paraId="6B6E3B02" w14:textId="77777777" w:rsidR="00345116" w:rsidRPr="004778A2" w:rsidRDefault="00345116" w:rsidP="00345116">
            <w:pPr>
              <w:ind w:firstLine="0"/>
              <w:rPr>
                <w:szCs w:val="28"/>
              </w:rPr>
            </w:pPr>
            <w:r w:rsidRPr="004778A2">
              <w:rPr>
                <w:szCs w:val="28"/>
              </w:rPr>
              <w:t>-</w:t>
            </w:r>
          </w:p>
        </w:tc>
        <w:tc>
          <w:tcPr>
            <w:tcW w:w="7335" w:type="dxa"/>
            <w:vAlign w:val="center"/>
            <w:hideMark/>
          </w:tcPr>
          <w:p w14:paraId="7EDAA2D3" w14:textId="77777777" w:rsidR="00345116" w:rsidRPr="004778A2" w:rsidRDefault="00345116" w:rsidP="00345116">
            <w:pPr>
              <w:rPr>
                <w:szCs w:val="28"/>
              </w:rPr>
            </w:pPr>
            <w:r w:rsidRPr="004778A2">
              <w:rPr>
                <w:szCs w:val="28"/>
              </w:rPr>
              <w:t>подача теплоты в помещение, Дж/ч;</w:t>
            </w:r>
          </w:p>
        </w:tc>
      </w:tr>
      <w:tr w:rsidR="00345116" w:rsidRPr="004778A2" w14:paraId="5F233AB3" w14:textId="77777777" w:rsidTr="00345116">
        <w:tc>
          <w:tcPr>
            <w:tcW w:w="1134" w:type="dxa"/>
            <w:hideMark/>
          </w:tcPr>
          <w:p w14:paraId="7ABE3F71" w14:textId="77777777" w:rsidR="00345116" w:rsidRPr="004778A2" w:rsidRDefault="00345116" w:rsidP="00345116">
            <w:pPr>
              <w:ind w:firstLine="0"/>
              <w:rPr>
                <w:szCs w:val="28"/>
              </w:rPr>
            </w:pPr>
            <w:r w:rsidRPr="004778A2">
              <w:rPr>
                <w:szCs w:val="28"/>
              </w:rPr>
              <w:object w:dxaOrig="435" w:dyaOrig="360" w14:anchorId="75BDE464">
                <v:shape id="_x0000_i1033" type="#_x0000_t75" style="width:20.4pt;height:20.4pt" o:ole="">
                  <v:imagedata r:id="rId27" o:title=""/>
                </v:shape>
                <o:OLEObject Type="Embed" ProgID="Equation.3" ShapeID="_x0000_i1033" DrawAspect="Content" ObjectID="_1789227974" r:id="rId28"/>
              </w:object>
            </w:r>
          </w:p>
        </w:tc>
        <w:tc>
          <w:tcPr>
            <w:tcW w:w="851" w:type="dxa"/>
            <w:vAlign w:val="center"/>
            <w:hideMark/>
          </w:tcPr>
          <w:p w14:paraId="6F94C331" w14:textId="77777777" w:rsidR="00345116" w:rsidRPr="004778A2" w:rsidRDefault="00345116" w:rsidP="00345116">
            <w:pPr>
              <w:ind w:firstLine="0"/>
              <w:rPr>
                <w:szCs w:val="28"/>
              </w:rPr>
            </w:pPr>
            <w:r w:rsidRPr="004778A2">
              <w:rPr>
                <w:szCs w:val="28"/>
              </w:rPr>
              <w:t>-</w:t>
            </w:r>
          </w:p>
        </w:tc>
        <w:tc>
          <w:tcPr>
            <w:tcW w:w="7335" w:type="dxa"/>
            <w:vAlign w:val="center"/>
            <w:hideMark/>
          </w:tcPr>
          <w:p w14:paraId="3911136E" w14:textId="77777777" w:rsidR="00345116" w:rsidRPr="004778A2" w:rsidRDefault="00345116" w:rsidP="00345116">
            <w:pPr>
              <w:rPr>
                <w:szCs w:val="28"/>
              </w:rPr>
            </w:pPr>
            <w:r w:rsidRPr="004778A2">
              <w:rPr>
                <w:szCs w:val="28"/>
              </w:rPr>
              <w:t>удельные расчетные тепловые потери здания, Дж/(ч×0С);</w:t>
            </w:r>
          </w:p>
        </w:tc>
      </w:tr>
      <w:tr w:rsidR="00345116" w:rsidRPr="004778A2" w14:paraId="7817DEBA" w14:textId="77777777" w:rsidTr="00345116">
        <w:tc>
          <w:tcPr>
            <w:tcW w:w="1134" w:type="dxa"/>
            <w:hideMark/>
          </w:tcPr>
          <w:p w14:paraId="658FD9C3" w14:textId="77777777" w:rsidR="00345116" w:rsidRPr="004778A2" w:rsidRDefault="00345116" w:rsidP="00345116">
            <w:pPr>
              <w:ind w:firstLine="0"/>
              <w:rPr>
                <w:szCs w:val="28"/>
              </w:rPr>
            </w:pPr>
            <w:r w:rsidRPr="004778A2">
              <w:rPr>
                <w:szCs w:val="28"/>
              </w:rPr>
              <w:object w:dxaOrig="240" w:dyaOrig="315" w14:anchorId="10EFBB8E">
                <v:shape id="_x0000_i1034" type="#_x0000_t75" style="width:10.4pt;height:15pt" o:ole="">
                  <v:imagedata r:id="rId29" o:title=""/>
                </v:shape>
                <o:OLEObject Type="Embed" ProgID="Equation.3" ShapeID="_x0000_i1034" DrawAspect="Content" ObjectID="_1789227975" r:id="rId30"/>
              </w:object>
            </w:r>
          </w:p>
        </w:tc>
        <w:tc>
          <w:tcPr>
            <w:tcW w:w="851" w:type="dxa"/>
            <w:vAlign w:val="center"/>
            <w:hideMark/>
          </w:tcPr>
          <w:p w14:paraId="5AA20DE4" w14:textId="77777777" w:rsidR="00345116" w:rsidRPr="004778A2" w:rsidRDefault="00345116" w:rsidP="00345116">
            <w:pPr>
              <w:ind w:firstLine="0"/>
              <w:rPr>
                <w:szCs w:val="28"/>
              </w:rPr>
            </w:pPr>
            <w:r w:rsidRPr="004778A2">
              <w:rPr>
                <w:szCs w:val="28"/>
              </w:rPr>
              <w:t>-</w:t>
            </w:r>
          </w:p>
        </w:tc>
        <w:tc>
          <w:tcPr>
            <w:tcW w:w="7335" w:type="dxa"/>
            <w:vAlign w:val="center"/>
            <w:hideMark/>
          </w:tcPr>
          <w:p w14:paraId="15FBCDEE" w14:textId="77777777" w:rsidR="00345116" w:rsidRPr="004778A2" w:rsidRDefault="00345116" w:rsidP="00345116">
            <w:pPr>
              <w:rPr>
                <w:szCs w:val="28"/>
              </w:rPr>
            </w:pPr>
            <w:r w:rsidRPr="004778A2">
              <w:rPr>
                <w:szCs w:val="28"/>
              </w:rPr>
              <w:t>коэффициент аккумуляции помещения (здания), ч.</w:t>
            </w:r>
          </w:p>
        </w:tc>
      </w:tr>
    </w:tbl>
    <w:p w14:paraId="46C87969" w14:textId="77777777" w:rsidR="00345116" w:rsidRPr="00B86371" w:rsidRDefault="00345116" w:rsidP="00345116"/>
    <w:p w14:paraId="13E68418" w14:textId="77777777" w:rsidR="00345116" w:rsidRPr="004778A2" w:rsidRDefault="00345116" w:rsidP="00345116">
      <w:r w:rsidRPr="004778A2">
        <w:lastRenderedPageBreak/>
        <w:t xml:space="preserve">Для расчета времени снижения температуры в жилом задании до +12 ⁰ с при внезапном прекращении теплоснабжения эта формула при </w:t>
      </w:r>
      <w:r w:rsidRPr="004778A2">
        <w:object w:dxaOrig="1080" w:dyaOrig="750" w14:anchorId="57FAE75D">
          <v:shape id="_x0000_i1035" type="#_x0000_t75" style="width:57pt;height:36.6pt" o:ole="">
            <v:imagedata r:id="rId31" o:title=""/>
          </v:shape>
          <o:OLEObject Type="Embed" ProgID="Equation.DSMT4" ShapeID="_x0000_i1035" DrawAspect="Content" ObjectID="_1789227976" r:id="rId32"/>
        </w:object>
      </w:r>
      <w:r w:rsidRPr="004778A2">
        <w:t xml:space="preserve"> имеет следующий вид:</w:t>
      </w:r>
    </w:p>
    <w:tbl>
      <w:tblPr>
        <w:tblW w:w="9140" w:type="dxa"/>
        <w:jc w:val="center"/>
        <w:tblLook w:val="01E0" w:firstRow="1" w:lastRow="1" w:firstColumn="1" w:lastColumn="1" w:noHBand="0" w:noVBand="0"/>
      </w:tblPr>
      <w:tblGrid>
        <w:gridCol w:w="1134"/>
        <w:gridCol w:w="993"/>
        <w:gridCol w:w="5353"/>
        <w:gridCol w:w="1660"/>
      </w:tblGrid>
      <w:tr w:rsidR="00345116" w:rsidRPr="004778A2" w14:paraId="0489FFDF" w14:textId="77777777" w:rsidTr="00345116">
        <w:trPr>
          <w:jc w:val="center"/>
        </w:trPr>
        <w:tc>
          <w:tcPr>
            <w:tcW w:w="7480" w:type="dxa"/>
            <w:gridSpan w:val="3"/>
            <w:vAlign w:val="center"/>
            <w:hideMark/>
          </w:tcPr>
          <w:p w14:paraId="0D66431F" w14:textId="77777777" w:rsidR="00345116" w:rsidRPr="004778A2" w:rsidRDefault="00345116" w:rsidP="00345116">
            <w:pPr>
              <w:jc w:val="center"/>
            </w:pPr>
            <w:r w:rsidRPr="004778A2">
              <w:object w:dxaOrig="1875" w:dyaOrig="750" w14:anchorId="4F8ABE24">
                <v:shape id="_x0000_i1036" type="#_x0000_t75" style="width:91.55pt;height:36.6pt" o:ole="">
                  <v:imagedata r:id="rId33" o:title=""/>
                </v:shape>
                <o:OLEObject Type="Embed" ProgID="Equation.DSMT4" ShapeID="_x0000_i1036" DrawAspect="Content" ObjectID="_1789227977" r:id="rId34"/>
              </w:object>
            </w:r>
            <w:r w:rsidRPr="004778A2">
              <w:t>,</w:t>
            </w:r>
          </w:p>
        </w:tc>
        <w:tc>
          <w:tcPr>
            <w:tcW w:w="1660" w:type="dxa"/>
            <w:vAlign w:val="center"/>
            <w:hideMark/>
          </w:tcPr>
          <w:p w14:paraId="2729AACB" w14:textId="77777777" w:rsidR="00345116" w:rsidRPr="004778A2" w:rsidRDefault="00345116" w:rsidP="00345116">
            <w:pPr>
              <w:tabs>
                <w:tab w:val="left" w:pos="1057"/>
              </w:tabs>
              <w:ind w:right="241"/>
              <w:jc w:val="right"/>
            </w:pPr>
            <w:r w:rsidRPr="004778A2">
              <w:t>(4.2)</w:t>
            </w:r>
          </w:p>
        </w:tc>
      </w:tr>
      <w:tr w:rsidR="00345116" w:rsidRPr="004778A2" w14:paraId="011B3328" w14:textId="77777777" w:rsidTr="00345116">
        <w:trPr>
          <w:jc w:val="center"/>
        </w:trPr>
        <w:tc>
          <w:tcPr>
            <w:tcW w:w="1134" w:type="dxa"/>
            <w:hideMark/>
          </w:tcPr>
          <w:p w14:paraId="3D29C47C" w14:textId="77777777" w:rsidR="00345116" w:rsidRPr="004778A2" w:rsidRDefault="00345116" w:rsidP="00345116">
            <w:pPr>
              <w:ind w:firstLine="0"/>
            </w:pPr>
            <w:r w:rsidRPr="004778A2">
              <w:t xml:space="preserve">где </w:t>
            </w:r>
          </w:p>
        </w:tc>
        <w:tc>
          <w:tcPr>
            <w:tcW w:w="993" w:type="dxa"/>
            <w:hideMark/>
          </w:tcPr>
          <w:p w14:paraId="0663A4EA" w14:textId="77777777" w:rsidR="00345116" w:rsidRPr="004778A2" w:rsidRDefault="00345116" w:rsidP="00345116">
            <w:pPr>
              <w:ind w:firstLine="0"/>
            </w:pPr>
            <w:r w:rsidRPr="004778A2">
              <w:object w:dxaOrig="315" w:dyaOrig="360" w14:anchorId="18AD3F60">
                <v:shape id="_x0000_i1037" type="#_x0000_t75" style="width:15pt;height:20.4pt" o:ole="">
                  <v:imagedata r:id="rId35" o:title=""/>
                </v:shape>
                <o:OLEObject Type="Embed" ProgID="Equation.DSMT4" ShapeID="_x0000_i1037" DrawAspect="Content" ObjectID="_1789227978" r:id="rId36"/>
              </w:object>
            </w:r>
            <w:r>
              <w:t xml:space="preserve"> </w:t>
            </w:r>
            <w:r w:rsidRPr="004778A2">
              <w:t>-</w:t>
            </w:r>
          </w:p>
        </w:tc>
        <w:tc>
          <w:tcPr>
            <w:tcW w:w="7013" w:type="dxa"/>
            <w:gridSpan w:val="2"/>
            <w:vAlign w:val="center"/>
            <w:hideMark/>
          </w:tcPr>
          <w:p w14:paraId="37BA4CA5" w14:textId="77777777" w:rsidR="00345116" w:rsidRPr="004778A2" w:rsidRDefault="00345116" w:rsidP="00345116">
            <w:pPr>
              <w:ind w:firstLine="0"/>
            </w:pPr>
            <w:r w:rsidRPr="004778A2">
              <w:t xml:space="preserve">внутренняя температура, которая устанавливается критерием отказа теплоснабжения (+12 </w:t>
            </w:r>
            <w:r w:rsidRPr="004778A2">
              <w:rPr>
                <w:vertAlign w:val="superscript"/>
              </w:rPr>
              <w:t>0</w:t>
            </w:r>
            <w:r w:rsidRPr="004778A2">
              <w:t>С для жилых зданий);</w:t>
            </w:r>
          </w:p>
        </w:tc>
      </w:tr>
    </w:tbl>
    <w:p w14:paraId="0B863783" w14:textId="77777777" w:rsidR="00345116" w:rsidRPr="004778A2" w:rsidRDefault="00345116" w:rsidP="00345116">
      <w:pPr>
        <w:pStyle w:val="af"/>
        <w:spacing w:after="0" w:line="240" w:lineRule="auto"/>
      </w:pPr>
      <w:r w:rsidRPr="004778A2">
        <w:t xml:space="preserve">Расчет проводится для каждой градации повторяемости температуры наружного воздуха, представлен в следующей таблице при коэффициенте аккумуляции жилого здания </w:t>
      </w:r>
      <w:r w:rsidRPr="004778A2">
        <w:object w:dxaOrig="735" w:dyaOrig="315" w14:anchorId="4965069D">
          <v:shape id="_x0000_i1038" type="#_x0000_t75" style="width:42.05pt;height:17.9pt" o:ole="">
            <v:imagedata r:id="rId37" o:title=""/>
          </v:shape>
          <o:OLEObject Type="Embed" ProgID="Equation.DSMT4" ShapeID="_x0000_i1038" DrawAspect="Content" ObjectID="_1789227979" r:id="rId38"/>
        </w:object>
      </w:r>
      <w:r w:rsidRPr="004778A2">
        <w:t xml:space="preserve"> часов.</w:t>
      </w:r>
    </w:p>
    <w:p w14:paraId="370C55FD" w14:textId="77777777" w:rsidR="00345116" w:rsidRPr="004778A2" w:rsidRDefault="00345116" w:rsidP="00345116">
      <w:pPr>
        <w:pStyle w:val="af"/>
        <w:spacing w:after="0" w:line="240" w:lineRule="auto"/>
      </w:pPr>
      <w:r w:rsidRPr="004778A2">
        <w:t>Если в результате аварии отключено несколько зданий, то определение времени, имеющегося в распоряжении на ликвидацию аварии или принятия мер по предотвращению развития аварии, производится по зданию, имеющему наименьший коэффициент аккумуляции.</w:t>
      </w:r>
    </w:p>
    <w:p w14:paraId="6F4B8F21" w14:textId="5A36C3A6" w:rsidR="00345116" w:rsidRPr="00345116" w:rsidRDefault="00345116" w:rsidP="00345116">
      <w:pPr>
        <w:pStyle w:val="af"/>
        <w:spacing w:after="0" w:line="240" w:lineRule="auto"/>
      </w:pPr>
      <w:r w:rsidRPr="004778A2">
        <w:t xml:space="preserve">Результаты расчета времени, имеющегося в распоряжении на ликвидацию аварии или принятия мер по предотвращению развития по каждому потребителю тепловой энергии, представлены в базе электронной модели системы теплоснабжения </w:t>
      </w:r>
      <w:r>
        <w:t>ГО г. Переславль-Залесский</w:t>
      </w:r>
      <w:r w:rsidRPr="004778A2">
        <w:t xml:space="preserve">, разработанной в ПРК </w:t>
      </w:r>
      <w:proofErr w:type="spellStart"/>
      <w:r w:rsidRPr="00345116">
        <w:t>ZuluThermo</w:t>
      </w:r>
      <w:proofErr w:type="spellEnd"/>
      <w:r w:rsidRPr="004778A2">
        <w:t xml:space="preserve"> 8.0, являющейся неотъемлемой частью настоящего Плана.</w:t>
      </w:r>
    </w:p>
    <w:p w14:paraId="40BEE0C5" w14:textId="77777777" w:rsidR="00345116" w:rsidRPr="004778A2" w:rsidRDefault="00345116" w:rsidP="00345116">
      <w:pPr>
        <w:pStyle w:val="af"/>
        <w:spacing w:after="0" w:line="240" w:lineRule="auto"/>
      </w:pPr>
      <w:r w:rsidRPr="004778A2">
        <w:t>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определена вероятность отказа теплоснабжения потребителей.</w:t>
      </w:r>
    </w:p>
    <w:p w14:paraId="75C1C21A" w14:textId="77777777" w:rsidR="00345116" w:rsidRPr="004778A2" w:rsidRDefault="00345116" w:rsidP="00345116">
      <w:pPr>
        <w:pStyle w:val="af"/>
        <w:spacing w:after="0" w:line="240" w:lineRule="auto"/>
      </w:pPr>
      <w:r w:rsidRPr="004778A2">
        <w:t>Расчет выполнен для каждого участка и/или элемента, входящего в путь от источника до абонента:</w:t>
      </w:r>
    </w:p>
    <w:p w14:paraId="254045CD" w14:textId="77777777" w:rsidR="00345116" w:rsidRPr="004778A2" w:rsidRDefault="00345116" w:rsidP="00345116">
      <w:pPr>
        <w:pStyle w:val="af"/>
        <w:spacing w:after="0" w:line="240" w:lineRule="auto"/>
      </w:pPr>
      <w:r>
        <w:t xml:space="preserve">- </w:t>
      </w:r>
      <w:r w:rsidRPr="004778A2">
        <w:t>по уравнению 4.2 определено время ликвидации повреждения на i-том участке;</w:t>
      </w:r>
    </w:p>
    <w:p w14:paraId="2DC281BF" w14:textId="77777777" w:rsidR="00345116" w:rsidRPr="004778A2" w:rsidRDefault="00345116" w:rsidP="00345116">
      <w:pPr>
        <w:pStyle w:val="af"/>
        <w:spacing w:after="0" w:line="240" w:lineRule="auto"/>
      </w:pPr>
      <w:r>
        <w:t xml:space="preserve">- </w:t>
      </w:r>
      <w:r w:rsidRPr="004778A2">
        <w:t>по каждой градации повторяемости температур с использованием уравнения 4.1 вычислено допустимое время проведения ремонта;</w:t>
      </w:r>
    </w:p>
    <w:p w14:paraId="19F83FAD" w14:textId="77777777" w:rsidR="00345116" w:rsidRPr="004778A2" w:rsidRDefault="00345116" w:rsidP="00345116">
      <w:pPr>
        <w:pStyle w:val="af"/>
        <w:spacing w:after="0" w:line="240" w:lineRule="auto"/>
      </w:pPr>
      <w:r>
        <w:t xml:space="preserve">- </w:t>
      </w:r>
      <w:r w:rsidRPr="004778A2">
        <w:t>определена относительная и накопленная частота событий, при которых время снижения температуры до критических значений меньше, чем время ремонта повреждения;</w:t>
      </w:r>
    </w:p>
    <w:p w14:paraId="63AF87AB" w14:textId="77777777" w:rsidR="00345116" w:rsidRPr="004778A2" w:rsidRDefault="00345116" w:rsidP="00345116">
      <w:pPr>
        <w:pStyle w:val="af"/>
        <w:spacing w:after="0" w:line="240" w:lineRule="auto"/>
        <w:rPr>
          <w:szCs w:val="28"/>
        </w:rPr>
      </w:pPr>
      <w:r>
        <w:t xml:space="preserve">- </w:t>
      </w:r>
      <w:r w:rsidRPr="004778A2">
        <w:t>определены относительные доли (уравнение 4.3) и поток отказов (уравнение 4.4</w:t>
      </w:r>
      <w:r w:rsidRPr="00345116">
        <w:t>.) участка тепловой сети, способный привести</w:t>
      </w:r>
      <w:r w:rsidRPr="004778A2">
        <w:rPr>
          <w:szCs w:val="28"/>
        </w:rPr>
        <w:t xml:space="preserve"> к снижению температуры в отапливаемом помещении до температуры в +12 ºС.</w:t>
      </w:r>
    </w:p>
    <w:tbl>
      <w:tblPr>
        <w:tblW w:w="0" w:type="auto"/>
        <w:tblInd w:w="108" w:type="dxa"/>
        <w:tblLook w:val="01E0" w:firstRow="1" w:lastRow="1" w:firstColumn="1" w:lastColumn="1" w:noHBand="0" w:noVBand="0"/>
      </w:tblPr>
      <w:tblGrid>
        <w:gridCol w:w="7513"/>
        <w:gridCol w:w="1666"/>
      </w:tblGrid>
      <w:tr w:rsidR="00345116" w:rsidRPr="004778A2" w14:paraId="47E6CFFB" w14:textId="77777777" w:rsidTr="00345116">
        <w:tc>
          <w:tcPr>
            <w:tcW w:w="7513" w:type="dxa"/>
            <w:vAlign w:val="center"/>
            <w:hideMark/>
          </w:tcPr>
          <w:p w14:paraId="5FF49152" w14:textId="77777777" w:rsidR="00345116" w:rsidRPr="004778A2" w:rsidRDefault="00345116" w:rsidP="00345116">
            <w:pPr>
              <w:jc w:val="center"/>
              <w:rPr>
                <w:szCs w:val="28"/>
              </w:rPr>
            </w:pPr>
            <w:r w:rsidRPr="004778A2">
              <w:rPr>
                <w:szCs w:val="28"/>
              </w:rPr>
              <w:object w:dxaOrig="1800" w:dyaOrig="780" w14:anchorId="43BB8C7A">
                <v:shape id="_x0000_i1039" type="#_x0000_t75" style="width:92.4pt;height:40.35pt" o:ole="">
                  <v:imagedata r:id="rId39" o:title=""/>
                </v:shape>
                <o:OLEObject Type="Embed" ProgID="Equation.DSMT4" ShapeID="_x0000_i1039" DrawAspect="Content" ObjectID="_1789227980" r:id="rId40"/>
              </w:object>
            </w:r>
          </w:p>
        </w:tc>
        <w:tc>
          <w:tcPr>
            <w:tcW w:w="1666" w:type="dxa"/>
            <w:vAlign w:val="center"/>
            <w:hideMark/>
          </w:tcPr>
          <w:p w14:paraId="4477EDB3" w14:textId="77777777" w:rsidR="00345116" w:rsidRPr="004778A2" w:rsidRDefault="00345116" w:rsidP="00345116">
            <w:pPr>
              <w:rPr>
                <w:szCs w:val="28"/>
              </w:rPr>
            </w:pPr>
            <w:r w:rsidRPr="004778A2">
              <w:rPr>
                <w:szCs w:val="28"/>
              </w:rPr>
              <w:t>(4.3)</w:t>
            </w:r>
          </w:p>
        </w:tc>
      </w:tr>
      <w:tr w:rsidR="00345116" w:rsidRPr="004778A2" w14:paraId="437CD44F" w14:textId="77777777" w:rsidTr="00345116">
        <w:tc>
          <w:tcPr>
            <w:tcW w:w="7513" w:type="dxa"/>
            <w:vAlign w:val="center"/>
            <w:hideMark/>
          </w:tcPr>
          <w:p w14:paraId="7CC5B5DC" w14:textId="77777777" w:rsidR="00345116" w:rsidRPr="004778A2" w:rsidRDefault="00345116" w:rsidP="00345116">
            <w:pPr>
              <w:jc w:val="center"/>
              <w:rPr>
                <w:szCs w:val="28"/>
              </w:rPr>
            </w:pPr>
            <w:r w:rsidRPr="004778A2">
              <w:rPr>
                <w:szCs w:val="28"/>
              </w:rPr>
              <w:object w:dxaOrig="1695" w:dyaOrig="690" w14:anchorId="0D08FD30">
                <v:shape id="_x0000_i1040" type="#_x0000_t75" style="width:82.4pt;height:35.4pt" o:ole="">
                  <v:imagedata r:id="rId41" o:title=""/>
                </v:shape>
                <o:OLEObject Type="Embed" ProgID="Equation.DSMT4" ShapeID="_x0000_i1040" DrawAspect="Content" ObjectID="_1789227981" r:id="rId42"/>
              </w:object>
            </w:r>
            <w:r w:rsidRPr="004778A2">
              <w:rPr>
                <w:szCs w:val="28"/>
              </w:rPr>
              <w:t>,</w:t>
            </w:r>
          </w:p>
        </w:tc>
        <w:tc>
          <w:tcPr>
            <w:tcW w:w="1666" w:type="dxa"/>
            <w:vAlign w:val="center"/>
            <w:hideMark/>
          </w:tcPr>
          <w:p w14:paraId="47DEA56B" w14:textId="77777777" w:rsidR="00345116" w:rsidRPr="004778A2" w:rsidRDefault="00345116" w:rsidP="00345116">
            <w:pPr>
              <w:rPr>
                <w:szCs w:val="28"/>
              </w:rPr>
            </w:pPr>
            <w:r w:rsidRPr="004778A2">
              <w:rPr>
                <w:szCs w:val="28"/>
              </w:rPr>
              <w:t>(4.4)</w:t>
            </w:r>
          </w:p>
        </w:tc>
      </w:tr>
    </w:tbl>
    <w:p w14:paraId="26E9BDC2" w14:textId="77777777" w:rsidR="00345116" w:rsidRPr="004778A2" w:rsidRDefault="00345116" w:rsidP="00765685">
      <w:pPr>
        <w:numPr>
          <w:ilvl w:val="0"/>
          <w:numId w:val="49"/>
        </w:numPr>
        <w:spacing w:line="360" w:lineRule="auto"/>
        <w:ind w:left="0" w:firstLine="709"/>
        <w:jc w:val="both"/>
        <w:rPr>
          <w:szCs w:val="28"/>
        </w:rPr>
      </w:pPr>
      <w:r w:rsidRPr="004778A2">
        <w:rPr>
          <w:szCs w:val="28"/>
        </w:rPr>
        <w:t>определена вероятность безотказной работы участков тепловой сети относительно абонентов</w:t>
      </w:r>
    </w:p>
    <w:tbl>
      <w:tblPr>
        <w:tblW w:w="0" w:type="auto"/>
        <w:tblInd w:w="108" w:type="dxa"/>
        <w:tblLook w:val="01E0" w:firstRow="1" w:lastRow="1" w:firstColumn="1" w:lastColumn="1" w:noHBand="0" w:noVBand="0"/>
      </w:tblPr>
      <w:tblGrid>
        <w:gridCol w:w="7513"/>
        <w:gridCol w:w="1666"/>
      </w:tblGrid>
      <w:tr w:rsidR="00345116" w:rsidRPr="004778A2" w14:paraId="09321B3D" w14:textId="77777777" w:rsidTr="00345116">
        <w:tc>
          <w:tcPr>
            <w:tcW w:w="7513" w:type="dxa"/>
            <w:vAlign w:val="center"/>
            <w:hideMark/>
          </w:tcPr>
          <w:p w14:paraId="702173E5" w14:textId="77777777" w:rsidR="00345116" w:rsidRPr="004778A2" w:rsidRDefault="00345116" w:rsidP="00345116">
            <w:pPr>
              <w:jc w:val="center"/>
              <w:rPr>
                <w:szCs w:val="28"/>
              </w:rPr>
            </w:pPr>
            <w:r w:rsidRPr="004778A2">
              <w:rPr>
                <w:szCs w:val="28"/>
              </w:rPr>
              <w:object w:dxaOrig="1425" w:dyaOrig="360" w14:anchorId="2CE5DE40">
                <v:shape id="_x0000_i1041" type="#_x0000_t75" style="width:1in;height:20.4pt" o:ole="">
                  <v:imagedata r:id="rId43" o:title=""/>
                </v:shape>
                <o:OLEObject Type="Embed" ProgID="Equation.DSMT4" ShapeID="_x0000_i1041" DrawAspect="Content" ObjectID="_1789227982" r:id="rId44"/>
              </w:object>
            </w:r>
          </w:p>
        </w:tc>
        <w:tc>
          <w:tcPr>
            <w:tcW w:w="1666" w:type="dxa"/>
            <w:vAlign w:val="center"/>
            <w:hideMark/>
          </w:tcPr>
          <w:p w14:paraId="4E680FC7" w14:textId="77777777" w:rsidR="00345116" w:rsidRPr="004778A2" w:rsidRDefault="00345116" w:rsidP="00345116">
            <w:pPr>
              <w:rPr>
                <w:szCs w:val="28"/>
              </w:rPr>
            </w:pPr>
            <w:r w:rsidRPr="004778A2">
              <w:rPr>
                <w:szCs w:val="28"/>
              </w:rPr>
              <w:t>(4.5)</w:t>
            </w:r>
          </w:p>
        </w:tc>
      </w:tr>
    </w:tbl>
    <w:p w14:paraId="624BB3BF" w14:textId="5184282C" w:rsidR="00345116" w:rsidRPr="004778A2" w:rsidRDefault="00345116" w:rsidP="00345116">
      <w:pPr>
        <w:pStyle w:val="af"/>
        <w:spacing w:after="0" w:line="240" w:lineRule="auto"/>
      </w:pPr>
      <w:r w:rsidRPr="004778A2">
        <w:t xml:space="preserve">Результаты расчета вышеперечисленных показателей по каждому участку тепловой сети, представлены в базе электронной модели системы теплоснабжения </w:t>
      </w:r>
      <w:r>
        <w:t>ГО г. Переславль-</w:t>
      </w:r>
      <w:r>
        <w:lastRenderedPageBreak/>
        <w:t>Залесский</w:t>
      </w:r>
      <w:r w:rsidRPr="004778A2">
        <w:t xml:space="preserve">, разработанной в ПРК </w:t>
      </w:r>
      <w:proofErr w:type="spellStart"/>
      <w:r w:rsidRPr="004778A2">
        <w:t>ZuluThermo</w:t>
      </w:r>
      <w:proofErr w:type="spellEnd"/>
      <w:r w:rsidRPr="004778A2">
        <w:t xml:space="preserve"> 8.0, являющейся неотъемлемой частью настоящего Плана.</w:t>
      </w:r>
    </w:p>
    <w:p w14:paraId="0D3B9642" w14:textId="7789DB18" w:rsidR="00345116" w:rsidRPr="004778A2" w:rsidRDefault="00345116" w:rsidP="00345116">
      <w:pPr>
        <w:pStyle w:val="af"/>
        <w:spacing w:after="0" w:line="240" w:lineRule="auto"/>
      </w:pPr>
      <w:r w:rsidRPr="004778A2">
        <w:t xml:space="preserve">Согласно требованиям п.6.10 СП 124.13330.2012 аварийно-восстановительные службы (ABC), численность персонала и техническая оснащенность которых должны обеспечивать полное восстановление теплоснабжения при отказах на тепловых сетях в сроки, указанные в таблице </w:t>
      </w:r>
      <w:r>
        <w:fldChar w:fldCharType="begin"/>
      </w:r>
      <w:r>
        <w:instrText xml:space="preserve"> REF _Ref129660524 \h  \* MERGEFORMAT </w:instrText>
      </w:r>
      <w:r>
        <w:fldChar w:fldCharType="separate"/>
      </w:r>
      <w:r w:rsidR="0094708E" w:rsidRPr="0094708E">
        <w:rPr>
          <w:vanish/>
        </w:rPr>
        <w:t xml:space="preserve">Таблица </w:t>
      </w:r>
      <w:r w:rsidR="0094708E">
        <w:t>5</w:t>
      </w:r>
      <w:r>
        <w:fldChar w:fldCharType="end"/>
      </w:r>
      <w:r w:rsidRPr="004778A2">
        <w:t>.</w:t>
      </w:r>
    </w:p>
    <w:p w14:paraId="42001CB8" w14:textId="5235CEE7" w:rsidR="00345116" w:rsidRPr="00345116" w:rsidRDefault="00345116" w:rsidP="00345116">
      <w:pPr>
        <w:pStyle w:val="af"/>
        <w:spacing w:after="0" w:line="240" w:lineRule="auto"/>
      </w:pPr>
      <w:bookmarkStart w:id="35" w:name="_Ref129660524"/>
      <w:bookmarkStart w:id="36" w:name="_Toc526005276"/>
      <w:bookmarkStart w:id="37" w:name="_Toc119948277"/>
      <w:bookmarkStart w:id="38" w:name="_Toc152587289"/>
      <w:r w:rsidRPr="00345116">
        <w:t xml:space="preserve">Таблица </w:t>
      </w:r>
      <w:fldSimple w:instr=" SEQ Таблица \* ARABIC ">
        <w:r w:rsidR="0094708E">
          <w:rPr>
            <w:noProof/>
          </w:rPr>
          <w:t>5</w:t>
        </w:r>
      </w:fldSimple>
      <w:bookmarkEnd w:id="35"/>
      <w:r w:rsidRPr="00345116">
        <w:t xml:space="preserve"> - Максимальное допустимое время восстановления теплоснабжения</w:t>
      </w:r>
      <w:bookmarkEnd w:id="36"/>
      <w:bookmarkEnd w:id="37"/>
      <w:bookmarkEnd w:id="38"/>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75"/>
        <w:gridCol w:w="4676"/>
      </w:tblGrid>
      <w:tr w:rsidR="00345116" w:rsidRPr="00B86371" w14:paraId="0F76AA8A" w14:textId="77777777" w:rsidTr="00345116">
        <w:trPr>
          <w:trHeight w:val="20"/>
          <w:tblHeader/>
        </w:trPr>
        <w:tc>
          <w:tcPr>
            <w:tcW w:w="4675" w:type="dxa"/>
            <w:shd w:val="clear" w:color="auto" w:fill="auto"/>
            <w:vAlign w:val="center"/>
          </w:tcPr>
          <w:p w14:paraId="195AA845"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Диаметр труб тепловых сетей, мм</w:t>
            </w:r>
          </w:p>
        </w:tc>
        <w:tc>
          <w:tcPr>
            <w:tcW w:w="4676" w:type="dxa"/>
            <w:shd w:val="clear" w:color="auto" w:fill="auto"/>
            <w:vAlign w:val="center"/>
          </w:tcPr>
          <w:p w14:paraId="45F62859"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Время восстановления теплоснабжения, ч</w:t>
            </w:r>
          </w:p>
        </w:tc>
      </w:tr>
      <w:tr w:rsidR="00345116" w:rsidRPr="00B86371" w14:paraId="67642F8E" w14:textId="77777777" w:rsidTr="00345116">
        <w:trPr>
          <w:trHeight w:val="20"/>
          <w:tblHeader/>
        </w:trPr>
        <w:tc>
          <w:tcPr>
            <w:tcW w:w="4675" w:type="dxa"/>
            <w:shd w:val="clear" w:color="auto" w:fill="auto"/>
            <w:vAlign w:val="center"/>
          </w:tcPr>
          <w:p w14:paraId="56791931"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1</w:t>
            </w:r>
          </w:p>
        </w:tc>
        <w:tc>
          <w:tcPr>
            <w:tcW w:w="4676" w:type="dxa"/>
            <w:shd w:val="clear" w:color="auto" w:fill="auto"/>
            <w:vAlign w:val="center"/>
          </w:tcPr>
          <w:p w14:paraId="7EC85B51"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2</w:t>
            </w:r>
          </w:p>
        </w:tc>
      </w:tr>
      <w:tr w:rsidR="00345116" w:rsidRPr="00B86371" w14:paraId="3EB6FC37" w14:textId="77777777" w:rsidTr="00345116">
        <w:trPr>
          <w:trHeight w:val="90"/>
        </w:trPr>
        <w:tc>
          <w:tcPr>
            <w:tcW w:w="4675" w:type="dxa"/>
            <w:vAlign w:val="center"/>
          </w:tcPr>
          <w:p w14:paraId="0981419E"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300</w:t>
            </w:r>
          </w:p>
        </w:tc>
        <w:tc>
          <w:tcPr>
            <w:tcW w:w="4676" w:type="dxa"/>
            <w:vAlign w:val="center"/>
          </w:tcPr>
          <w:p w14:paraId="3EBEF482"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15</w:t>
            </w:r>
          </w:p>
        </w:tc>
      </w:tr>
      <w:tr w:rsidR="00345116" w:rsidRPr="00B86371" w14:paraId="21DD8973" w14:textId="77777777" w:rsidTr="00345116">
        <w:trPr>
          <w:trHeight w:val="90"/>
        </w:trPr>
        <w:tc>
          <w:tcPr>
            <w:tcW w:w="4675" w:type="dxa"/>
            <w:vAlign w:val="center"/>
          </w:tcPr>
          <w:p w14:paraId="0CF68D6B"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400</w:t>
            </w:r>
          </w:p>
        </w:tc>
        <w:tc>
          <w:tcPr>
            <w:tcW w:w="4676" w:type="dxa"/>
            <w:vAlign w:val="center"/>
          </w:tcPr>
          <w:p w14:paraId="699C07A1"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18</w:t>
            </w:r>
          </w:p>
        </w:tc>
      </w:tr>
      <w:tr w:rsidR="00345116" w:rsidRPr="00B86371" w14:paraId="194BB165" w14:textId="77777777" w:rsidTr="00345116">
        <w:trPr>
          <w:trHeight w:val="90"/>
        </w:trPr>
        <w:tc>
          <w:tcPr>
            <w:tcW w:w="4675" w:type="dxa"/>
            <w:vAlign w:val="center"/>
          </w:tcPr>
          <w:p w14:paraId="4AEED213"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500</w:t>
            </w:r>
          </w:p>
        </w:tc>
        <w:tc>
          <w:tcPr>
            <w:tcW w:w="4676" w:type="dxa"/>
            <w:vAlign w:val="center"/>
          </w:tcPr>
          <w:p w14:paraId="46FDFFD0"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22</w:t>
            </w:r>
          </w:p>
        </w:tc>
      </w:tr>
      <w:tr w:rsidR="00345116" w:rsidRPr="00B86371" w14:paraId="1CE295F2" w14:textId="77777777" w:rsidTr="00345116">
        <w:trPr>
          <w:trHeight w:val="90"/>
        </w:trPr>
        <w:tc>
          <w:tcPr>
            <w:tcW w:w="4675" w:type="dxa"/>
            <w:vAlign w:val="center"/>
          </w:tcPr>
          <w:p w14:paraId="07E13993"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600</w:t>
            </w:r>
          </w:p>
        </w:tc>
        <w:tc>
          <w:tcPr>
            <w:tcW w:w="4676" w:type="dxa"/>
            <w:vAlign w:val="center"/>
          </w:tcPr>
          <w:p w14:paraId="666A739F"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26</w:t>
            </w:r>
          </w:p>
        </w:tc>
      </w:tr>
      <w:tr w:rsidR="00345116" w:rsidRPr="00B86371" w14:paraId="60473CD6" w14:textId="77777777" w:rsidTr="00345116">
        <w:trPr>
          <w:trHeight w:val="90"/>
        </w:trPr>
        <w:tc>
          <w:tcPr>
            <w:tcW w:w="4675" w:type="dxa"/>
            <w:vAlign w:val="center"/>
          </w:tcPr>
          <w:p w14:paraId="3B9F3011"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700</w:t>
            </w:r>
          </w:p>
        </w:tc>
        <w:tc>
          <w:tcPr>
            <w:tcW w:w="4676" w:type="dxa"/>
            <w:vAlign w:val="center"/>
          </w:tcPr>
          <w:p w14:paraId="6503DD22"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29</w:t>
            </w:r>
          </w:p>
        </w:tc>
      </w:tr>
      <w:tr w:rsidR="00345116" w:rsidRPr="00B86371" w14:paraId="3BC19005" w14:textId="77777777" w:rsidTr="00345116">
        <w:trPr>
          <w:trHeight w:val="90"/>
        </w:trPr>
        <w:tc>
          <w:tcPr>
            <w:tcW w:w="4675" w:type="dxa"/>
            <w:vAlign w:val="center"/>
          </w:tcPr>
          <w:p w14:paraId="27F5D5A1"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800 – 1000</w:t>
            </w:r>
          </w:p>
        </w:tc>
        <w:tc>
          <w:tcPr>
            <w:tcW w:w="4676" w:type="dxa"/>
            <w:vAlign w:val="center"/>
          </w:tcPr>
          <w:p w14:paraId="1D114CF2"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40</w:t>
            </w:r>
          </w:p>
        </w:tc>
      </w:tr>
      <w:tr w:rsidR="00345116" w:rsidRPr="00B86371" w14:paraId="531D236E" w14:textId="77777777" w:rsidTr="00345116">
        <w:trPr>
          <w:trHeight w:val="90"/>
        </w:trPr>
        <w:tc>
          <w:tcPr>
            <w:tcW w:w="4675" w:type="dxa"/>
            <w:vAlign w:val="center"/>
          </w:tcPr>
          <w:p w14:paraId="0BBEDAD3"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1200 – 1400</w:t>
            </w:r>
          </w:p>
        </w:tc>
        <w:tc>
          <w:tcPr>
            <w:tcW w:w="4676" w:type="dxa"/>
            <w:vAlign w:val="center"/>
          </w:tcPr>
          <w:p w14:paraId="33DD7D50"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До 54</w:t>
            </w:r>
          </w:p>
        </w:tc>
      </w:tr>
    </w:tbl>
    <w:p w14:paraId="1FE503BC" w14:textId="27A64F3C" w:rsidR="00345116" w:rsidRPr="004778A2" w:rsidRDefault="00345116" w:rsidP="00345116">
      <w:r w:rsidRPr="004778A2">
        <w:t xml:space="preserve">На рисунках </w:t>
      </w:r>
      <w:r>
        <w:fldChar w:fldCharType="begin"/>
      </w:r>
      <w:r>
        <w:instrText xml:space="preserve"> REF _Ref129660565 \h  \* MERGEFORMAT </w:instrText>
      </w:r>
      <w:r>
        <w:fldChar w:fldCharType="separate"/>
      </w:r>
      <w:r w:rsidR="0094708E" w:rsidRPr="0094708E">
        <w:rPr>
          <w:vanish/>
        </w:rPr>
        <w:t xml:space="preserve">Рисунок </w:t>
      </w:r>
      <w:r w:rsidR="0094708E">
        <w:t>1</w:t>
      </w:r>
      <w:r>
        <w:fldChar w:fldCharType="end"/>
      </w:r>
      <w:r w:rsidRPr="004778A2">
        <w:t xml:space="preserve"> – </w:t>
      </w:r>
      <w:r>
        <w:fldChar w:fldCharType="begin"/>
      </w:r>
      <w:r>
        <w:instrText xml:space="preserve"> REF _Ref129660571 \h  \* MERGEFORMAT </w:instrText>
      </w:r>
      <w:r>
        <w:fldChar w:fldCharType="separate"/>
      </w:r>
      <w:r w:rsidR="0094708E" w:rsidRPr="0094708E">
        <w:rPr>
          <w:vanish/>
        </w:rPr>
        <w:t xml:space="preserve">Рисунок </w:t>
      </w:r>
      <w:r w:rsidR="0094708E">
        <w:t>2</w:t>
      </w:r>
      <w:r>
        <w:fldChar w:fldCharType="end"/>
      </w:r>
      <w:r w:rsidRPr="004778A2">
        <w:t xml:space="preserve"> представлены номограммы для определения периодов остывания здания и проведения ремонтно-восстановительных работ соответственно в зависимости от температуры наружного воздуха и от диаметра и протяженности теплопроводов. </w:t>
      </w:r>
    </w:p>
    <w:p w14:paraId="2FCD15CB" w14:textId="7E8006C9" w:rsidR="00345116" w:rsidRPr="004778A2" w:rsidRDefault="00345116" w:rsidP="00345116">
      <w:r w:rsidRPr="004778A2">
        <w:t xml:space="preserve">Номограмма на рисунке </w:t>
      </w:r>
      <w:r>
        <w:fldChar w:fldCharType="begin"/>
      </w:r>
      <w:r>
        <w:instrText xml:space="preserve"> REF _Ref129660565 \h  \* MERGEFORMAT </w:instrText>
      </w:r>
      <w:r>
        <w:fldChar w:fldCharType="separate"/>
      </w:r>
      <w:r w:rsidR="0094708E" w:rsidRPr="0094708E">
        <w:rPr>
          <w:vanish/>
        </w:rPr>
        <w:t xml:space="preserve">Рисунок </w:t>
      </w:r>
      <w:r w:rsidR="0094708E">
        <w:t>1</w:t>
      </w:r>
      <w:r>
        <w:fldChar w:fldCharType="end"/>
      </w:r>
      <w:r w:rsidRPr="004778A2">
        <w:t xml:space="preserve"> построена для угловых жилых помещений кирпичных и панельных зданий со снижением температуры внутреннего воздуха помещений с +20 до +12ºС, а номограмма на рисунке </w:t>
      </w:r>
      <w:r>
        <w:fldChar w:fldCharType="begin"/>
      </w:r>
      <w:r>
        <w:instrText xml:space="preserve"> REF _Ref129660571 \h  \* MERGEFORMAT </w:instrText>
      </w:r>
      <w:r>
        <w:fldChar w:fldCharType="separate"/>
      </w:r>
      <w:r w:rsidR="0094708E" w:rsidRPr="0094708E">
        <w:rPr>
          <w:vanish/>
        </w:rPr>
        <w:t xml:space="preserve">Рисунок </w:t>
      </w:r>
      <w:r w:rsidR="0094708E">
        <w:t>2</w:t>
      </w:r>
      <w:r>
        <w:fldChar w:fldCharType="end"/>
      </w:r>
      <w:r w:rsidRPr="004778A2">
        <w:t xml:space="preserve"> - для подъездов и лестничных клеток жилых зданий со снижением температуры с +15 до +3ºС. Последняя номограмма используется для определения условий недопущения замерзания систем отопления зданий.</w:t>
      </w:r>
    </w:p>
    <w:p w14:paraId="69C9E60F" w14:textId="77777777" w:rsidR="00345116" w:rsidRPr="00B86371" w:rsidRDefault="00345116" w:rsidP="00345116">
      <w:pPr>
        <w:keepNext/>
        <w:ind w:firstLine="0"/>
        <w:jc w:val="center"/>
      </w:pPr>
      <w:r w:rsidRPr="00B86371">
        <w:rPr>
          <w:noProof/>
        </w:rPr>
        <w:drawing>
          <wp:inline distT="0" distB="0" distL="0" distR="0" wp14:anchorId="55EFA6D5" wp14:editId="65E025CC">
            <wp:extent cx="5939790" cy="3423920"/>
            <wp:effectExtent l="0" t="0" r="3810" b="508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39790" cy="3423920"/>
                    </a:xfrm>
                    <a:prstGeom prst="rect">
                      <a:avLst/>
                    </a:prstGeom>
                  </pic:spPr>
                </pic:pic>
              </a:graphicData>
            </a:graphic>
          </wp:inline>
        </w:drawing>
      </w:r>
    </w:p>
    <w:p w14:paraId="018BBB13" w14:textId="17A53F16" w:rsidR="00345116" w:rsidRPr="004778A2" w:rsidRDefault="00345116" w:rsidP="00345116">
      <w:bookmarkStart w:id="39" w:name="_Ref129660565"/>
      <w:bookmarkStart w:id="40" w:name="_Toc526005476"/>
      <w:r w:rsidRPr="004778A2">
        <w:t xml:space="preserve">Рисунок </w:t>
      </w:r>
      <w:fldSimple w:instr=" SEQ Рисунок \* ARABIC ">
        <w:r w:rsidR="0094708E">
          <w:rPr>
            <w:noProof/>
          </w:rPr>
          <w:t>1</w:t>
        </w:r>
      </w:fldSimple>
      <w:bookmarkEnd w:id="39"/>
      <w:r w:rsidRPr="004778A2">
        <w:t>. Номограмма для определения периодов остывания угловых жилых помещений кирпичных и панельных зданий со снижением температуры внутреннего воздуха помещений с +20 до +12ºС</w:t>
      </w:r>
      <w:bookmarkEnd w:id="40"/>
    </w:p>
    <w:p w14:paraId="68947169" w14:textId="77777777" w:rsidR="00345116" w:rsidRPr="00B86371" w:rsidRDefault="00345116" w:rsidP="00345116"/>
    <w:p w14:paraId="21CFBB1D" w14:textId="77777777" w:rsidR="00345116" w:rsidRPr="00B86371" w:rsidRDefault="00345116" w:rsidP="00345116">
      <w:pPr>
        <w:keepNext/>
        <w:ind w:firstLine="0"/>
      </w:pPr>
      <w:r w:rsidRPr="00B86371">
        <w:rPr>
          <w:noProof/>
        </w:rPr>
        <w:lastRenderedPageBreak/>
        <w:drawing>
          <wp:inline distT="0" distB="0" distL="0" distR="0" wp14:anchorId="6316FCF1" wp14:editId="03F290BB">
            <wp:extent cx="5939790" cy="3311525"/>
            <wp:effectExtent l="0" t="0" r="3810" b="317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39790" cy="3311525"/>
                    </a:xfrm>
                    <a:prstGeom prst="rect">
                      <a:avLst/>
                    </a:prstGeom>
                  </pic:spPr>
                </pic:pic>
              </a:graphicData>
            </a:graphic>
          </wp:inline>
        </w:drawing>
      </w:r>
    </w:p>
    <w:p w14:paraId="394A110A" w14:textId="1BA6B83C" w:rsidR="00345116" w:rsidRPr="004778A2" w:rsidRDefault="00345116" w:rsidP="00345116">
      <w:bookmarkStart w:id="41" w:name="_Ref129660571"/>
      <w:bookmarkStart w:id="42" w:name="_Toc526005477"/>
      <w:r w:rsidRPr="004778A2">
        <w:t xml:space="preserve">Рисунок </w:t>
      </w:r>
      <w:fldSimple w:instr=" SEQ Рисунок \* ARABIC ">
        <w:r w:rsidR="0094708E">
          <w:rPr>
            <w:noProof/>
          </w:rPr>
          <w:t>2</w:t>
        </w:r>
      </w:fldSimple>
      <w:bookmarkEnd w:id="41"/>
      <w:r w:rsidRPr="004778A2">
        <w:t>. Номограмма для определения периодов остывания для подъездов и лестничных клеток жилых зданий со снижением температуры с +15 до +3ºС</w:t>
      </w:r>
      <w:bookmarkEnd w:id="42"/>
    </w:p>
    <w:p w14:paraId="697C8DBD" w14:textId="77777777" w:rsidR="00345116" w:rsidRPr="00B86371" w:rsidRDefault="00345116" w:rsidP="00345116"/>
    <w:p w14:paraId="6A567515" w14:textId="76B8F9D9" w:rsidR="00345116" w:rsidRPr="00BB4A53" w:rsidRDefault="00345116" w:rsidP="00345116">
      <w:r w:rsidRPr="00BB4A53">
        <w:t xml:space="preserve">В таблице </w:t>
      </w:r>
      <w:r>
        <w:fldChar w:fldCharType="begin"/>
      </w:r>
      <w:r>
        <w:instrText xml:space="preserve"> REF _Ref129660651 \h  \* MERGEFORMAT </w:instrText>
      </w:r>
      <w:r>
        <w:fldChar w:fldCharType="separate"/>
      </w:r>
      <w:r w:rsidR="0094708E" w:rsidRPr="0094708E">
        <w:rPr>
          <w:vanish/>
        </w:rPr>
        <w:t xml:space="preserve">Таблица </w:t>
      </w:r>
      <w:r w:rsidR="0094708E">
        <w:t>6</w:t>
      </w:r>
      <w:r>
        <w:fldChar w:fldCharType="end"/>
      </w:r>
      <w:r>
        <w:t xml:space="preserve"> </w:t>
      </w:r>
      <w:r w:rsidRPr="00BB4A53">
        <w:t>приведены временные ограничения для устранения аварийных ситуаций на объектах водоснабжения, теплоснабжения, электроснабжения и газоснабжения.</w:t>
      </w:r>
    </w:p>
    <w:p w14:paraId="11D69646" w14:textId="07F7C682" w:rsidR="00345116" w:rsidRPr="0094708E" w:rsidRDefault="00345116" w:rsidP="0094708E">
      <w:pPr>
        <w:pStyle w:val="af"/>
        <w:spacing w:line="240" w:lineRule="auto"/>
      </w:pPr>
      <w:bookmarkStart w:id="43" w:name="_Ref129660651"/>
      <w:bookmarkStart w:id="44" w:name="_Toc526005277"/>
      <w:bookmarkStart w:id="45" w:name="_Toc119948278"/>
      <w:bookmarkStart w:id="46" w:name="_Toc152587290"/>
      <w:r w:rsidRPr="0094708E">
        <w:t xml:space="preserve">Таблица </w:t>
      </w:r>
      <w:fldSimple w:instr=" SEQ Таблица \* ARABIC ">
        <w:r w:rsidR="0094708E">
          <w:rPr>
            <w:noProof/>
          </w:rPr>
          <w:t>6</w:t>
        </w:r>
      </w:fldSimple>
      <w:bookmarkEnd w:id="43"/>
      <w:r w:rsidRPr="0094708E">
        <w:t xml:space="preserve"> – Допустимое время устранения технологических нарушений на объектах водоснабжения</w:t>
      </w:r>
      <w:bookmarkEnd w:id="44"/>
      <w:bookmarkEnd w:id="45"/>
      <w:bookmarkEnd w:id="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27"/>
        <w:gridCol w:w="5412"/>
        <w:gridCol w:w="2805"/>
      </w:tblGrid>
      <w:tr w:rsidR="00345116" w:rsidRPr="00B86371" w14:paraId="7D1711DF" w14:textId="77777777" w:rsidTr="00345116">
        <w:trPr>
          <w:trHeight w:val="340"/>
          <w:tblHeader/>
        </w:trPr>
        <w:tc>
          <w:tcPr>
            <w:tcW w:w="603" w:type="pct"/>
            <w:shd w:val="clear" w:color="auto" w:fill="auto"/>
            <w:tcMar>
              <w:top w:w="0" w:type="dxa"/>
              <w:left w:w="108" w:type="dxa"/>
              <w:bottom w:w="0" w:type="dxa"/>
              <w:right w:w="108" w:type="dxa"/>
            </w:tcMar>
            <w:vAlign w:val="center"/>
            <w:hideMark/>
          </w:tcPr>
          <w:p w14:paraId="704FC7A1"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 п/п</w:t>
            </w:r>
          </w:p>
        </w:tc>
        <w:tc>
          <w:tcPr>
            <w:tcW w:w="2896" w:type="pct"/>
            <w:shd w:val="clear" w:color="auto" w:fill="auto"/>
            <w:tcMar>
              <w:top w:w="0" w:type="dxa"/>
              <w:left w:w="108" w:type="dxa"/>
              <w:bottom w:w="0" w:type="dxa"/>
              <w:right w:w="108" w:type="dxa"/>
            </w:tcMar>
            <w:vAlign w:val="center"/>
            <w:hideMark/>
          </w:tcPr>
          <w:p w14:paraId="3FAA6147"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Наименование технологического нарушения</w:t>
            </w:r>
          </w:p>
        </w:tc>
        <w:tc>
          <w:tcPr>
            <w:tcW w:w="1501" w:type="pct"/>
            <w:shd w:val="clear" w:color="auto" w:fill="auto"/>
            <w:tcMar>
              <w:top w:w="0" w:type="dxa"/>
              <w:left w:w="108" w:type="dxa"/>
              <w:bottom w:w="0" w:type="dxa"/>
              <w:right w:w="108" w:type="dxa"/>
            </w:tcMar>
            <w:vAlign w:val="center"/>
            <w:hideMark/>
          </w:tcPr>
          <w:p w14:paraId="0662A8F4"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Время на устранение,</w:t>
            </w:r>
          </w:p>
          <w:p w14:paraId="11F8490C"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час. мин.</w:t>
            </w:r>
          </w:p>
        </w:tc>
      </w:tr>
      <w:tr w:rsidR="00345116" w:rsidRPr="00B86371" w14:paraId="1A269D7D" w14:textId="77777777" w:rsidTr="00345116">
        <w:trPr>
          <w:trHeight w:val="340"/>
          <w:tblHeader/>
        </w:trPr>
        <w:tc>
          <w:tcPr>
            <w:tcW w:w="603" w:type="pct"/>
            <w:shd w:val="clear" w:color="auto" w:fill="auto"/>
            <w:tcMar>
              <w:top w:w="0" w:type="dxa"/>
              <w:left w:w="108" w:type="dxa"/>
              <w:bottom w:w="0" w:type="dxa"/>
              <w:right w:w="108" w:type="dxa"/>
            </w:tcMar>
            <w:vAlign w:val="center"/>
          </w:tcPr>
          <w:p w14:paraId="791580E8"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1</w:t>
            </w:r>
          </w:p>
        </w:tc>
        <w:tc>
          <w:tcPr>
            <w:tcW w:w="2896" w:type="pct"/>
            <w:shd w:val="clear" w:color="auto" w:fill="auto"/>
            <w:tcMar>
              <w:top w:w="0" w:type="dxa"/>
              <w:left w:w="108" w:type="dxa"/>
              <w:bottom w:w="0" w:type="dxa"/>
              <w:right w:w="108" w:type="dxa"/>
            </w:tcMar>
            <w:vAlign w:val="center"/>
          </w:tcPr>
          <w:p w14:paraId="48FF4FDF"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2</w:t>
            </w:r>
          </w:p>
        </w:tc>
        <w:tc>
          <w:tcPr>
            <w:tcW w:w="1501" w:type="pct"/>
            <w:shd w:val="clear" w:color="auto" w:fill="auto"/>
            <w:tcMar>
              <w:top w:w="0" w:type="dxa"/>
              <w:left w:w="108" w:type="dxa"/>
              <w:bottom w:w="0" w:type="dxa"/>
              <w:right w:w="108" w:type="dxa"/>
            </w:tcMar>
            <w:vAlign w:val="center"/>
          </w:tcPr>
          <w:p w14:paraId="05A80724"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3</w:t>
            </w:r>
          </w:p>
        </w:tc>
      </w:tr>
      <w:tr w:rsidR="00345116" w:rsidRPr="00B86371" w14:paraId="7589D2BC" w14:textId="77777777" w:rsidTr="00345116">
        <w:trPr>
          <w:trHeight w:val="340"/>
        </w:trPr>
        <w:tc>
          <w:tcPr>
            <w:tcW w:w="603" w:type="pct"/>
            <w:tcMar>
              <w:top w:w="0" w:type="dxa"/>
              <w:left w:w="108" w:type="dxa"/>
              <w:bottom w:w="0" w:type="dxa"/>
              <w:right w:w="108" w:type="dxa"/>
            </w:tcMar>
            <w:vAlign w:val="center"/>
            <w:hideMark/>
          </w:tcPr>
          <w:p w14:paraId="56747ABB"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1</w:t>
            </w:r>
          </w:p>
        </w:tc>
        <w:tc>
          <w:tcPr>
            <w:tcW w:w="2896" w:type="pct"/>
            <w:vAlign w:val="center"/>
            <w:hideMark/>
          </w:tcPr>
          <w:p w14:paraId="4D954C39" w14:textId="77777777" w:rsidR="00345116" w:rsidRPr="00345116" w:rsidRDefault="00345116" w:rsidP="00345116">
            <w:pPr>
              <w:spacing w:line="240" w:lineRule="auto"/>
              <w:ind w:firstLine="0"/>
              <w:rPr>
                <w:rFonts w:eastAsia="Times New Roman" w:cs="Times New Roman"/>
                <w:color w:val="000000"/>
                <w:sz w:val="20"/>
                <w:szCs w:val="20"/>
                <w:lang w:eastAsia="ru-RU"/>
              </w:rPr>
            </w:pPr>
            <w:r w:rsidRPr="00345116">
              <w:rPr>
                <w:rFonts w:eastAsia="Times New Roman" w:cs="Times New Roman"/>
                <w:color w:val="000000"/>
                <w:sz w:val="20"/>
                <w:szCs w:val="20"/>
                <w:lang w:eastAsia="ru-RU"/>
              </w:rPr>
              <w:t>Отключение ХВС</w:t>
            </w:r>
          </w:p>
        </w:tc>
        <w:tc>
          <w:tcPr>
            <w:tcW w:w="1501" w:type="pct"/>
            <w:vAlign w:val="center"/>
            <w:hideMark/>
          </w:tcPr>
          <w:p w14:paraId="7399FCF2"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4 часа</w:t>
            </w:r>
          </w:p>
        </w:tc>
      </w:tr>
      <w:tr w:rsidR="00345116" w:rsidRPr="00B86371" w14:paraId="482FC567" w14:textId="77777777" w:rsidTr="00345116">
        <w:trPr>
          <w:trHeight w:val="340"/>
        </w:trPr>
        <w:tc>
          <w:tcPr>
            <w:tcW w:w="603" w:type="pct"/>
            <w:tcMar>
              <w:top w:w="0" w:type="dxa"/>
              <w:left w:w="108" w:type="dxa"/>
              <w:bottom w:w="0" w:type="dxa"/>
              <w:right w:w="108" w:type="dxa"/>
            </w:tcMar>
            <w:vAlign w:val="center"/>
          </w:tcPr>
          <w:p w14:paraId="43667C32"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2</w:t>
            </w:r>
          </w:p>
        </w:tc>
        <w:tc>
          <w:tcPr>
            <w:tcW w:w="2896" w:type="pct"/>
            <w:vAlign w:val="center"/>
          </w:tcPr>
          <w:p w14:paraId="4DB7546B" w14:textId="77777777" w:rsidR="00345116" w:rsidRPr="00345116" w:rsidRDefault="00345116" w:rsidP="00345116">
            <w:pPr>
              <w:spacing w:line="240" w:lineRule="auto"/>
              <w:ind w:firstLine="0"/>
              <w:rPr>
                <w:rFonts w:eastAsia="Times New Roman" w:cs="Times New Roman"/>
                <w:color w:val="000000"/>
                <w:sz w:val="20"/>
                <w:szCs w:val="20"/>
                <w:lang w:eastAsia="ru-RU"/>
              </w:rPr>
            </w:pPr>
            <w:r w:rsidRPr="00345116">
              <w:rPr>
                <w:rFonts w:eastAsia="Times New Roman" w:cs="Times New Roman"/>
                <w:color w:val="000000"/>
                <w:sz w:val="20"/>
                <w:szCs w:val="20"/>
                <w:lang w:eastAsia="ru-RU"/>
              </w:rPr>
              <w:t>Отключение электроснабжения</w:t>
            </w:r>
          </w:p>
        </w:tc>
        <w:tc>
          <w:tcPr>
            <w:tcW w:w="1501" w:type="pct"/>
            <w:vAlign w:val="center"/>
          </w:tcPr>
          <w:p w14:paraId="0D2E66F0"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2 часа*</w:t>
            </w:r>
          </w:p>
        </w:tc>
      </w:tr>
      <w:tr w:rsidR="00345116" w:rsidRPr="00B86371" w14:paraId="03A85C17" w14:textId="77777777" w:rsidTr="00345116">
        <w:trPr>
          <w:trHeight w:val="340"/>
        </w:trPr>
        <w:tc>
          <w:tcPr>
            <w:tcW w:w="603" w:type="pct"/>
            <w:tcMar>
              <w:top w:w="0" w:type="dxa"/>
              <w:left w:w="108" w:type="dxa"/>
              <w:bottom w:w="0" w:type="dxa"/>
              <w:right w:w="108" w:type="dxa"/>
            </w:tcMar>
            <w:vAlign w:val="center"/>
          </w:tcPr>
          <w:p w14:paraId="6BB4CD71"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3</w:t>
            </w:r>
          </w:p>
        </w:tc>
        <w:tc>
          <w:tcPr>
            <w:tcW w:w="2896" w:type="pct"/>
            <w:vAlign w:val="center"/>
          </w:tcPr>
          <w:p w14:paraId="123A5DC4" w14:textId="77777777" w:rsidR="00345116" w:rsidRPr="00345116" w:rsidRDefault="00345116" w:rsidP="00345116">
            <w:pPr>
              <w:spacing w:line="240" w:lineRule="auto"/>
              <w:ind w:firstLine="0"/>
              <w:rPr>
                <w:rFonts w:eastAsia="Times New Roman" w:cs="Times New Roman"/>
                <w:color w:val="000000"/>
                <w:sz w:val="20"/>
                <w:szCs w:val="20"/>
                <w:lang w:eastAsia="ru-RU"/>
              </w:rPr>
            </w:pPr>
            <w:r w:rsidRPr="00345116">
              <w:rPr>
                <w:rFonts w:eastAsia="Times New Roman" w:cs="Times New Roman"/>
                <w:color w:val="000000"/>
                <w:sz w:val="20"/>
                <w:szCs w:val="20"/>
                <w:lang w:eastAsia="ru-RU"/>
              </w:rPr>
              <w:t>Отключение газоснабжения</w:t>
            </w:r>
          </w:p>
        </w:tc>
        <w:tc>
          <w:tcPr>
            <w:tcW w:w="1501" w:type="pct"/>
            <w:vAlign w:val="center"/>
          </w:tcPr>
          <w:p w14:paraId="642BE977" w14:textId="77777777" w:rsidR="00345116" w:rsidRPr="00345116" w:rsidRDefault="00345116" w:rsidP="00345116">
            <w:pPr>
              <w:spacing w:line="240" w:lineRule="auto"/>
              <w:ind w:firstLine="0"/>
              <w:jc w:val="center"/>
              <w:rPr>
                <w:rFonts w:eastAsia="Times New Roman" w:cs="Times New Roman"/>
                <w:color w:val="000000"/>
                <w:sz w:val="20"/>
                <w:szCs w:val="20"/>
                <w:lang w:eastAsia="ru-RU"/>
              </w:rPr>
            </w:pPr>
            <w:r w:rsidRPr="00345116">
              <w:rPr>
                <w:rFonts w:eastAsia="Times New Roman" w:cs="Times New Roman"/>
                <w:color w:val="000000"/>
                <w:sz w:val="20"/>
                <w:szCs w:val="20"/>
                <w:lang w:eastAsia="ru-RU"/>
              </w:rPr>
              <w:t>2 часа</w:t>
            </w:r>
          </w:p>
        </w:tc>
      </w:tr>
    </w:tbl>
    <w:p w14:paraId="6CE19A5F" w14:textId="77777777" w:rsidR="00345116" w:rsidRPr="00BB4A53" w:rsidRDefault="00345116" w:rsidP="00345116">
      <w:r w:rsidRPr="00BB4A53">
        <w:t xml:space="preserve">Примечание - В котельных второй категории согласно п. 4.8 СП 89.13330.2012 для питания электроприемников 0,4 </w:t>
      </w:r>
      <w:proofErr w:type="spellStart"/>
      <w:r w:rsidRPr="00BB4A53">
        <w:t>кВ</w:t>
      </w:r>
      <w:proofErr w:type="spellEnd"/>
      <w:r w:rsidRPr="00BB4A53">
        <w:t xml:space="preserve"> котлов допускается применение трансформаторных подстанций с одним трансформатором при наличии централизованного резерва и возможности замены повредившегося трансформатора за время не более суток.</w:t>
      </w:r>
    </w:p>
    <w:p w14:paraId="25EC1B4F" w14:textId="77777777" w:rsidR="00345116" w:rsidRPr="00CD71A0" w:rsidRDefault="00345116" w:rsidP="00345116"/>
    <w:p w14:paraId="6DE075A5" w14:textId="77777777" w:rsidR="00345116" w:rsidRDefault="00345116" w:rsidP="00765685">
      <w:pPr>
        <w:pStyle w:val="2"/>
        <w:keepNext w:val="0"/>
        <w:numPr>
          <w:ilvl w:val="1"/>
          <w:numId w:val="12"/>
        </w:numPr>
        <w:spacing w:before="40" w:after="0" w:line="360" w:lineRule="auto"/>
        <w:contextualSpacing w:val="0"/>
        <w:jc w:val="both"/>
      </w:pPr>
      <w:bookmarkStart w:id="47" w:name="_Toc147662583"/>
      <w:bookmarkStart w:id="48" w:name="_Toc158977572"/>
      <w:r w:rsidRPr="00CD71A0">
        <w:t>Расчет потерь теплоносителя на участке тепловой сети при возникновении аварийной ситуации</w:t>
      </w:r>
      <w:bookmarkEnd w:id="47"/>
      <w:bookmarkEnd w:id="48"/>
    </w:p>
    <w:p w14:paraId="570E33E0" w14:textId="48E534FE" w:rsidR="00345116" w:rsidRPr="00BB4A53" w:rsidRDefault="00345116" w:rsidP="00345116">
      <w:r w:rsidRPr="00BB4A53">
        <w:t xml:space="preserve">Моделирование аварийных ситуаций на источниках и сетях теплоснабжения </w:t>
      </w:r>
      <w:r>
        <w:rPr>
          <w:szCs w:val="28"/>
        </w:rPr>
        <w:t xml:space="preserve">ГО г. Переславль-Залесский </w:t>
      </w:r>
      <w:r w:rsidRPr="00BB4A53">
        <w:t xml:space="preserve">проводилось в программном комплексе ГИС </w:t>
      </w:r>
      <w:proofErr w:type="spellStart"/>
      <w:r w:rsidRPr="00BB4A53">
        <w:t>Zulu</w:t>
      </w:r>
      <w:proofErr w:type="spellEnd"/>
      <w:r w:rsidRPr="00BB4A53">
        <w:t xml:space="preserve"> при помощи пакета </w:t>
      </w:r>
      <w:proofErr w:type="spellStart"/>
      <w:r w:rsidRPr="00BB4A53">
        <w:t>ZuluThermo</w:t>
      </w:r>
      <w:proofErr w:type="spellEnd"/>
      <w:r w:rsidRPr="00BB4A53">
        <w:t xml:space="preserve"> и инструмента Коммутационные задачи путём симуляции отключения запорных устройств на «аварийных» участках.</w:t>
      </w:r>
    </w:p>
    <w:p w14:paraId="56E8F8CE" w14:textId="212DBF84" w:rsidR="00345116" w:rsidRPr="00BB4A53" w:rsidRDefault="00345116" w:rsidP="00345116">
      <w:r w:rsidRPr="00BB4A53">
        <w:t xml:space="preserve">Например, предположим, что на участке сети от </w:t>
      </w:r>
      <w:r w:rsidR="004865C0" w:rsidRPr="004865C0">
        <w:t xml:space="preserve">ТК-22 до ТК-23 </w:t>
      </w:r>
      <w:r w:rsidRPr="00BB4A53">
        <w:t>возникла аварийная ситуация.</w:t>
      </w:r>
    </w:p>
    <w:p w14:paraId="429DEE46" w14:textId="1B82E09F" w:rsidR="00345116" w:rsidRPr="00BB4A53" w:rsidRDefault="00345116" w:rsidP="00345116">
      <w:r w:rsidRPr="00BB4A53">
        <w:lastRenderedPageBreak/>
        <w:t>Произведём симулирование закрытия запорного устройства (</w:t>
      </w:r>
      <w:r>
        <w:fldChar w:fldCharType="begin"/>
      </w:r>
      <w:r>
        <w:instrText xml:space="preserve"> REF _Ref129660725 \h  \* MERGEFORMAT </w:instrText>
      </w:r>
      <w:r>
        <w:fldChar w:fldCharType="separate"/>
      </w:r>
      <w:r w:rsidR="0094708E" w:rsidRPr="00BB4A53">
        <w:t xml:space="preserve">Рисунок </w:t>
      </w:r>
      <w:r w:rsidR="0094708E">
        <w:t>3</w:t>
      </w:r>
      <w:r>
        <w:fldChar w:fldCharType="end"/>
      </w:r>
      <w:r w:rsidRPr="00BB4A53">
        <w:t>).</w:t>
      </w:r>
    </w:p>
    <w:p w14:paraId="3FCABB70" w14:textId="3E17631C" w:rsidR="00345116" w:rsidRPr="00BB4A53" w:rsidRDefault="00345116" w:rsidP="00345116">
      <w:r w:rsidRPr="00BB4A53">
        <w:t xml:space="preserve">По участкам тепловой сети, обозначенным красным цветом, прекращается подача тепловой энергии (теплоносителя) потребителям, раскрашенным в красный цвет, в результате аварийной ситуации. Теплоснабжение потребителей восстановится лишь после ликвидации аварии на участке от </w:t>
      </w:r>
      <w:r w:rsidR="004865C0" w:rsidRPr="004865C0">
        <w:t>ТК-22 до ТК-23</w:t>
      </w:r>
      <w:r w:rsidRPr="00BB4A53">
        <w:t>.</w:t>
      </w:r>
    </w:p>
    <w:p w14:paraId="5F858084" w14:textId="77777777" w:rsidR="00345116" w:rsidRPr="00BB4A53" w:rsidRDefault="00345116" w:rsidP="00345116">
      <w:r w:rsidRPr="00BB4A53">
        <w:t xml:space="preserve">В результате моделирования аварийной ситуации в ГИС </w:t>
      </w:r>
      <w:proofErr w:type="spellStart"/>
      <w:r w:rsidRPr="00BB4A53">
        <w:t>Zulu</w:t>
      </w:r>
      <w:proofErr w:type="spellEnd"/>
      <w:r w:rsidRPr="00BB4A53">
        <w:t xml:space="preserve"> производится расчёт объёмов воды, которые возможно придётся сливать из трубопроводов тепловой сети и систем теплопотребления. Результаты расчёта отображаются на карте в виде тематической раскраски отключённых участков и потребителей и выводятся в отчёт.</w:t>
      </w:r>
    </w:p>
    <w:p w14:paraId="04A35E7B" w14:textId="77777777" w:rsidR="0094708E" w:rsidRPr="0094708E" w:rsidRDefault="00345116" w:rsidP="0094708E">
      <w:pPr>
        <w:rPr>
          <w:vanish/>
        </w:rPr>
      </w:pPr>
      <w:r w:rsidRPr="00BB4A53">
        <w:t xml:space="preserve">Результаты моделирования аварийных ситуаций на источниках и сетях теплоснабжения, приведённые в таблицах </w:t>
      </w:r>
      <w:r>
        <w:fldChar w:fldCharType="begin"/>
      </w:r>
      <w:r>
        <w:instrText xml:space="preserve"> REF _Ref129664783 \h  \* MERGEFORMAT </w:instrText>
      </w:r>
      <w:r>
        <w:fldChar w:fldCharType="separate"/>
      </w:r>
      <w:r w:rsidR="0094708E" w:rsidRPr="0094708E">
        <w:rPr>
          <w:vanish/>
        </w:rPr>
        <w:t xml:space="preserve">Таблица </w:t>
      </w:r>
      <w:r w:rsidR="0094708E">
        <w:rPr>
          <w:noProof/>
        </w:rPr>
        <w:t>7</w:t>
      </w:r>
      <w:r>
        <w:fldChar w:fldCharType="end"/>
      </w:r>
      <w:r>
        <w:t xml:space="preserve"> </w:t>
      </w:r>
      <w:r w:rsidRPr="00BB4A53">
        <w:t>-</w:t>
      </w:r>
      <w:r>
        <w:t xml:space="preserve"> </w:t>
      </w:r>
      <w:r>
        <w:fldChar w:fldCharType="begin"/>
      </w:r>
      <w:r>
        <w:instrText xml:space="preserve"> REF _Ref141642092 \h  \* MERGEFORMAT </w:instrText>
      </w:r>
      <w:r>
        <w:fldChar w:fldCharType="separate"/>
      </w:r>
    </w:p>
    <w:p w14:paraId="1FA03713" w14:textId="75A08F81" w:rsidR="00345116" w:rsidRPr="00BB4A53" w:rsidRDefault="0094708E" w:rsidP="00345116">
      <w:r w:rsidRPr="0094708E">
        <w:rPr>
          <w:vanish/>
        </w:rPr>
        <w:t>Таблица</w:t>
      </w:r>
      <w:r w:rsidRPr="0094708E">
        <w:rPr>
          <w:noProof/>
        </w:rPr>
        <w:t xml:space="preserve"> </w:t>
      </w:r>
      <w:r>
        <w:rPr>
          <w:noProof/>
        </w:rPr>
        <w:t>9</w:t>
      </w:r>
      <w:r w:rsidR="00345116">
        <w:fldChar w:fldCharType="end"/>
      </w:r>
      <w:r w:rsidR="00345116" w:rsidRPr="00BB4A53">
        <w:t xml:space="preserve">, являются наиболее вероятными. В действительности вариантов аварийных ситуаций может сложиться большое количество. При необходимости различные варианты аварийных ситуаций моделируются Заказчиком самостоятельно в программном комплексе </w:t>
      </w:r>
      <w:proofErr w:type="spellStart"/>
      <w:r w:rsidR="00345116" w:rsidRPr="00BB4A53">
        <w:t>ZuluThermo</w:t>
      </w:r>
      <w:proofErr w:type="spellEnd"/>
      <w:r w:rsidR="00345116" w:rsidRPr="00BB4A53">
        <w:t xml:space="preserve"> путём отключения/включения запорной арматуры на необходимом участке трубопровода.</w:t>
      </w:r>
    </w:p>
    <w:p w14:paraId="606D95B0" w14:textId="2C780991" w:rsidR="00345116" w:rsidRPr="00BB4A53" w:rsidRDefault="004865C0" w:rsidP="00765685">
      <w:pPr>
        <w:pStyle w:val="30"/>
        <w:keepLines/>
        <w:numPr>
          <w:ilvl w:val="2"/>
          <w:numId w:val="12"/>
        </w:numPr>
        <w:spacing w:before="40" w:line="360" w:lineRule="auto"/>
        <w:contextualSpacing w:val="0"/>
        <w:jc w:val="both"/>
      </w:pPr>
      <w:bookmarkStart w:id="49" w:name="_Toc129666328"/>
      <w:bookmarkStart w:id="50" w:name="_Toc147662584"/>
      <w:bookmarkStart w:id="51" w:name="_Toc158977573"/>
      <w:r>
        <w:rPr>
          <w:color w:val="000000" w:themeColor="text1"/>
        </w:rPr>
        <w:t xml:space="preserve">Котельная </w:t>
      </w:r>
      <w:proofErr w:type="spellStart"/>
      <w:r>
        <w:rPr>
          <w:color w:val="000000" w:themeColor="text1"/>
        </w:rPr>
        <w:t>мкр</w:t>
      </w:r>
      <w:proofErr w:type="spellEnd"/>
      <w:r>
        <w:rPr>
          <w:color w:val="000000" w:themeColor="text1"/>
        </w:rPr>
        <w:t>. Чкаловский</w:t>
      </w:r>
      <w:r w:rsidR="00215D17">
        <w:rPr>
          <w:color w:val="000000" w:themeColor="text1"/>
        </w:rPr>
        <w:t>, 62</w:t>
      </w:r>
      <w:r w:rsidR="00345116" w:rsidRPr="00CD71A0">
        <w:t xml:space="preserve">, </w:t>
      </w:r>
      <w:bookmarkEnd w:id="49"/>
      <w:r w:rsidR="00345116">
        <w:t xml:space="preserve">г. </w:t>
      </w:r>
      <w:bookmarkEnd w:id="50"/>
      <w:r>
        <w:t>Переславль-Залесский</w:t>
      </w:r>
      <w:bookmarkEnd w:id="51"/>
    </w:p>
    <w:p w14:paraId="67146D35" w14:textId="31F4CA0C" w:rsidR="00345116" w:rsidRPr="00BB4A53" w:rsidRDefault="00345116" w:rsidP="00345116">
      <w:r w:rsidRPr="00BB4A53">
        <w:t xml:space="preserve">Отключены запорные устройства: </w:t>
      </w:r>
      <w:r w:rsidR="004865C0" w:rsidRPr="004865C0">
        <w:t>От ТК-22 до ТК-23</w:t>
      </w:r>
    </w:p>
    <w:p w14:paraId="15AE7627" w14:textId="548D5A84" w:rsidR="00345116" w:rsidRPr="00455413" w:rsidRDefault="004865C0" w:rsidP="00345116">
      <w:pPr>
        <w:keepNext/>
        <w:ind w:firstLine="0"/>
      </w:pPr>
      <w:r>
        <w:rPr>
          <w:noProof/>
          <w:lang w:eastAsia="ru-RU"/>
        </w:rPr>
        <w:drawing>
          <wp:inline distT="0" distB="0" distL="0" distR="0" wp14:anchorId="4DD6651A" wp14:editId="6938677E">
            <wp:extent cx="5939790" cy="4450715"/>
            <wp:effectExtent l="0" t="0" r="3810" b="698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От ТК-22 до ТК-23.png"/>
                    <pic:cNvPicPr/>
                  </pic:nvPicPr>
                  <pic:blipFill>
                    <a:blip r:embed="rId47">
                      <a:extLst>
                        <a:ext uri="{28A0092B-C50C-407E-A947-70E740481C1C}">
                          <a14:useLocalDpi xmlns:a14="http://schemas.microsoft.com/office/drawing/2010/main" val="0"/>
                        </a:ext>
                      </a:extLst>
                    </a:blip>
                    <a:stretch>
                      <a:fillRect/>
                    </a:stretch>
                  </pic:blipFill>
                  <pic:spPr>
                    <a:xfrm>
                      <a:off x="0" y="0"/>
                      <a:ext cx="5939790" cy="4450715"/>
                    </a:xfrm>
                    <a:prstGeom prst="rect">
                      <a:avLst/>
                    </a:prstGeom>
                  </pic:spPr>
                </pic:pic>
              </a:graphicData>
            </a:graphic>
          </wp:inline>
        </w:drawing>
      </w:r>
    </w:p>
    <w:p w14:paraId="60F77F39" w14:textId="25F1B655" w:rsidR="00345116" w:rsidRPr="00BB4A53" w:rsidRDefault="00345116" w:rsidP="00345116">
      <w:bookmarkStart w:id="52" w:name="_Ref129660725"/>
      <w:bookmarkStart w:id="53" w:name="_Toc526005479"/>
      <w:r w:rsidRPr="00BB4A53">
        <w:t xml:space="preserve">Рисунок </w:t>
      </w:r>
      <w:fldSimple w:instr=" SEQ Рисунок \* ARABIC ">
        <w:r w:rsidR="0094708E">
          <w:rPr>
            <w:noProof/>
          </w:rPr>
          <w:t>3</w:t>
        </w:r>
      </w:fldSimple>
      <w:bookmarkEnd w:id="52"/>
      <w:r w:rsidRPr="00BB4A53">
        <w:t xml:space="preserve"> - Визуализация отключения запорной арматуры</w:t>
      </w:r>
      <w:bookmarkEnd w:id="53"/>
    </w:p>
    <w:p w14:paraId="11D88B5F" w14:textId="77777777" w:rsidR="00345116" w:rsidRDefault="00345116" w:rsidP="00345116">
      <w:pPr>
        <w:sectPr w:rsidR="00345116" w:rsidSect="00345116">
          <w:pgSz w:w="11906" w:h="16838"/>
          <w:pgMar w:top="1134" w:right="851" w:bottom="1134" w:left="1701" w:header="284" w:footer="709" w:gutter="0"/>
          <w:cols w:space="708"/>
          <w:docGrid w:linePitch="381"/>
        </w:sectPr>
      </w:pPr>
    </w:p>
    <w:p w14:paraId="3B6770F0" w14:textId="44614EAB" w:rsidR="00345116" w:rsidRPr="0094708E" w:rsidRDefault="00345116" w:rsidP="0094708E">
      <w:pPr>
        <w:pStyle w:val="af"/>
        <w:spacing w:line="240" w:lineRule="auto"/>
      </w:pPr>
      <w:bookmarkStart w:id="54" w:name="_Ref129664783"/>
      <w:bookmarkStart w:id="55" w:name="_Toc152587291"/>
      <w:r w:rsidRPr="0094708E">
        <w:lastRenderedPageBreak/>
        <w:t xml:space="preserve">Таблица </w:t>
      </w:r>
      <w:fldSimple w:instr=" SEQ Таблица \* ARABIC ">
        <w:r w:rsidR="0094708E">
          <w:rPr>
            <w:noProof/>
          </w:rPr>
          <w:t>7</w:t>
        </w:r>
      </w:fldSimple>
      <w:bookmarkEnd w:id="54"/>
      <w:r w:rsidRPr="0094708E">
        <w:t xml:space="preserve"> - Здания с ограниченной подачей тепловой энергии при аварийном режиме работы</w:t>
      </w:r>
      <w:bookmarkEnd w:id="55"/>
    </w:p>
    <w:tbl>
      <w:tblPr>
        <w:tblW w:w="5000" w:type="pct"/>
        <w:jc w:val="center"/>
        <w:tblLook w:val="04A0" w:firstRow="1" w:lastRow="0" w:firstColumn="1" w:lastColumn="0" w:noHBand="0" w:noVBand="1"/>
      </w:tblPr>
      <w:tblGrid>
        <w:gridCol w:w="1509"/>
        <w:gridCol w:w="1143"/>
        <w:gridCol w:w="1326"/>
        <w:gridCol w:w="1479"/>
        <w:gridCol w:w="1214"/>
        <w:gridCol w:w="1549"/>
        <w:gridCol w:w="1695"/>
        <w:gridCol w:w="1412"/>
        <w:gridCol w:w="1468"/>
        <w:gridCol w:w="1765"/>
      </w:tblGrid>
      <w:tr w:rsidR="004865C0" w:rsidRPr="004865C0" w14:paraId="59FC6DC6" w14:textId="77777777" w:rsidTr="004865C0">
        <w:trPr>
          <w:trHeight w:val="20"/>
          <w:tblHeader/>
          <w:jc w:val="center"/>
        </w:trPr>
        <w:tc>
          <w:tcPr>
            <w:tcW w:w="518"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D9BFF2"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Наименование узла</w:t>
            </w:r>
          </w:p>
        </w:tc>
        <w:tc>
          <w:tcPr>
            <w:tcW w:w="392" w:type="pct"/>
            <w:tcBorders>
              <w:top w:val="single" w:sz="4" w:space="0" w:color="000000"/>
              <w:left w:val="nil"/>
              <w:bottom w:val="single" w:sz="4" w:space="0" w:color="000000"/>
              <w:right w:val="single" w:sz="4" w:space="0" w:color="000000"/>
            </w:tcBorders>
            <w:shd w:val="clear" w:color="auto" w:fill="auto"/>
            <w:vAlign w:val="center"/>
            <w:hideMark/>
          </w:tcPr>
          <w:p w14:paraId="6DA595D7"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Номер источника</w:t>
            </w:r>
          </w:p>
        </w:tc>
        <w:tc>
          <w:tcPr>
            <w:tcW w:w="455" w:type="pct"/>
            <w:tcBorders>
              <w:top w:val="single" w:sz="4" w:space="0" w:color="000000"/>
              <w:left w:val="nil"/>
              <w:bottom w:val="single" w:sz="4" w:space="0" w:color="000000"/>
              <w:right w:val="single" w:sz="4" w:space="0" w:color="000000"/>
            </w:tcBorders>
            <w:shd w:val="clear" w:color="auto" w:fill="auto"/>
            <w:vAlign w:val="center"/>
            <w:hideMark/>
          </w:tcPr>
          <w:p w14:paraId="04723B6A"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Расчетная нагрузка на отопление, Гкал/ч</w:t>
            </w:r>
          </w:p>
        </w:tc>
        <w:tc>
          <w:tcPr>
            <w:tcW w:w="508" w:type="pct"/>
            <w:tcBorders>
              <w:top w:val="single" w:sz="4" w:space="0" w:color="000000"/>
              <w:left w:val="nil"/>
              <w:bottom w:val="single" w:sz="4" w:space="0" w:color="000000"/>
              <w:right w:val="single" w:sz="4" w:space="0" w:color="000000"/>
            </w:tcBorders>
            <w:shd w:val="clear" w:color="auto" w:fill="auto"/>
            <w:vAlign w:val="center"/>
            <w:hideMark/>
          </w:tcPr>
          <w:p w14:paraId="2D5E10F9"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Расчетная нагрузка на вентиляцию, Гкал/ч</w:t>
            </w:r>
          </w:p>
        </w:tc>
        <w:tc>
          <w:tcPr>
            <w:tcW w:w="417" w:type="pct"/>
            <w:tcBorders>
              <w:top w:val="single" w:sz="4" w:space="0" w:color="000000"/>
              <w:left w:val="nil"/>
              <w:bottom w:val="single" w:sz="4" w:space="0" w:color="000000"/>
              <w:right w:val="single" w:sz="4" w:space="0" w:color="000000"/>
            </w:tcBorders>
            <w:shd w:val="clear" w:color="auto" w:fill="auto"/>
            <w:vAlign w:val="center"/>
            <w:hideMark/>
          </w:tcPr>
          <w:p w14:paraId="0CBDF488"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Расчетная нагрузка на ГВС, Гкал/ч</w:t>
            </w:r>
          </w:p>
        </w:tc>
        <w:tc>
          <w:tcPr>
            <w:tcW w:w="532" w:type="pct"/>
            <w:tcBorders>
              <w:top w:val="single" w:sz="4" w:space="0" w:color="000000"/>
              <w:left w:val="nil"/>
              <w:bottom w:val="single" w:sz="4" w:space="0" w:color="000000"/>
              <w:right w:val="single" w:sz="4" w:space="0" w:color="000000"/>
            </w:tcBorders>
            <w:shd w:val="clear" w:color="auto" w:fill="auto"/>
            <w:vAlign w:val="center"/>
            <w:hideMark/>
          </w:tcPr>
          <w:p w14:paraId="6E5AB13D"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Коэффициент тепловой аккумуляции, ч</w:t>
            </w:r>
          </w:p>
        </w:tc>
        <w:tc>
          <w:tcPr>
            <w:tcW w:w="582" w:type="pct"/>
            <w:tcBorders>
              <w:top w:val="single" w:sz="4" w:space="0" w:color="000000"/>
              <w:left w:val="nil"/>
              <w:bottom w:val="single" w:sz="4" w:space="0" w:color="000000"/>
              <w:right w:val="single" w:sz="4" w:space="0" w:color="000000"/>
            </w:tcBorders>
            <w:shd w:val="clear" w:color="auto" w:fill="auto"/>
            <w:vAlign w:val="center"/>
            <w:hideMark/>
          </w:tcPr>
          <w:p w14:paraId="284E54F7"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 xml:space="preserve">Минимально допустимая </w:t>
            </w:r>
            <w:proofErr w:type="spellStart"/>
            <w:r w:rsidRPr="004865C0">
              <w:rPr>
                <w:rFonts w:eastAsia="Times New Roman" w:cs="Times New Roman"/>
                <w:color w:val="000000"/>
                <w:sz w:val="20"/>
                <w:szCs w:val="20"/>
                <w:lang w:eastAsia="ru-RU"/>
              </w:rPr>
              <w:t>температура,°С</w:t>
            </w:r>
            <w:proofErr w:type="spellEnd"/>
          </w:p>
        </w:tc>
        <w:tc>
          <w:tcPr>
            <w:tcW w:w="485" w:type="pct"/>
            <w:tcBorders>
              <w:top w:val="single" w:sz="4" w:space="0" w:color="000000"/>
              <w:left w:val="nil"/>
              <w:bottom w:val="single" w:sz="4" w:space="0" w:color="000000"/>
              <w:right w:val="single" w:sz="4" w:space="0" w:color="000000"/>
            </w:tcBorders>
            <w:shd w:val="clear" w:color="auto" w:fill="auto"/>
            <w:vAlign w:val="center"/>
            <w:hideMark/>
          </w:tcPr>
          <w:p w14:paraId="601E5F78"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Вероятность безотказной работы</w:t>
            </w:r>
          </w:p>
        </w:tc>
        <w:tc>
          <w:tcPr>
            <w:tcW w:w="504" w:type="pct"/>
            <w:tcBorders>
              <w:top w:val="single" w:sz="4" w:space="0" w:color="000000"/>
              <w:left w:val="nil"/>
              <w:bottom w:val="single" w:sz="4" w:space="0" w:color="000000"/>
              <w:right w:val="single" w:sz="4" w:space="0" w:color="000000"/>
            </w:tcBorders>
            <w:shd w:val="clear" w:color="auto" w:fill="auto"/>
            <w:vAlign w:val="center"/>
            <w:hideMark/>
          </w:tcPr>
          <w:p w14:paraId="08417356"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Коэффициент готовности</w:t>
            </w:r>
          </w:p>
        </w:tc>
        <w:tc>
          <w:tcPr>
            <w:tcW w:w="606" w:type="pct"/>
            <w:tcBorders>
              <w:top w:val="single" w:sz="4" w:space="0" w:color="000000"/>
              <w:left w:val="nil"/>
              <w:bottom w:val="single" w:sz="4" w:space="0" w:color="000000"/>
              <w:right w:val="single" w:sz="4" w:space="0" w:color="000000"/>
            </w:tcBorders>
            <w:shd w:val="clear" w:color="auto" w:fill="auto"/>
            <w:vAlign w:val="center"/>
            <w:hideMark/>
          </w:tcPr>
          <w:p w14:paraId="51F25D91"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 xml:space="preserve">Средний суммарный </w:t>
            </w:r>
            <w:proofErr w:type="spellStart"/>
            <w:r w:rsidRPr="004865C0">
              <w:rPr>
                <w:rFonts w:eastAsia="Times New Roman" w:cs="Times New Roman"/>
                <w:color w:val="000000"/>
                <w:sz w:val="20"/>
                <w:szCs w:val="20"/>
                <w:lang w:eastAsia="ru-RU"/>
              </w:rPr>
              <w:t>недоотпуск</w:t>
            </w:r>
            <w:proofErr w:type="spellEnd"/>
            <w:r w:rsidRPr="004865C0">
              <w:rPr>
                <w:rFonts w:eastAsia="Times New Roman" w:cs="Times New Roman"/>
                <w:color w:val="000000"/>
                <w:sz w:val="20"/>
                <w:szCs w:val="20"/>
                <w:lang w:eastAsia="ru-RU"/>
              </w:rPr>
              <w:t xml:space="preserve"> теплоты, Гкал/</w:t>
            </w:r>
            <w:proofErr w:type="spellStart"/>
            <w:r w:rsidRPr="004865C0">
              <w:rPr>
                <w:rFonts w:eastAsia="Times New Roman" w:cs="Times New Roman"/>
                <w:color w:val="000000"/>
                <w:sz w:val="20"/>
                <w:szCs w:val="20"/>
                <w:lang w:eastAsia="ru-RU"/>
              </w:rPr>
              <w:t>от.период</w:t>
            </w:r>
            <w:proofErr w:type="spellEnd"/>
          </w:p>
        </w:tc>
      </w:tr>
      <w:tr w:rsidR="004865C0" w:rsidRPr="004865C0" w14:paraId="58E6C003" w14:textId="77777777" w:rsidTr="004865C0">
        <w:trPr>
          <w:trHeight w:val="20"/>
          <w:jc w:val="center"/>
        </w:trPr>
        <w:tc>
          <w:tcPr>
            <w:tcW w:w="518" w:type="pct"/>
            <w:tcBorders>
              <w:top w:val="nil"/>
              <w:left w:val="single" w:sz="4" w:space="0" w:color="000000"/>
              <w:bottom w:val="single" w:sz="4" w:space="0" w:color="000000"/>
              <w:right w:val="single" w:sz="4" w:space="0" w:color="000000"/>
            </w:tcBorders>
            <w:shd w:val="clear" w:color="auto" w:fill="auto"/>
            <w:vAlign w:val="center"/>
            <w:hideMark/>
          </w:tcPr>
          <w:p w14:paraId="440C2690"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Музейный пер., 4</w:t>
            </w:r>
          </w:p>
        </w:tc>
        <w:tc>
          <w:tcPr>
            <w:tcW w:w="392" w:type="pct"/>
            <w:tcBorders>
              <w:top w:val="nil"/>
              <w:left w:val="nil"/>
              <w:bottom w:val="single" w:sz="4" w:space="0" w:color="000000"/>
              <w:right w:val="single" w:sz="4" w:space="0" w:color="000000"/>
            </w:tcBorders>
            <w:shd w:val="clear" w:color="auto" w:fill="auto"/>
            <w:vAlign w:val="center"/>
            <w:hideMark/>
          </w:tcPr>
          <w:p w14:paraId="21302FCA"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2</w:t>
            </w:r>
          </w:p>
        </w:tc>
        <w:tc>
          <w:tcPr>
            <w:tcW w:w="455" w:type="pct"/>
            <w:tcBorders>
              <w:top w:val="nil"/>
              <w:left w:val="nil"/>
              <w:bottom w:val="single" w:sz="4" w:space="0" w:color="000000"/>
              <w:right w:val="single" w:sz="4" w:space="0" w:color="000000"/>
            </w:tcBorders>
            <w:shd w:val="clear" w:color="auto" w:fill="auto"/>
            <w:vAlign w:val="center"/>
            <w:hideMark/>
          </w:tcPr>
          <w:p w14:paraId="50A62B2E"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0,443</w:t>
            </w:r>
          </w:p>
        </w:tc>
        <w:tc>
          <w:tcPr>
            <w:tcW w:w="508" w:type="pct"/>
            <w:tcBorders>
              <w:top w:val="nil"/>
              <w:left w:val="nil"/>
              <w:bottom w:val="single" w:sz="4" w:space="0" w:color="000000"/>
              <w:right w:val="single" w:sz="4" w:space="0" w:color="000000"/>
            </w:tcBorders>
            <w:shd w:val="clear" w:color="auto" w:fill="auto"/>
            <w:vAlign w:val="center"/>
            <w:hideMark/>
          </w:tcPr>
          <w:p w14:paraId="11D3528A" w14:textId="2DBB0EBB"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 </w:t>
            </w:r>
            <w:r>
              <w:rPr>
                <w:rFonts w:eastAsia="Times New Roman" w:cs="Times New Roman"/>
                <w:color w:val="000000"/>
                <w:sz w:val="20"/>
                <w:szCs w:val="20"/>
                <w:lang w:eastAsia="ru-RU"/>
              </w:rPr>
              <w:t>0,0</w:t>
            </w:r>
          </w:p>
        </w:tc>
        <w:tc>
          <w:tcPr>
            <w:tcW w:w="417" w:type="pct"/>
            <w:tcBorders>
              <w:top w:val="nil"/>
              <w:left w:val="nil"/>
              <w:bottom w:val="single" w:sz="4" w:space="0" w:color="000000"/>
              <w:right w:val="single" w:sz="4" w:space="0" w:color="000000"/>
            </w:tcBorders>
            <w:shd w:val="clear" w:color="auto" w:fill="auto"/>
            <w:vAlign w:val="center"/>
            <w:hideMark/>
          </w:tcPr>
          <w:p w14:paraId="73122EE7" w14:textId="20C78B02" w:rsidR="004865C0" w:rsidRPr="004865C0" w:rsidRDefault="004865C0" w:rsidP="004865C0">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w:t>
            </w:r>
            <w:r w:rsidRPr="004865C0">
              <w:rPr>
                <w:rFonts w:eastAsia="Times New Roman" w:cs="Times New Roman"/>
                <w:color w:val="000000"/>
                <w:sz w:val="20"/>
                <w:szCs w:val="20"/>
                <w:lang w:eastAsia="ru-RU"/>
              </w:rPr>
              <w:t> </w:t>
            </w:r>
          </w:p>
        </w:tc>
        <w:tc>
          <w:tcPr>
            <w:tcW w:w="532" w:type="pct"/>
            <w:tcBorders>
              <w:top w:val="nil"/>
              <w:left w:val="nil"/>
              <w:bottom w:val="single" w:sz="4" w:space="0" w:color="000000"/>
              <w:right w:val="single" w:sz="4" w:space="0" w:color="000000"/>
            </w:tcBorders>
            <w:shd w:val="clear" w:color="auto" w:fill="auto"/>
            <w:vAlign w:val="center"/>
            <w:hideMark/>
          </w:tcPr>
          <w:p w14:paraId="1B9E4BA8"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32</w:t>
            </w:r>
          </w:p>
        </w:tc>
        <w:tc>
          <w:tcPr>
            <w:tcW w:w="582" w:type="pct"/>
            <w:tcBorders>
              <w:top w:val="nil"/>
              <w:left w:val="nil"/>
              <w:bottom w:val="single" w:sz="4" w:space="0" w:color="000000"/>
              <w:right w:val="single" w:sz="4" w:space="0" w:color="000000"/>
            </w:tcBorders>
            <w:shd w:val="clear" w:color="auto" w:fill="auto"/>
            <w:vAlign w:val="center"/>
            <w:hideMark/>
          </w:tcPr>
          <w:p w14:paraId="22C929B3"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12</w:t>
            </w:r>
          </w:p>
        </w:tc>
        <w:tc>
          <w:tcPr>
            <w:tcW w:w="485" w:type="pct"/>
            <w:tcBorders>
              <w:top w:val="nil"/>
              <w:left w:val="nil"/>
              <w:bottom w:val="single" w:sz="4" w:space="0" w:color="000000"/>
              <w:right w:val="single" w:sz="4" w:space="0" w:color="000000"/>
            </w:tcBorders>
            <w:shd w:val="clear" w:color="auto" w:fill="auto"/>
            <w:vAlign w:val="center"/>
            <w:hideMark/>
          </w:tcPr>
          <w:p w14:paraId="1A517E50"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0,905747</w:t>
            </w:r>
          </w:p>
        </w:tc>
        <w:tc>
          <w:tcPr>
            <w:tcW w:w="504" w:type="pct"/>
            <w:tcBorders>
              <w:top w:val="nil"/>
              <w:left w:val="nil"/>
              <w:bottom w:val="single" w:sz="4" w:space="0" w:color="000000"/>
              <w:right w:val="single" w:sz="4" w:space="0" w:color="000000"/>
            </w:tcBorders>
            <w:shd w:val="clear" w:color="auto" w:fill="auto"/>
            <w:vAlign w:val="center"/>
            <w:hideMark/>
          </w:tcPr>
          <w:p w14:paraId="43678513"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0,997793</w:t>
            </w:r>
          </w:p>
        </w:tc>
        <w:tc>
          <w:tcPr>
            <w:tcW w:w="606" w:type="pct"/>
            <w:tcBorders>
              <w:top w:val="nil"/>
              <w:left w:val="nil"/>
              <w:bottom w:val="single" w:sz="4" w:space="0" w:color="000000"/>
              <w:right w:val="single" w:sz="4" w:space="0" w:color="000000"/>
            </w:tcBorders>
            <w:shd w:val="clear" w:color="auto" w:fill="auto"/>
            <w:vAlign w:val="center"/>
            <w:hideMark/>
          </w:tcPr>
          <w:p w14:paraId="756904B6"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0,2909</w:t>
            </w:r>
          </w:p>
        </w:tc>
      </w:tr>
      <w:tr w:rsidR="004865C0" w:rsidRPr="004865C0" w14:paraId="7F013451" w14:textId="77777777" w:rsidTr="004865C0">
        <w:trPr>
          <w:trHeight w:val="20"/>
          <w:jc w:val="center"/>
        </w:trPr>
        <w:tc>
          <w:tcPr>
            <w:tcW w:w="518" w:type="pct"/>
            <w:tcBorders>
              <w:top w:val="nil"/>
              <w:left w:val="single" w:sz="4" w:space="0" w:color="000000"/>
              <w:bottom w:val="single" w:sz="4" w:space="0" w:color="000000"/>
              <w:right w:val="single" w:sz="4" w:space="0" w:color="000000"/>
            </w:tcBorders>
            <w:shd w:val="clear" w:color="auto" w:fill="auto"/>
            <w:vAlign w:val="center"/>
            <w:hideMark/>
          </w:tcPr>
          <w:p w14:paraId="276123B5"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 xml:space="preserve">Чкаловский </w:t>
            </w:r>
            <w:proofErr w:type="spellStart"/>
            <w:r w:rsidRPr="004865C0">
              <w:rPr>
                <w:rFonts w:eastAsia="Times New Roman" w:cs="Times New Roman"/>
                <w:color w:val="000000"/>
                <w:sz w:val="20"/>
                <w:szCs w:val="20"/>
                <w:lang w:eastAsia="ru-RU"/>
              </w:rPr>
              <w:t>мкр</w:t>
            </w:r>
            <w:proofErr w:type="spellEnd"/>
            <w:r w:rsidRPr="004865C0">
              <w:rPr>
                <w:rFonts w:eastAsia="Times New Roman" w:cs="Times New Roman"/>
                <w:color w:val="000000"/>
                <w:sz w:val="20"/>
                <w:szCs w:val="20"/>
                <w:lang w:eastAsia="ru-RU"/>
              </w:rPr>
              <w:t>., 35А</w:t>
            </w:r>
          </w:p>
        </w:tc>
        <w:tc>
          <w:tcPr>
            <w:tcW w:w="392" w:type="pct"/>
            <w:tcBorders>
              <w:top w:val="nil"/>
              <w:left w:val="nil"/>
              <w:bottom w:val="single" w:sz="4" w:space="0" w:color="000000"/>
              <w:right w:val="single" w:sz="4" w:space="0" w:color="000000"/>
            </w:tcBorders>
            <w:shd w:val="clear" w:color="auto" w:fill="auto"/>
            <w:vAlign w:val="center"/>
            <w:hideMark/>
          </w:tcPr>
          <w:p w14:paraId="54A3B0D1"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2</w:t>
            </w:r>
          </w:p>
        </w:tc>
        <w:tc>
          <w:tcPr>
            <w:tcW w:w="455" w:type="pct"/>
            <w:tcBorders>
              <w:top w:val="nil"/>
              <w:left w:val="nil"/>
              <w:bottom w:val="single" w:sz="4" w:space="0" w:color="000000"/>
              <w:right w:val="single" w:sz="4" w:space="0" w:color="000000"/>
            </w:tcBorders>
            <w:shd w:val="clear" w:color="auto" w:fill="auto"/>
            <w:vAlign w:val="center"/>
            <w:hideMark/>
          </w:tcPr>
          <w:p w14:paraId="26C32881"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0,028</w:t>
            </w:r>
          </w:p>
        </w:tc>
        <w:tc>
          <w:tcPr>
            <w:tcW w:w="508" w:type="pct"/>
            <w:tcBorders>
              <w:top w:val="nil"/>
              <w:left w:val="nil"/>
              <w:bottom w:val="single" w:sz="4" w:space="0" w:color="000000"/>
              <w:right w:val="single" w:sz="4" w:space="0" w:color="000000"/>
            </w:tcBorders>
            <w:shd w:val="clear" w:color="auto" w:fill="auto"/>
            <w:vAlign w:val="center"/>
            <w:hideMark/>
          </w:tcPr>
          <w:p w14:paraId="27F5A9E4" w14:textId="167A2880"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 </w:t>
            </w:r>
            <w:r>
              <w:rPr>
                <w:rFonts w:eastAsia="Times New Roman" w:cs="Times New Roman"/>
                <w:color w:val="000000"/>
                <w:sz w:val="20"/>
                <w:szCs w:val="20"/>
                <w:lang w:eastAsia="ru-RU"/>
              </w:rPr>
              <w:t>0,0</w:t>
            </w:r>
          </w:p>
        </w:tc>
        <w:tc>
          <w:tcPr>
            <w:tcW w:w="417" w:type="pct"/>
            <w:tcBorders>
              <w:top w:val="nil"/>
              <w:left w:val="nil"/>
              <w:bottom w:val="single" w:sz="4" w:space="0" w:color="000000"/>
              <w:right w:val="single" w:sz="4" w:space="0" w:color="000000"/>
            </w:tcBorders>
            <w:shd w:val="clear" w:color="auto" w:fill="auto"/>
            <w:vAlign w:val="center"/>
            <w:hideMark/>
          </w:tcPr>
          <w:p w14:paraId="16835F2E" w14:textId="5FA9C177" w:rsidR="004865C0" w:rsidRPr="004865C0" w:rsidRDefault="004865C0" w:rsidP="004865C0">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w:t>
            </w:r>
            <w:r w:rsidRPr="004865C0">
              <w:rPr>
                <w:rFonts w:eastAsia="Times New Roman" w:cs="Times New Roman"/>
                <w:color w:val="000000"/>
                <w:sz w:val="20"/>
                <w:szCs w:val="20"/>
                <w:lang w:eastAsia="ru-RU"/>
              </w:rPr>
              <w:t> </w:t>
            </w:r>
          </w:p>
        </w:tc>
        <w:tc>
          <w:tcPr>
            <w:tcW w:w="532" w:type="pct"/>
            <w:tcBorders>
              <w:top w:val="nil"/>
              <w:left w:val="nil"/>
              <w:bottom w:val="single" w:sz="4" w:space="0" w:color="000000"/>
              <w:right w:val="single" w:sz="4" w:space="0" w:color="000000"/>
            </w:tcBorders>
            <w:shd w:val="clear" w:color="auto" w:fill="auto"/>
            <w:vAlign w:val="center"/>
            <w:hideMark/>
          </w:tcPr>
          <w:p w14:paraId="48E728E6"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32</w:t>
            </w:r>
          </w:p>
        </w:tc>
        <w:tc>
          <w:tcPr>
            <w:tcW w:w="582" w:type="pct"/>
            <w:tcBorders>
              <w:top w:val="nil"/>
              <w:left w:val="nil"/>
              <w:bottom w:val="single" w:sz="4" w:space="0" w:color="000000"/>
              <w:right w:val="single" w:sz="4" w:space="0" w:color="000000"/>
            </w:tcBorders>
            <w:shd w:val="clear" w:color="auto" w:fill="auto"/>
            <w:vAlign w:val="center"/>
            <w:hideMark/>
          </w:tcPr>
          <w:p w14:paraId="6718DA71"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12</w:t>
            </w:r>
          </w:p>
        </w:tc>
        <w:tc>
          <w:tcPr>
            <w:tcW w:w="485" w:type="pct"/>
            <w:tcBorders>
              <w:top w:val="nil"/>
              <w:left w:val="nil"/>
              <w:bottom w:val="single" w:sz="4" w:space="0" w:color="000000"/>
              <w:right w:val="single" w:sz="4" w:space="0" w:color="000000"/>
            </w:tcBorders>
            <w:shd w:val="clear" w:color="auto" w:fill="auto"/>
            <w:vAlign w:val="center"/>
            <w:hideMark/>
          </w:tcPr>
          <w:p w14:paraId="3F81078E"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0,905809</w:t>
            </w:r>
          </w:p>
        </w:tc>
        <w:tc>
          <w:tcPr>
            <w:tcW w:w="504" w:type="pct"/>
            <w:tcBorders>
              <w:top w:val="nil"/>
              <w:left w:val="nil"/>
              <w:bottom w:val="single" w:sz="4" w:space="0" w:color="000000"/>
              <w:right w:val="single" w:sz="4" w:space="0" w:color="000000"/>
            </w:tcBorders>
            <w:shd w:val="clear" w:color="auto" w:fill="auto"/>
            <w:vAlign w:val="center"/>
            <w:hideMark/>
          </w:tcPr>
          <w:p w14:paraId="540B98A5"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0,997791</w:t>
            </w:r>
          </w:p>
        </w:tc>
        <w:tc>
          <w:tcPr>
            <w:tcW w:w="606" w:type="pct"/>
            <w:tcBorders>
              <w:top w:val="nil"/>
              <w:left w:val="nil"/>
              <w:bottom w:val="single" w:sz="4" w:space="0" w:color="000000"/>
              <w:right w:val="single" w:sz="4" w:space="0" w:color="000000"/>
            </w:tcBorders>
            <w:shd w:val="clear" w:color="auto" w:fill="auto"/>
            <w:vAlign w:val="center"/>
            <w:hideMark/>
          </w:tcPr>
          <w:p w14:paraId="5BEBC569"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0,1632</w:t>
            </w:r>
          </w:p>
        </w:tc>
      </w:tr>
      <w:tr w:rsidR="004865C0" w:rsidRPr="004865C0" w14:paraId="01E7DA5B" w14:textId="77777777" w:rsidTr="004865C0">
        <w:trPr>
          <w:trHeight w:val="20"/>
          <w:jc w:val="center"/>
        </w:trPr>
        <w:tc>
          <w:tcPr>
            <w:tcW w:w="518" w:type="pct"/>
            <w:tcBorders>
              <w:top w:val="nil"/>
              <w:left w:val="single" w:sz="4" w:space="0" w:color="000000"/>
              <w:bottom w:val="single" w:sz="4" w:space="0" w:color="000000"/>
              <w:right w:val="single" w:sz="4" w:space="0" w:color="000000"/>
            </w:tcBorders>
            <w:shd w:val="clear" w:color="auto" w:fill="auto"/>
            <w:vAlign w:val="center"/>
            <w:hideMark/>
          </w:tcPr>
          <w:p w14:paraId="6C410C32"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 xml:space="preserve">Чкаловский </w:t>
            </w:r>
            <w:proofErr w:type="spellStart"/>
            <w:r w:rsidRPr="004865C0">
              <w:rPr>
                <w:rFonts w:eastAsia="Times New Roman" w:cs="Times New Roman"/>
                <w:color w:val="000000"/>
                <w:sz w:val="20"/>
                <w:szCs w:val="20"/>
                <w:lang w:eastAsia="ru-RU"/>
              </w:rPr>
              <w:t>мкр</w:t>
            </w:r>
            <w:proofErr w:type="spellEnd"/>
            <w:r w:rsidRPr="004865C0">
              <w:rPr>
                <w:rFonts w:eastAsia="Times New Roman" w:cs="Times New Roman"/>
                <w:color w:val="000000"/>
                <w:sz w:val="20"/>
                <w:szCs w:val="20"/>
                <w:lang w:eastAsia="ru-RU"/>
              </w:rPr>
              <w:t>., 35Б</w:t>
            </w:r>
          </w:p>
        </w:tc>
        <w:tc>
          <w:tcPr>
            <w:tcW w:w="392" w:type="pct"/>
            <w:tcBorders>
              <w:top w:val="nil"/>
              <w:left w:val="nil"/>
              <w:bottom w:val="single" w:sz="4" w:space="0" w:color="000000"/>
              <w:right w:val="single" w:sz="4" w:space="0" w:color="000000"/>
            </w:tcBorders>
            <w:shd w:val="clear" w:color="auto" w:fill="auto"/>
            <w:vAlign w:val="center"/>
            <w:hideMark/>
          </w:tcPr>
          <w:p w14:paraId="167DD546"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2</w:t>
            </w:r>
          </w:p>
        </w:tc>
        <w:tc>
          <w:tcPr>
            <w:tcW w:w="455" w:type="pct"/>
            <w:tcBorders>
              <w:top w:val="nil"/>
              <w:left w:val="nil"/>
              <w:bottom w:val="single" w:sz="4" w:space="0" w:color="000000"/>
              <w:right w:val="single" w:sz="4" w:space="0" w:color="000000"/>
            </w:tcBorders>
            <w:shd w:val="clear" w:color="auto" w:fill="auto"/>
            <w:vAlign w:val="center"/>
            <w:hideMark/>
          </w:tcPr>
          <w:p w14:paraId="746BA2B0"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0,0291</w:t>
            </w:r>
          </w:p>
        </w:tc>
        <w:tc>
          <w:tcPr>
            <w:tcW w:w="508" w:type="pct"/>
            <w:tcBorders>
              <w:top w:val="nil"/>
              <w:left w:val="nil"/>
              <w:bottom w:val="single" w:sz="4" w:space="0" w:color="000000"/>
              <w:right w:val="single" w:sz="4" w:space="0" w:color="000000"/>
            </w:tcBorders>
            <w:shd w:val="clear" w:color="auto" w:fill="auto"/>
            <w:vAlign w:val="center"/>
            <w:hideMark/>
          </w:tcPr>
          <w:p w14:paraId="604D25FC" w14:textId="71F1C056"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 </w:t>
            </w:r>
            <w:r>
              <w:rPr>
                <w:rFonts w:eastAsia="Times New Roman" w:cs="Times New Roman"/>
                <w:color w:val="000000"/>
                <w:sz w:val="20"/>
                <w:szCs w:val="20"/>
                <w:lang w:eastAsia="ru-RU"/>
              </w:rPr>
              <w:t>0,0</w:t>
            </w:r>
          </w:p>
        </w:tc>
        <w:tc>
          <w:tcPr>
            <w:tcW w:w="417" w:type="pct"/>
            <w:tcBorders>
              <w:top w:val="nil"/>
              <w:left w:val="nil"/>
              <w:bottom w:val="single" w:sz="4" w:space="0" w:color="000000"/>
              <w:right w:val="single" w:sz="4" w:space="0" w:color="000000"/>
            </w:tcBorders>
            <w:shd w:val="clear" w:color="auto" w:fill="auto"/>
            <w:vAlign w:val="center"/>
            <w:hideMark/>
          </w:tcPr>
          <w:p w14:paraId="0AB70BB1" w14:textId="7D53F7BF" w:rsidR="004865C0" w:rsidRPr="004865C0" w:rsidRDefault="004865C0" w:rsidP="004865C0">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w:t>
            </w:r>
            <w:r w:rsidRPr="004865C0">
              <w:rPr>
                <w:rFonts w:eastAsia="Times New Roman" w:cs="Times New Roman"/>
                <w:color w:val="000000"/>
                <w:sz w:val="20"/>
                <w:szCs w:val="20"/>
                <w:lang w:eastAsia="ru-RU"/>
              </w:rPr>
              <w:t> </w:t>
            </w:r>
          </w:p>
        </w:tc>
        <w:tc>
          <w:tcPr>
            <w:tcW w:w="532" w:type="pct"/>
            <w:tcBorders>
              <w:top w:val="nil"/>
              <w:left w:val="nil"/>
              <w:bottom w:val="single" w:sz="4" w:space="0" w:color="000000"/>
              <w:right w:val="single" w:sz="4" w:space="0" w:color="000000"/>
            </w:tcBorders>
            <w:shd w:val="clear" w:color="auto" w:fill="auto"/>
            <w:vAlign w:val="center"/>
            <w:hideMark/>
          </w:tcPr>
          <w:p w14:paraId="2B48424B"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32</w:t>
            </w:r>
          </w:p>
        </w:tc>
        <w:tc>
          <w:tcPr>
            <w:tcW w:w="582" w:type="pct"/>
            <w:tcBorders>
              <w:top w:val="nil"/>
              <w:left w:val="nil"/>
              <w:bottom w:val="single" w:sz="4" w:space="0" w:color="000000"/>
              <w:right w:val="single" w:sz="4" w:space="0" w:color="000000"/>
            </w:tcBorders>
            <w:shd w:val="clear" w:color="auto" w:fill="auto"/>
            <w:vAlign w:val="center"/>
            <w:hideMark/>
          </w:tcPr>
          <w:p w14:paraId="0E240B8B"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12</w:t>
            </w:r>
          </w:p>
        </w:tc>
        <w:tc>
          <w:tcPr>
            <w:tcW w:w="485" w:type="pct"/>
            <w:tcBorders>
              <w:top w:val="nil"/>
              <w:left w:val="nil"/>
              <w:bottom w:val="single" w:sz="4" w:space="0" w:color="000000"/>
              <w:right w:val="single" w:sz="4" w:space="0" w:color="000000"/>
            </w:tcBorders>
            <w:shd w:val="clear" w:color="auto" w:fill="auto"/>
            <w:vAlign w:val="center"/>
            <w:hideMark/>
          </w:tcPr>
          <w:p w14:paraId="17DB943D"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0,905809</w:t>
            </w:r>
          </w:p>
        </w:tc>
        <w:tc>
          <w:tcPr>
            <w:tcW w:w="504" w:type="pct"/>
            <w:tcBorders>
              <w:top w:val="nil"/>
              <w:left w:val="nil"/>
              <w:bottom w:val="single" w:sz="4" w:space="0" w:color="000000"/>
              <w:right w:val="single" w:sz="4" w:space="0" w:color="000000"/>
            </w:tcBorders>
            <w:shd w:val="clear" w:color="auto" w:fill="auto"/>
            <w:vAlign w:val="center"/>
            <w:hideMark/>
          </w:tcPr>
          <w:p w14:paraId="5DD2993D"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0,997798</w:t>
            </w:r>
          </w:p>
        </w:tc>
        <w:tc>
          <w:tcPr>
            <w:tcW w:w="606" w:type="pct"/>
            <w:tcBorders>
              <w:top w:val="nil"/>
              <w:left w:val="nil"/>
              <w:bottom w:val="single" w:sz="4" w:space="0" w:color="000000"/>
              <w:right w:val="single" w:sz="4" w:space="0" w:color="000000"/>
            </w:tcBorders>
            <w:shd w:val="clear" w:color="auto" w:fill="auto"/>
            <w:vAlign w:val="center"/>
            <w:hideMark/>
          </w:tcPr>
          <w:p w14:paraId="734D9206"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0,1687</w:t>
            </w:r>
          </w:p>
        </w:tc>
      </w:tr>
      <w:tr w:rsidR="004865C0" w:rsidRPr="004865C0" w14:paraId="61308155" w14:textId="77777777" w:rsidTr="004865C0">
        <w:trPr>
          <w:trHeight w:val="20"/>
          <w:jc w:val="center"/>
        </w:trPr>
        <w:tc>
          <w:tcPr>
            <w:tcW w:w="518" w:type="pct"/>
            <w:tcBorders>
              <w:top w:val="nil"/>
              <w:left w:val="single" w:sz="4" w:space="0" w:color="000000"/>
              <w:bottom w:val="single" w:sz="4" w:space="0" w:color="000000"/>
              <w:right w:val="single" w:sz="4" w:space="0" w:color="000000"/>
            </w:tcBorders>
            <w:shd w:val="clear" w:color="auto" w:fill="auto"/>
            <w:vAlign w:val="center"/>
            <w:hideMark/>
          </w:tcPr>
          <w:p w14:paraId="36B0975F"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 xml:space="preserve">Чкаловский </w:t>
            </w:r>
            <w:proofErr w:type="spellStart"/>
            <w:r w:rsidRPr="004865C0">
              <w:rPr>
                <w:rFonts w:eastAsia="Times New Roman" w:cs="Times New Roman"/>
                <w:color w:val="000000"/>
                <w:sz w:val="20"/>
                <w:szCs w:val="20"/>
                <w:lang w:eastAsia="ru-RU"/>
              </w:rPr>
              <w:t>мкр</w:t>
            </w:r>
            <w:proofErr w:type="spellEnd"/>
            <w:r w:rsidRPr="004865C0">
              <w:rPr>
                <w:rFonts w:eastAsia="Times New Roman" w:cs="Times New Roman"/>
                <w:color w:val="000000"/>
                <w:sz w:val="20"/>
                <w:szCs w:val="20"/>
                <w:lang w:eastAsia="ru-RU"/>
              </w:rPr>
              <w:t>., 35В</w:t>
            </w:r>
          </w:p>
        </w:tc>
        <w:tc>
          <w:tcPr>
            <w:tcW w:w="392" w:type="pct"/>
            <w:tcBorders>
              <w:top w:val="nil"/>
              <w:left w:val="nil"/>
              <w:bottom w:val="single" w:sz="4" w:space="0" w:color="000000"/>
              <w:right w:val="single" w:sz="4" w:space="0" w:color="000000"/>
            </w:tcBorders>
            <w:shd w:val="clear" w:color="auto" w:fill="auto"/>
            <w:vAlign w:val="center"/>
            <w:hideMark/>
          </w:tcPr>
          <w:p w14:paraId="2FABE7D7"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2</w:t>
            </w:r>
          </w:p>
        </w:tc>
        <w:tc>
          <w:tcPr>
            <w:tcW w:w="455" w:type="pct"/>
            <w:tcBorders>
              <w:top w:val="nil"/>
              <w:left w:val="nil"/>
              <w:bottom w:val="single" w:sz="4" w:space="0" w:color="000000"/>
              <w:right w:val="single" w:sz="4" w:space="0" w:color="000000"/>
            </w:tcBorders>
            <w:shd w:val="clear" w:color="auto" w:fill="auto"/>
            <w:vAlign w:val="center"/>
            <w:hideMark/>
          </w:tcPr>
          <w:p w14:paraId="70E9E2CB"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0,0284</w:t>
            </w:r>
          </w:p>
        </w:tc>
        <w:tc>
          <w:tcPr>
            <w:tcW w:w="508" w:type="pct"/>
            <w:tcBorders>
              <w:top w:val="nil"/>
              <w:left w:val="nil"/>
              <w:bottom w:val="single" w:sz="4" w:space="0" w:color="000000"/>
              <w:right w:val="single" w:sz="4" w:space="0" w:color="000000"/>
            </w:tcBorders>
            <w:shd w:val="clear" w:color="auto" w:fill="auto"/>
            <w:vAlign w:val="center"/>
            <w:hideMark/>
          </w:tcPr>
          <w:p w14:paraId="57AE6EB8" w14:textId="528ED6E9"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 </w:t>
            </w:r>
            <w:r>
              <w:rPr>
                <w:rFonts w:eastAsia="Times New Roman" w:cs="Times New Roman"/>
                <w:color w:val="000000"/>
                <w:sz w:val="20"/>
                <w:szCs w:val="20"/>
                <w:lang w:eastAsia="ru-RU"/>
              </w:rPr>
              <w:t>0,0</w:t>
            </w:r>
          </w:p>
        </w:tc>
        <w:tc>
          <w:tcPr>
            <w:tcW w:w="417" w:type="pct"/>
            <w:tcBorders>
              <w:top w:val="nil"/>
              <w:left w:val="nil"/>
              <w:bottom w:val="single" w:sz="4" w:space="0" w:color="000000"/>
              <w:right w:val="single" w:sz="4" w:space="0" w:color="000000"/>
            </w:tcBorders>
            <w:shd w:val="clear" w:color="auto" w:fill="auto"/>
            <w:vAlign w:val="center"/>
            <w:hideMark/>
          </w:tcPr>
          <w:p w14:paraId="59DA751D" w14:textId="05929FBF" w:rsidR="004865C0" w:rsidRPr="004865C0" w:rsidRDefault="004865C0" w:rsidP="004865C0">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w:t>
            </w:r>
            <w:r w:rsidRPr="004865C0">
              <w:rPr>
                <w:rFonts w:eastAsia="Times New Roman" w:cs="Times New Roman"/>
                <w:color w:val="000000"/>
                <w:sz w:val="20"/>
                <w:szCs w:val="20"/>
                <w:lang w:eastAsia="ru-RU"/>
              </w:rPr>
              <w:t> </w:t>
            </w:r>
          </w:p>
        </w:tc>
        <w:tc>
          <w:tcPr>
            <w:tcW w:w="532" w:type="pct"/>
            <w:tcBorders>
              <w:top w:val="nil"/>
              <w:left w:val="nil"/>
              <w:bottom w:val="single" w:sz="4" w:space="0" w:color="000000"/>
              <w:right w:val="single" w:sz="4" w:space="0" w:color="000000"/>
            </w:tcBorders>
            <w:shd w:val="clear" w:color="auto" w:fill="auto"/>
            <w:vAlign w:val="center"/>
            <w:hideMark/>
          </w:tcPr>
          <w:p w14:paraId="2CCBC56F"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32</w:t>
            </w:r>
          </w:p>
        </w:tc>
        <w:tc>
          <w:tcPr>
            <w:tcW w:w="582" w:type="pct"/>
            <w:tcBorders>
              <w:top w:val="nil"/>
              <w:left w:val="nil"/>
              <w:bottom w:val="single" w:sz="4" w:space="0" w:color="000000"/>
              <w:right w:val="single" w:sz="4" w:space="0" w:color="000000"/>
            </w:tcBorders>
            <w:shd w:val="clear" w:color="auto" w:fill="auto"/>
            <w:vAlign w:val="center"/>
            <w:hideMark/>
          </w:tcPr>
          <w:p w14:paraId="2061FC62"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12</w:t>
            </w:r>
          </w:p>
        </w:tc>
        <w:tc>
          <w:tcPr>
            <w:tcW w:w="485" w:type="pct"/>
            <w:tcBorders>
              <w:top w:val="nil"/>
              <w:left w:val="nil"/>
              <w:bottom w:val="single" w:sz="4" w:space="0" w:color="000000"/>
              <w:right w:val="single" w:sz="4" w:space="0" w:color="000000"/>
            </w:tcBorders>
            <w:shd w:val="clear" w:color="auto" w:fill="auto"/>
            <w:vAlign w:val="center"/>
            <w:hideMark/>
          </w:tcPr>
          <w:p w14:paraId="6A1BF2E5"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0,905809</w:t>
            </w:r>
          </w:p>
        </w:tc>
        <w:tc>
          <w:tcPr>
            <w:tcW w:w="504" w:type="pct"/>
            <w:tcBorders>
              <w:top w:val="nil"/>
              <w:left w:val="nil"/>
              <w:bottom w:val="single" w:sz="4" w:space="0" w:color="000000"/>
              <w:right w:val="single" w:sz="4" w:space="0" w:color="000000"/>
            </w:tcBorders>
            <w:shd w:val="clear" w:color="auto" w:fill="auto"/>
            <w:vAlign w:val="center"/>
            <w:hideMark/>
          </w:tcPr>
          <w:p w14:paraId="4D423D57"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0,997808</w:t>
            </w:r>
          </w:p>
        </w:tc>
        <w:tc>
          <w:tcPr>
            <w:tcW w:w="606" w:type="pct"/>
            <w:tcBorders>
              <w:top w:val="nil"/>
              <w:left w:val="nil"/>
              <w:bottom w:val="single" w:sz="4" w:space="0" w:color="000000"/>
              <w:right w:val="single" w:sz="4" w:space="0" w:color="000000"/>
            </w:tcBorders>
            <w:shd w:val="clear" w:color="auto" w:fill="auto"/>
            <w:vAlign w:val="center"/>
            <w:hideMark/>
          </w:tcPr>
          <w:p w14:paraId="01382001"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0,1618</w:t>
            </w:r>
          </w:p>
        </w:tc>
      </w:tr>
      <w:tr w:rsidR="004865C0" w:rsidRPr="004865C0" w14:paraId="3354CCC3" w14:textId="77777777" w:rsidTr="004865C0">
        <w:trPr>
          <w:trHeight w:val="20"/>
          <w:jc w:val="center"/>
        </w:trPr>
        <w:tc>
          <w:tcPr>
            <w:tcW w:w="518" w:type="pct"/>
            <w:tcBorders>
              <w:top w:val="nil"/>
              <w:left w:val="single" w:sz="4" w:space="0" w:color="000000"/>
              <w:bottom w:val="single" w:sz="4" w:space="0" w:color="000000"/>
              <w:right w:val="single" w:sz="4" w:space="0" w:color="000000"/>
            </w:tcBorders>
            <w:shd w:val="clear" w:color="auto" w:fill="auto"/>
            <w:vAlign w:val="center"/>
            <w:hideMark/>
          </w:tcPr>
          <w:p w14:paraId="1CDE71D9"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 xml:space="preserve">Чкаловский </w:t>
            </w:r>
            <w:proofErr w:type="spellStart"/>
            <w:r w:rsidRPr="004865C0">
              <w:rPr>
                <w:rFonts w:eastAsia="Times New Roman" w:cs="Times New Roman"/>
                <w:color w:val="000000"/>
                <w:sz w:val="20"/>
                <w:szCs w:val="20"/>
                <w:lang w:eastAsia="ru-RU"/>
              </w:rPr>
              <w:t>мкр</w:t>
            </w:r>
            <w:proofErr w:type="spellEnd"/>
            <w:r w:rsidRPr="004865C0">
              <w:rPr>
                <w:rFonts w:eastAsia="Times New Roman" w:cs="Times New Roman"/>
                <w:color w:val="000000"/>
                <w:sz w:val="20"/>
                <w:szCs w:val="20"/>
                <w:lang w:eastAsia="ru-RU"/>
              </w:rPr>
              <w:t>., 35</w:t>
            </w:r>
          </w:p>
        </w:tc>
        <w:tc>
          <w:tcPr>
            <w:tcW w:w="392" w:type="pct"/>
            <w:tcBorders>
              <w:top w:val="nil"/>
              <w:left w:val="nil"/>
              <w:bottom w:val="single" w:sz="4" w:space="0" w:color="000000"/>
              <w:right w:val="single" w:sz="4" w:space="0" w:color="000000"/>
            </w:tcBorders>
            <w:shd w:val="clear" w:color="auto" w:fill="auto"/>
            <w:vAlign w:val="center"/>
            <w:hideMark/>
          </w:tcPr>
          <w:p w14:paraId="1CC25A37"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2</w:t>
            </w:r>
          </w:p>
        </w:tc>
        <w:tc>
          <w:tcPr>
            <w:tcW w:w="455" w:type="pct"/>
            <w:tcBorders>
              <w:top w:val="nil"/>
              <w:left w:val="nil"/>
              <w:bottom w:val="single" w:sz="4" w:space="0" w:color="000000"/>
              <w:right w:val="single" w:sz="4" w:space="0" w:color="000000"/>
            </w:tcBorders>
            <w:shd w:val="clear" w:color="auto" w:fill="auto"/>
            <w:vAlign w:val="center"/>
            <w:hideMark/>
          </w:tcPr>
          <w:p w14:paraId="670BB549"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0,1306</w:t>
            </w:r>
          </w:p>
        </w:tc>
        <w:tc>
          <w:tcPr>
            <w:tcW w:w="508" w:type="pct"/>
            <w:tcBorders>
              <w:top w:val="nil"/>
              <w:left w:val="nil"/>
              <w:bottom w:val="single" w:sz="4" w:space="0" w:color="000000"/>
              <w:right w:val="single" w:sz="4" w:space="0" w:color="000000"/>
            </w:tcBorders>
            <w:shd w:val="clear" w:color="auto" w:fill="auto"/>
            <w:vAlign w:val="center"/>
            <w:hideMark/>
          </w:tcPr>
          <w:p w14:paraId="4736B265" w14:textId="598B8BBA"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 </w:t>
            </w:r>
            <w:r>
              <w:rPr>
                <w:rFonts w:eastAsia="Times New Roman" w:cs="Times New Roman"/>
                <w:color w:val="000000"/>
                <w:sz w:val="20"/>
                <w:szCs w:val="20"/>
                <w:lang w:eastAsia="ru-RU"/>
              </w:rPr>
              <w:t>0,0</w:t>
            </w:r>
          </w:p>
        </w:tc>
        <w:tc>
          <w:tcPr>
            <w:tcW w:w="417" w:type="pct"/>
            <w:tcBorders>
              <w:top w:val="nil"/>
              <w:left w:val="nil"/>
              <w:bottom w:val="single" w:sz="4" w:space="0" w:color="000000"/>
              <w:right w:val="single" w:sz="4" w:space="0" w:color="000000"/>
            </w:tcBorders>
            <w:shd w:val="clear" w:color="auto" w:fill="auto"/>
            <w:vAlign w:val="center"/>
            <w:hideMark/>
          </w:tcPr>
          <w:p w14:paraId="1866B6B8" w14:textId="0ED776F2" w:rsidR="004865C0" w:rsidRPr="004865C0" w:rsidRDefault="004865C0" w:rsidP="004865C0">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w:t>
            </w:r>
            <w:r w:rsidRPr="004865C0">
              <w:rPr>
                <w:rFonts w:eastAsia="Times New Roman" w:cs="Times New Roman"/>
                <w:color w:val="000000"/>
                <w:sz w:val="20"/>
                <w:szCs w:val="20"/>
                <w:lang w:eastAsia="ru-RU"/>
              </w:rPr>
              <w:t> </w:t>
            </w:r>
          </w:p>
        </w:tc>
        <w:tc>
          <w:tcPr>
            <w:tcW w:w="532" w:type="pct"/>
            <w:tcBorders>
              <w:top w:val="nil"/>
              <w:left w:val="nil"/>
              <w:bottom w:val="single" w:sz="4" w:space="0" w:color="000000"/>
              <w:right w:val="single" w:sz="4" w:space="0" w:color="000000"/>
            </w:tcBorders>
            <w:shd w:val="clear" w:color="auto" w:fill="auto"/>
            <w:vAlign w:val="center"/>
            <w:hideMark/>
          </w:tcPr>
          <w:p w14:paraId="377C6525"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32</w:t>
            </w:r>
          </w:p>
        </w:tc>
        <w:tc>
          <w:tcPr>
            <w:tcW w:w="582" w:type="pct"/>
            <w:tcBorders>
              <w:top w:val="nil"/>
              <w:left w:val="nil"/>
              <w:bottom w:val="single" w:sz="4" w:space="0" w:color="000000"/>
              <w:right w:val="single" w:sz="4" w:space="0" w:color="000000"/>
            </w:tcBorders>
            <w:shd w:val="clear" w:color="auto" w:fill="auto"/>
            <w:vAlign w:val="center"/>
            <w:hideMark/>
          </w:tcPr>
          <w:p w14:paraId="3A410E0A"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12</w:t>
            </w:r>
          </w:p>
        </w:tc>
        <w:tc>
          <w:tcPr>
            <w:tcW w:w="485" w:type="pct"/>
            <w:tcBorders>
              <w:top w:val="nil"/>
              <w:left w:val="nil"/>
              <w:bottom w:val="single" w:sz="4" w:space="0" w:color="000000"/>
              <w:right w:val="single" w:sz="4" w:space="0" w:color="000000"/>
            </w:tcBorders>
            <w:shd w:val="clear" w:color="auto" w:fill="auto"/>
            <w:vAlign w:val="center"/>
            <w:hideMark/>
          </w:tcPr>
          <w:p w14:paraId="6CC4680D"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0,905791</w:t>
            </w:r>
          </w:p>
        </w:tc>
        <w:tc>
          <w:tcPr>
            <w:tcW w:w="504" w:type="pct"/>
            <w:tcBorders>
              <w:top w:val="nil"/>
              <w:left w:val="nil"/>
              <w:bottom w:val="single" w:sz="4" w:space="0" w:color="000000"/>
              <w:right w:val="single" w:sz="4" w:space="0" w:color="000000"/>
            </w:tcBorders>
            <w:shd w:val="clear" w:color="auto" w:fill="auto"/>
            <w:vAlign w:val="center"/>
            <w:hideMark/>
          </w:tcPr>
          <w:p w14:paraId="45D8B36F"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0,99779</w:t>
            </w:r>
          </w:p>
        </w:tc>
        <w:tc>
          <w:tcPr>
            <w:tcW w:w="606" w:type="pct"/>
            <w:tcBorders>
              <w:top w:val="nil"/>
              <w:left w:val="nil"/>
              <w:bottom w:val="single" w:sz="4" w:space="0" w:color="000000"/>
              <w:right w:val="single" w:sz="4" w:space="0" w:color="000000"/>
            </w:tcBorders>
            <w:shd w:val="clear" w:color="auto" w:fill="auto"/>
            <w:vAlign w:val="center"/>
            <w:hideMark/>
          </w:tcPr>
          <w:p w14:paraId="256874C7"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0,7492</w:t>
            </w:r>
          </w:p>
        </w:tc>
      </w:tr>
      <w:tr w:rsidR="004865C0" w:rsidRPr="004865C0" w14:paraId="59E1A2DB" w14:textId="77777777" w:rsidTr="004865C0">
        <w:trPr>
          <w:trHeight w:val="20"/>
          <w:jc w:val="center"/>
        </w:trPr>
        <w:tc>
          <w:tcPr>
            <w:tcW w:w="518" w:type="pct"/>
            <w:tcBorders>
              <w:top w:val="nil"/>
              <w:left w:val="single" w:sz="4" w:space="0" w:color="000000"/>
              <w:bottom w:val="single" w:sz="4" w:space="0" w:color="000000"/>
              <w:right w:val="single" w:sz="4" w:space="0" w:color="000000"/>
            </w:tcBorders>
            <w:shd w:val="clear" w:color="auto" w:fill="auto"/>
            <w:vAlign w:val="center"/>
            <w:hideMark/>
          </w:tcPr>
          <w:p w14:paraId="57401FD8"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 xml:space="preserve">Чкаловский </w:t>
            </w:r>
            <w:proofErr w:type="spellStart"/>
            <w:r w:rsidRPr="004865C0">
              <w:rPr>
                <w:rFonts w:eastAsia="Times New Roman" w:cs="Times New Roman"/>
                <w:color w:val="000000"/>
                <w:sz w:val="20"/>
                <w:szCs w:val="20"/>
                <w:lang w:eastAsia="ru-RU"/>
              </w:rPr>
              <w:t>мкр</w:t>
            </w:r>
            <w:proofErr w:type="spellEnd"/>
            <w:r w:rsidRPr="004865C0">
              <w:rPr>
                <w:rFonts w:eastAsia="Times New Roman" w:cs="Times New Roman"/>
                <w:color w:val="000000"/>
                <w:sz w:val="20"/>
                <w:szCs w:val="20"/>
                <w:lang w:eastAsia="ru-RU"/>
              </w:rPr>
              <w:t>., 24</w:t>
            </w:r>
          </w:p>
        </w:tc>
        <w:tc>
          <w:tcPr>
            <w:tcW w:w="392" w:type="pct"/>
            <w:tcBorders>
              <w:top w:val="nil"/>
              <w:left w:val="nil"/>
              <w:bottom w:val="single" w:sz="4" w:space="0" w:color="000000"/>
              <w:right w:val="single" w:sz="4" w:space="0" w:color="000000"/>
            </w:tcBorders>
            <w:shd w:val="clear" w:color="auto" w:fill="auto"/>
            <w:vAlign w:val="center"/>
            <w:hideMark/>
          </w:tcPr>
          <w:p w14:paraId="5212747D"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2</w:t>
            </w:r>
          </w:p>
        </w:tc>
        <w:tc>
          <w:tcPr>
            <w:tcW w:w="455" w:type="pct"/>
            <w:tcBorders>
              <w:top w:val="nil"/>
              <w:left w:val="nil"/>
              <w:bottom w:val="single" w:sz="4" w:space="0" w:color="000000"/>
              <w:right w:val="single" w:sz="4" w:space="0" w:color="000000"/>
            </w:tcBorders>
            <w:shd w:val="clear" w:color="auto" w:fill="auto"/>
            <w:vAlign w:val="center"/>
            <w:hideMark/>
          </w:tcPr>
          <w:p w14:paraId="290BC324"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0,052</w:t>
            </w:r>
          </w:p>
        </w:tc>
        <w:tc>
          <w:tcPr>
            <w:tcW w:w="508" w:type="pct"/>
            <w:tcBorders>
              <w:top w:val="nil"/>
              <w:left w:val="nil"/>
              <w:bottom w:val="single" w:sz="4" w:space="0" w:color="000000"/>
              <w:right w:val="single" w:sz="4" w:space="0" w:color="000000"/>
            </w:tcBorders>
            <w:shd w:val="clear" w:color="auto" w:fill="auto"/>
            <w:vAlign w:val="center"/>
            <w:hideMark/>
          </w:tcPr>
          <w:p w14:paraId="434A0CDA" w14:textId="077F64F9"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 </w:t>
            </w:r>
            <w:r>
              <w:rPr>
                <w:rFonts w:eastAsia="Times New Roman" w:cs="Times New Roman"/>
                <w:color w:val="000000"/>
                <w:sz w:val="20"/>
                <w:szCs w:val="20"/>
                <w:lang w:eastAsia="ru-RU"/>
              </w:rPr>
              <w:t>0,0</w:t>
            </w:r>
          </w:p>
        </w:tc>
        <w:tc>
          <w:tcPr>
            <w:tcW w:w="417" w:type="pct"/>
            <w:tcBorders>
              <w:top w:val="nil"/>
              <w:left w:val="nil"/>
              <w:bottom w:val="single" w:sz="4" w:space="0" w:color="000000"/>
              <w:right w:val="single" w:sz="4" w:space="0" w:color="000000"/>
            </w:tcBorders>
            <w:shd w:val="clear" w:color="auto" w:fill="auto"/>
            <w:vAlign w:val="center"/>
            <w:hideMark/>
          </w:tcPr>
          <w:p w14:paraId="0ADBD9B2" w14:textId="751A3852" w:rsidR="004865C0" w:rsidRPr="004865C0" w:rsidRDefault="004865C0" w:rsidP="004865C0">
            <w:pPr>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w:t>
            </w:r>
            <w:r w:rsidRPr="004865C0">
              <w:rPr>
                <w:rFonts w:eastAsia="Times New Roman" w:cs="Times New Roman"/>
                <w:color w:val="000000"/>
                <w:sz w:val="20"/>
                <w:szCs w:val="20"/>
                <w:lang w:eastAsia="ru-RU"/>
              </w:rPr>
              <w:t> </w:t>
            </w:r>
          </w:p>
        </w:tc>
        <w:tc>
          <w:tcPr>
            <w:tcW w:w="532" w:type="pct"/>
            <w:tcBorders>
              <w:top w:val="nil"/>
              <w:left w:val="nil"/>
              <w:bottom w:val="single" w:sz="4" w:space="0" w:color="000000"/>
              <w:right w:val="single" w:sz="4" w:space="0" w:color="000000"/>
            </w:tcBorders>
            <w:shd w:val="clear" w:color="auto" w:fill="auto"/>
            <w:vAlign w:val="center"/>
            <w:hideMark/>
          </w:tcPr>
          <w:p w14:paraId="2F3B349E"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32</w:t>
            </w:r>
          </w:p>
        </w:tc>
        <w:tc>
          <w:tcPr>
            <w:tcW w:w="582" w:type="pct"/>
            <w:tcBorders>
              <w:top w:val="nil"/>
              <w:left w:val="nil"/>
              <w:bottom w:val="single" w:sz="4" w:space="0" w:color="000000"/>
              <w:right w:val="single" w:sz="4" w:space="0" w:color="000000"/>
            </w:tcBorders>
            <w:shd w:val="clear" w:color="auto" w:fill="auto"/>
            <w:vAlign w:val="center"/>
            <w:hideMark/>
          </w:tcPr>
          <w:p w14:paraId="0D5E58A9"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12</w:t>
            </w:r>
          </w:p>
        </w:tc>
        <w:tc>
          <w:tcPr>
            <w:tcW w:w="485" w:type="pct"/>
            <w:tcBorders>
              <w:top w:val="nil"/>
              <w:left w:val="nil"/>
              <w:bottom w:val="single" w:sz="4" w:space="0" w:color="000000"/>
              <w:right w:val="single" w:sz="4" w:space="0" w:color="000000"/>
            </w:tcBorders>
            <w:shd w:val="clear" w:color="auto" w:fill="auto"/>
            <w:vAlign w:val="center"/>
            <w:hideMark/>
          </w:tcPr>
          <w:p w14:paraId="777BF4E7"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0,905749</w:t>
            </w:r>
          </w:p>
        </w:tc>
        <w:tc>
          <w:tcPr>
            <w:tcW w:w="504" w:type="pct"/>
            <w:tcBorders>
              <w:top w:val="nil"/>
              <w:left w:val="nil"/>
              <w:bottom w:val="single" w:sz="4" w:space="0" w:color="000000"/>
              <w:right w:val="single" w:sz="4" w:space="0" w:color="000000"/>
            </w:tcBorders>
            <w:shd w:val="clear" w:color="auto" w:fill="auto"/>
            <w:vAlign w:val="center"/>
            <w:hideMark/>
          </w:tcPr>
          <w:p w14:paraId="696F33E2"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0,997794</w:t>
            </w:r>
          </w:p>
        </w:tc>
        <w:tc>
          <w:tcPr>
            <w:tcW w:w="606" w:type="pct"/>
            <w:tcBorders>
              <w:top w:val="nil"/>
              <w:left w:val="nil"/>
              <w:bottom w:val="single" w:sz="4" w:space="0" w:color="000000"/>
              <w:right w:val="single" w:sz="4" w:space="0" w:color="000000"/>
            </w:tcBorders>
            <w:shd w:val="clear" w:color="auto" w:fill="auto"/>
            <w:vAlign w:val="center"/>
            <w:hideMark/>
          </w:tcPr>
          <w:p w14:paraId="6A264994"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0,2909</w:t>
            </w:r>
          </w:p>
        </w:tc>
      </w:tr>
    </w:tbl>
    <w:p w14:paraId="00F3BBC4" w14:textId="77777777" w:rsidR="004865C0" w:rsidRPr="001B58F0" w:rsidRDefault="004865C0" w:rsidP="00345116">
      <w:pPr>
        <w:pStyle w:val="afffffa"/>
        <w:spacing w:line="360" w:lineRule="auto"/>
        <w:jc w:val="both"/>
        <w:rPr>
          <w:sz w:val="28"/>
          <w:szCs w:val="28"/>
        </w:rPr>
      </w:pPr>
    </w:p>
    <w:p w14:paraId="39314846" w14:textId="4DAF7600" w:rsidR="00345116" w:rsidRPr="0094708E" w:rsidRDefault="00345116" w:rsidP="0094708E">
      <w:pPr>
        <w:pStyle w:val="af"/>
        <w:spacing w:line="240" w:lineRule="auto"/>
      </w:pPr>
      <w:bookmarkStart w:id="56" w:name="_Toc152587292"/>
      <w:r w:rsidRPr="0094708E">
        <w:t xml:space="preserve">Таблица </w:t>
      </w:r>
      <w:fldSimple w:instr=" SEQ Таблица \* ARABIC ">
        <w:r w:rsidR="0094708E">
          <w:rPr>
            <w:noProof/>
          </w:rPr>
          <w:t>8</w:t>
        </w:r>
      </w:fldSimple>
      <w:r w:rsidRPr="0094708E">
        <w:t xml:space="preserve"> - Перечень отключенных трубопроводов по результатам моделирования аварийной ситуации</w:t>
      </w:r>
      <w:bookmarkEnd w:id="56"/>
    </w:p>
    <w:tbl>
      <w:tblPr>
        <w:tblW w:w="5000" w:type="pct"/>
        <w:jc w:val="center"/>
        <w:tblLook w:val="04A0" w:firstRow="1" w:lastRow="0" w:firstColumn="1" w:lastColumn="0" w:noHBand="0" w:noVBand="1"/>
      </w:tblPr>
      <w:tblGrid>
        <w:gridCol w:w="1279"/>
        <w:gridCol w:w="1278"/>
        <w:gridCol w:w="815"/>
        <w:gridCol w:w="1267"/>
        <w:gridCol w:w="1267"/>
        <w:gridCol w:w="1252"/>
        <w:gridCol w:w="1406"/>
        <w:gridCol w:w="1406"/>
        <w:gridCol w:w="1325"/>
        <w:gridCol w:w="810"/>
        <w:gridCol w:w="1322"/>
        <w:gridCol w:w="1133"/>
      </w:tblGrid>
      <w:tr w:rsidR="004865C0" w:rsidRPr="004865C0" w14:paraId="24094294" w14:textId="77777777" w:rsidTr="004865C0">
        <w:trPr>
          <w:trHeight w:val="20"/>
          <w:tblHeader/>
          <w:jc w:val="center"/>
        </w:trPr>
        <w:tc>
          <w:tcPr>
            <w:tcW w:w="439"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88090E" w14:textId="77777777" w:rsidR="004865C0" w:rsidRPr="004865C0" w:rsidRDefault="004865C0" w:rsidP="004865C0">
            <w:pPr>
              <w:spacing w:line="240" w:lineRule="auto"/>
              <w:ind w:firstLine="0"/>
              <w:jc w:val="center"/>
              <w:rPr>
                <w:rFonts w:eastAsia="Times New Roman" w:cs="Times New Roman"/>
                <w:bCs/>
                <w:color w:val="000000"/>
                <w:sz w:val="16"/>
                <w:szCs w:val="20"/>
                <w:lang w:eastAsia="ru-RU"/>
              </w:rPr>
            </w:pPr>
            <w:r w:rsidRPr="004865C0">
              <w:rPr>
                <w:rFonts w:eastAsia="Times New Roman" w:cs="Times New Roman"/>
                <w:bCs/>
                <w:color w:val="000000"/>
                <w:sz w:val="16"/>
                <w:szCs w:val="20"/>
                <w:lang w:eastAsia="ru-RU"/>
              </w:rPr>
              <w:t>Наименование начала участка</w:t>
            </w:r>
          </w:p>
        </w:tc>
        <w:tc>
          <w:tcPr>
            <w:tcW w:w="439" w:type="pct"/>
            <w:tcBorders>
              <w:top w:val="single" w:sz="4" w:space="0" w:color="000000"/>
              <w:left w:val="nil"/>
              <w:bottom w:val="single" w:sz="4" w:space="0" w:color="000000"/>
              <w:right w:val="single" w:sz="4" w:space="0" w:color="000000"/>
            </w:tcBorders>
            <w:shd w:val="clear" w:color="auto" w:fill="auto"/>
            <w:vAlign w:val="center"/>
            <w:hideMark/>
          </w:tcPr>
          <w:p w14:paraId="1CD038AD" w14:textId="77777777" w:rsidR="004865C0" w:rsidRPr="004865C0" w:rsidRDefault="004865C0" w:rsidP="004865C0">
            <w:pPr>
              <w:spacing w:line="240" w:lineRule="auto"/>
              <w:ind w:firstLine="0"/>
              <w:jc w:val="center"/>
              <w:rPr>
                <w:rFonts w:eastAsia="Times New Roman" w:cs="Times New Roman"/>
                <w:bCs/>
                <w:color w:val="000000"/>
                <w:sz w:val="16"/>
                <w:szCs w:val="20"/>
                <w:lang w:eastAsia="ru-RU"/>
              </w:rPr>
            </w:pPr>
            <w:r w:rsidRPr="004865C0">
              <w:rPr>
                <w:rFonts w:eastAsia="Times New Roman" w:cs="Times New Roman"/>
                <w:bCs/>
                <w:color w:val="000000"/>
                <w:sz w:val="16"/>
                <w:szCs w:val="20"/>
                <w:lang w:eastAsia="ru-RU"/>
              </w:rPr>
              <w:t>Наименование конца участка</w:t>
            </w:r>
          </w:p>
        </w:tc>
        <w:tc>
          <w:tcPr>
            <w:tcW w:w="280" w:type="pct"/>
            <w:tcBorders>
              <w:top w:val="single" w:sz="4" w:space="0" w:color="000000"/>
              <w:left w:val="nil"/>
              <w:bottom w:val="single" w:sz="4" w:space="0" w:color="000000"/>
              <w:right w:val="single" w:sz="4" w:space="0" w:color="000000"/>
            </w:tcBorders>
            <w:shd w:val="clear" w:color="auto" w:fill="auto"/>
            <w:vAlign w:val="center"/>
            <w:hideMark/>
          </w:tcPr>
          <w:p w14:paraId="7B1B0F79" w14:textId="77777777" w:rsidR="004865C0" w:rsidRPr="004865C0" w:rsidRDefault="004865C0" w:rsidP="004865C0">
            <w:pPr>
              <w:spacing w:line="240" w:lineRule="auto"/>
              <w:ind w:firstLine="0"/>
              <w:jc w:val="center"/>
              <w:rPr>
                <w:rFonts w:eastAsia="Times New Roman" w:cs="Times New Roman"/>
                <w:bCs/>
                <w:color w:val="000000"/>
                <w:sz w:val="16"/>
                <w:szCs w:val="20"/>
                <w:lang w:eastAsia="ru-RU"/>
              </w:rPr>
            </w:pPr>
            <w:r w:rsidRPr="004865C0">
              <w:rPr>
                <w:rFonts w:eastAsia="Times New Roman" w:cs="Times New Roman"/>
                <w:bCs/>
                <w:color w:val="000000"/>
                <w:sz w:val="16"/>
                <w:szCs w:val="20"/>
                <w:lang w:eastAsia="ru-RU"/>
              </w:rPr>
              <w:t>Длина участка, м</w:t>
            </w:r>
          </w:p>
        </w:tc>
        <w:tc>
          <w:tcPr>
            <w:tcW w:w="435" w:type="pct"/>
            <w:tcBorders>
              <w:top w:val="single" w:sz="4" w:space="0" w:color="000000"/>
              <w:left w:val="nil"/>
              <w:bottom w:val="single" w:sz="4" w:space="0" w:color="000000"/>
              <w:right w:val="single" w:sz="4" w:space="0" w:color="000000"/>
            </w:tcBorders>
            <w:shd w:val="clear" w:color="auto" w:fill="auto"/>
            <w:vAlign w:val="center"/>
            <w:hideMark/>
          </w:tcPr>
          <w:p w14:paraId="582D91DD" w14:textId="77777777" w:rsidR="004865C0" w:rsidRPr="004865C0" w:rsidRDefault="004865C0" w:rsidP="004865C0">
            <w:pPr>
              <w:spacing w:line="240" w:lineRule="auto"/>
              <w:ind w:firstLine="0"/>
              <w:jc w:val="center"/>
              <w:rPr>
                <w:rFonts w:eastAsia="Times New Roman" w:cs="Times New Roman"/>
                <w:bCs/>
                <w:color w:val="000000"/>
                <w:sz w:val="16"/>
                <w:szCs w:val="20"/>
                <w:lang w:eastAsia="ru-RU"/>
              </w:rPr>
            </w:pPr>
            <w:proofErr w:type="spellStart"/>
            <w:r w:rsidRPr="004865C0">
              <w:rPr>
                <w:rFonts w:eastAsia="Times New Roman" w:cs="Times New Roman"/>
                <w:bCs/>
                <w:color w:val="000000"/>
                <w:sz w:val="16"/>
                <w:szCs w:val="20"/>
                <w:lang w:eastAsia="ru-RU"/>
              </w:rPr>
              <w:t>Внутpенний</w:t>
            </w:r>
            <w:proofErr w:type="spellEnd"/>
            <w:r w:rsidRPr="004865C0">
              <w:rPr>
                <w:rFonts w:eastAsia="Times New Roman" w:cs="Times New Roman"/>
                <w:bCs/>
                <w:color w:val="000000"/>
                <w:sz w:val="16"/>
                <w:szCs w:val="20"/>
                <w:lang w:eastAsia="ru-RU"/>
              </w:rPr>
              <w:t xml:space="preserve"> </w:t>
            </w:r>
            <w:proofErr w:type="spellStart"/>
            <w:r w:rsidRPr="004865C0">
              <w:rPr>
                <w:rFonts w:eastAsia="Times New Roman" w:cs="Times New Roman"/>
                <w:bCs/>
                <w:color w:val="000000"/>
                <w:sz w:val="16"/>
                <w:szCs w:val="20"/>
                <w:lang w:eastAsia="ru-RU"/>
              </w:rPr>
              <w:t>диаметp</w:t>
            </w:r>
            <w:proofErr w:type="spellEnd"/>
            <w:r w:rsidRPr="004865C0">
              <w:rPr>
                <w:rFonts w:eastAsia="Times New Roman" w:cs="Times New Roman"/>
                <w:bCs/>
                <w:color w:val="000000"/>
                <w:sz w:val="16"/>
                <w:szCs w:val="20"/>
                <w:lang w:eastAsia="ru-RU"/>
              </w:rPr>
              <w:t xml:space="preserve"> подающего </w:t>
            </w:r>
            <w:proofErr w:type="spellStart"/>
            <w:r w:rsidRPr="004865C0">
              <w:rPr>
                <w:rFonts w:eastAsia="Times New Roman" w:cs="Times New Roman"/>
                <w:bCs/>
                <w:color w:val="000000"/>
                <w:sz w:val="16"/>
                <w:szCs w:val="20"/>
                <w:lang w:eastAsia="ru-RU"/>
              </w:rPr>
              <w:t>тpубопpовода</w:t>
            </w:r>
            <w:proofErr w:type="spellEnd"/>
            <w:r w:rsidRPr="004865C0">
              <w:rPr>
                <w:rFonts w:eastAsia="Times New Roman" w:cs="Times New Roman"/>
                <w:bCs/>
                <w:color w:val="000000"/>
                <w:sz w:val="16"/>
                <w:szCs w:val="20"/>
                <w:lang w:eastAsia="ru-RU"/>
              </w:rPr>
              <w:t>, м</w:t>
            </w:r>
          </w:p>
        </w:tc>
        <w:tc>
          <w:tcPr>
            <w:tcW w:w="435" w:type="pct"/>
            <w:tcBorders>
              <w:top w:val="single" w:sz="4" w:space="0" w:color="000000"/>
              <w:left w:val="nil"/>
              <w:bottom w:val="single" w:sz="4" w:space="0" w:color="000000"/>
              <w:right w:val="single" w:sz="4" w:space="0" w:color="000000"/>
            </w:tcBorders>
            <w:shd w:val="clear" w:color="auto" w:fill="auto"/>
            <w:vAlign w:val="center"/>
            <w:hideMark/>
          </w:tcPr>
          <w:p w14:paraId="67419D54" w14:textId="77777777" w:rsidR="004865C0" w:rsidRPr="004865C0" w:rsidRDefault="004865C0" w:rsidP="004865C0">
            <w:pPr>
              <w:spacing w:line="240" w:lineRule="auto"/>
              <w:ind w:firstLine="0"/>
              <w:jc w:val="center"/>
              <w:rPr>
                <w:rFonts w:eastAsia="Times New Roman" w:cs="Times New Roman"/>
                <w:bCs/>
                <w:color w:val="000000"/>
                <w:sz w:val="16"/>
                <w:szCs w:val="20"/>
                <w:lang w:eastAsia="ru-RU"/>
              </w:rPr>
            </w:pPr>
            <w:r w:rsidRPr="004865C0">
              <w:rPr>
                <w:rFonts w:eastAsia="Times New Roman" w:cs="Times New Roman"/>
                <w:bCs/>
                <w:color w:val="000000"/>
                <w:sz w:val="16"/>
                <w:szCs w:val="20"/>
                <w:lang w:eastAsia="ru-RU"/>
              </w:rPr>
              <w:t>Внутренний диаметр обратного трубопровода, м</w:t>
            </w:r>
          </w:p>
        </w:tc>
        <w:tc>
          <w:tcPr>
            <w:tcW w:w="430" w:type="pct"/>
            <w:tcBorders>
              <w:top w:val="single" w:sz="4" w:space="0" w:color="000000"/>
              <w:left w:val="nil"/>
              <w:bottom w:val="single" w:sz="4" w:space="0" w:color="000000"/>
              <w:right w:val="single" w:sz="4" w:space="0" w:color="000000"/>
            </w:tcBorders>
            <w:shd w:val="clear" w:color="auto" w:fill="auto"/>
            <w:vAlign w:val="center"/>
            <w:hideMark/>
          </w:tcPr>
          <w:p w14:paraId="5B3D9BBF" w14:textId="77777777" w:rsidR="004865C0" w:rsidRPr="004865C0" w:rsidRDefault="004865C0" w:rsidP="004865C0">
            <w:pPr>
              <w:spacing w:line="240" w:lineRule="auto"/>
              <w:ind w:firstLine="0"/>
              <w:jc w:val="center"/>
              <w:rPr>
                <w:rFonts w:eastAsia="Times New Roman" w:cs="Times New Roman"/>
                <w:bCs/>
                <w:color w:val="000000"/>
                <w:sz w:val="16"/>
                <w:szCs w:val="20"/>
                <w:lang w:eastAsia="ru-RU"/>
              </w:rPr>
            </w:pPr>
            <w:r w:rsidRPr="004865C0">
              <w:rPr>
                <w:rFonts w:eastAsia="Times New Roman" w:cs="Times New Roman"/>
                <w:bCs/>
                <w:color w:val="000000"/>
                <w:sz w:val="16"/>
                <w:szCs w:val="20"/>
                <w:lang w:eastAsia="ru-RU"/>
              </w:rPr>
              <w:t>Период эксплуатации, лет</w:t>
            </w:r>
          </w:p>
        </w:tc>
        <w:tc>
          <w:tcPr>
            <w:tcW w:w="483" w:type="pct"/>
            <w:tcBorders>
              <w:top w:val="single" w:sz="4" w:space="0" w:color="000000"/>
              <w:left w:val="nil"/>
              <w:bottom w:val="single" w:sz="4" w:space="0" w:color="000000"/>
              <w:right w:val="single" w:sz="4" w:space="0" w:color="000000"/>
            </w:tcBorders>
            <w:shd w:val="clear" w:color="auto" w:fill="auto"/>
            <w:vAlign w:val="center"/>
            <w:hideMark/>
          </w:tcPr>
          <w:p w14:paraId="658CCE5E" w14:textId="77777777" w:rsidR="004865C0" w:rsidRPr="004865C0" w:rsidRDefault="004865C0" w:rsidP="004865C0">
            <w:pPr>
              <w:spacing w:line="240" w:lineRule="auto"/>
              <w:ind w:firstLine="0"/>
              <w:jc w:val="center"/>
              <w:rPr>
                <w:rFonts w:eastAsia="Times New Roman" w:cs="Times New Roman"/>
                <w:bCs/>
                <w:color w:val="000000"/>
                <w:sz w:val="16"/>
                <w:szCs w:val="20"/>
                <w:lang w:eastAsia="ru-RU"/>
              </w:rPr>
            </w:pPr>
            <w:r w:rsidRPr="004865C0">
              <w:rPr>
                <w:rFonts w:eastAsia="Times New Roman" w:cs="Times New Roman"/>
                <w:bCs/>
                <w:color w:val="000000"/>
                <w:sz w:val="16"/>
                <w:szCs w:val="20"/>
                <w:lang w:eastAsia="ru-RU"/>
              </w:rPr>
              <w:t>Время восстановления, ч</w:t>
            </w:r>
          </w:p>
        </w:tc>
        <w:tc>
          <w:tcPr>
            <w:tcW w:w="483" w:type="pct"/>
            <w:tcBorders>
              <w:top w:val="single" w:sz="4" w:space="0" w:color="000000"/>
              <w:left w:val="nil"/>
              <w:bottom w:val="single" w:sz="4" w:space="0" w:color="000000"/>
              <w:right w:val="single" w:sz="4" w:space="0" w:color="000000"/>
            </w:tcBorders>
            <w:shd w:val="clear" w:color="auto" w:fill="auto"/>
            <w:vAlign w:val="center"/>
            <w:hideMark/>
          </w:tcPr>
          <w:p w14:paraId="65D5E023" w14:textId="77777777" w:rsidR="004865C0" w:rsidRPr="004865C0" w:rsidRDefault="004865C0" w:rsidP="004865C0">
            <w:pPr>
              <w:spacing w:line="240" w:lineRule="auto"/>
              <w:ind w:firstLine="0"/>
              <w:jc w:val="center"/>
              <w:rPr>
                <w:rFonts w:eastAsia="Times New Roman" w:cs="Times New Roman"/>
                <w:bCs/>
                <w:color w:val="000000"/>
                <w:sz w:val="16"/>
                <w:szCs w:val="20"/>
                <w:lang w:eastAsia="ru-RU"/>
              </w:rPr>
            </w:pPr>
            <w:r w:rsidRPr="004865C0">
              <w:rPr>
                <w:rFonts w:eastAsia="Times New Roman" w:cs="Times New Roman"/>
                <w:bCs/>
                <w:color w:val="000000"/>
                <w:sz w:val="16"/>
                <w:szCs w:val="20"/>
                <w:lang w:eastAsia="ru-RU"/>
              </w:rPr>
              <w:t>Интенсивность восстановления, 1/ч</w:t>
            </w:r>
          </w:p>
        </w:tc>
        <w:tc>
          <w:tcPr>
            <w:tcW w:w="455" w:type="pct"/>
            <w:tcBorders>
              <w:top w:val="single" w:sz="4" w:space="0" w:color="000000"/>
              <w:left w:val="nil"/>
              <w:bottom w:val="single" w:sz="4" w:space="0" w:color="000000"/>
              <w:right w:val="single" w:sz="4" w:space="0" w:color="000000"/>
            </w:tcBorders>
            <w:shd w:val="clear" w:color="auto" w:fill="auto"/>
            <w:vAlign w:val="center"/>
            <w:hideMark/>
          </w:tcPr>
          <w:p w14:paraId="59047F72" w14:textId="77777777" w:rsidR="004865C0" w:rsidRPr="004865C0" w:rsidRDefault="004865C0" w:rsidP="004865C0">
            <w:pPr>
              <w:spacing w:line="240" w:lineRule="auto"/>
              <w:ind w:firstLine="0"/>
              <w:jc w:val="center"/>
              <w:rPr>
                <w:rFonts w:eastAsia="Times New Roman" w:cs="Times New Roman"/>
                <w:bCs/>
                <w:color w:val="000000"/>
                <w:sz w:val="16"/>
                <w:szCs w:val="20"/>
                <w:lang w:eastAsia="ru-RU"/>
              </w:rPr>
            </w:pPr>
            <w:r w:rsidRPr="004865C0">
              <w:rPr>
                <w:rFonts w:eastAsia="Times New Roman" w:cs="Times New Roman"/>
                <w:bCs/>
                <w:color w:val="000000"/>
                <w:sz w:val="16"/>
                <w:szCs w:val="20"/>
                <w:lang w:eastAsia="ru-RU"/>
              </w:rPr>
              <w:t>Интенсивность отказов, 1/(км*ч)</w:t>
            </w:r>
          </w:p>
        </w:tc>
        <w:tc>
          <w:tcPr>
            <w:tcW w:w="278" w:type="pct"/>
            <w:tcBorders>
              <w:top w:val="single" w:sz="4" w:space="0" w:color="000000"/>
              <w:left w:val="nil"/>
              <w:bottom w:val="single" w:sz="4" w:space="0" w:color="000000"/>
              <w:right w:val="single" w:sz="4" w:space="0" w:color="000000"/>
            </w:tcBorders>
            <w:shd w:val="clear" w:color="auto" w:fill="auto"/>
            <w:vAlign w:val="center"/>
            <w:hideMark/>
          </w:tcPr>
          <w:p w14:paraId="1C9A255D" w14:textId="77777777" w:rsidR="004865C0" w:rsidRPr="004865C0" w:rsidRDefault="004865C0" w:rsidP="004865C0">
            <w:pPr>
              <w:spacing w:line="240" w:lineRule="auto"/>
              <w:ind w:firstLine="0"/>
              <w:jc w:val="center"/>
              <w:rPr>
                <w:rFonts w:eastAsia="Times New Roman" w:cs="Times New Roman"/>
                <w:bCs/>
                <w:color w:val="000000"/>
                <w:sz w:val="16"/>
                <w:szCs w:val="20"/>
                <w:lang w:eastAsia="ru-RU"/>
              </w:rPr>
            </w:pPr>
            <w:r w:rsidRPr="004865C0">
              <w:rPr>
                <w:rFonts w:eastAsia="Times New Roman" w:cs="Times New Roman"/>
                <w:bCs/>
                <w:color w:val="000000"/>
                <w:sz w:val="16"/>
                <w:szCs w:val="20"/>
                <w:lang w:eastAsia="ru-RU"/>
              </w:rPr>
              <w:t>Поток отказов, 1/ч</w:t>
            </w:r>
          </w:p>
        </w:tc>
        <w:tc>
          <w:tcPr>
            <w:tcW w:w="454" w:type="pct"/>
            <w:tcBorders>
              <w:top w:val="single" w:sz="4" w:space="0" w:color="000000"/>
              <w:left w:val="nil"/>
              <w:bottom w:val="single" w:sz="4" w:space="0" w:color="000000"/>
              <w:right w:val="single" w:sz="4" w:space="0" w:color="000000"/>
            </w:tcBorders>
            <w:shd w:val="clear" w:color="auto" w:fill="auto"/>
            <w:vAlign w:val="center"/>
            <w:hideMark/>
          </w:tcPr>
          <w:p w14:paraId="6098184E" w14:textId="77777777" w:rsidR="004865C0" w:rsidRPr="004865C0" w:rsidRDefault="004865C0" w:rsidP="004865C0">
            <w:pPr>
              <w:spacing w:line="240" w:lineRule="auto"/>
              <w:ind w:firstLine="0"/>
              <w:jc w:val="center"/>
              <w:rPr>
                <w:rFonts w:eastAsia="Times New Roman" w:cs="Times New Roman"/>
                <w:bCs/>
                <w:color w:val="000000"/>
                <w:sz w:val="16"/>
                <w:szCs w:val="20"/>
                <w:lang w:eastAsia="ru-RU"/>
              </w:rPr>
            </w:pPr>
            <w:r w:rsidRPr="004865C0">
              <w:rPr>
                <w:rFonts w:eastAsia="Times New Roman" w:cs="Times New Roman"/>
                <w:bCs/>
                <w:color w:val="000000"/>
                <w:sz w:val="16"/>
                <w:szCs w:val="20"/>
                <w:lang w:eastAsia="ru-RU"/>
              </w:rPr>
              <w:t xml:space="preserve">Относительное кол. </w:t>
            </w:r>
            <w:proofErr w:type="spellStart"/>
            <w:r w:rsidRPr="004865C0">
              <w:rPr>
                <w:rFonts w:eastAsia="Times New Roman" w:cs="Times New Roman"/>
                <w:bCs/>
                <w:color w:val="000000"/>
                <w:sz w:val="16"/>
                <w:szCs w:val="20"/>
                <w:lang w:eastAsia="ru-RU"/>
              </w:rPr>
              <w:t>отключ</w:t>
            </w:r>
            <w:proofErr w:type="spellEnd"/>
            <w:r w:rsidRPr="004865C0">
              <w:rPr>
                <w:rFonts w:eastAsia="Times New Roman" w:cs="Times New Roman"/>
                <w:bCs/>
                <w:color w:val="000000"/>
                <w:sz w:val="16"/>
                <w:szCs w:val="20"/>
                <w:lang w:eastAsia="ru-RU"/>
              </w:rPr>
              <w:t>. нагрузки</w:t>
            </w:r>
          </w:p>
        </w:tc>
        <w:tc>
          <w:tcPr>
            <w:tcW w:w="389" w:type="pct"/>
            <w:tcBorders>
              <w:top w:val="single" w:sz="4" w:space="0" w:color="000000"/>
              <w:left w:val="nil"/>
              <w:bottom w:val="single" w:sz="4" w:space="0" w:color="000000"/>
              <w:right w:val="single" w:sz="4" w:space="0" w:color="000000"/>
            </w:tcBorders>
            <w:shd w:val="clear" w:color="auto" w:fill="auto"/>
            <w:vAlign w:val="center"/>
            <w:hideMark/>
          </w:tcPr>
          <w:p w14:paraId="45E95907" w14:textId="77777777" w:rsidR="004865C0" w:rsidRPr="004865C0" w:rsidRDefault="004865C0" w:rsidP="004865C0">
            <w:pPr>
              <w:spacing w:line="240" w:lineRule="auto"/>
              <w:ind w:firstLine="0"/>
              <w:jc w:val="center"/>
              <w:rPr>
                <w:rFonts w:eastAsia="Times New Roman" w:cs="Times New Roman"/>
                <w:bCs/>
                <w:color w:val="000000"/>
                <w:sz w:val="16"/>
                <w:szCs w:val="20"/>
                <w:lang w:eastAsia="ru-RU"/>
              </w:rPr>
            </w:pPr>
            <w:r w:rsidRPr="004865C0">
              <w:rPr>
                <w:rFonts w:eastAsia="Times New Roman" w:cs="Times New Roman"/>
                <w:bCs/>
                <w:color w:val="000000"/>
                <w:sz w:val="16"/>
                <w:szCs w:val="20"/>
                <w:lang w:eastAsia="ru-RU"/>
              </w:rPr>
              <w:t>Вероятность отказа</w:t>
            </w:r>
          </w:p>
        </w:tc>
      </w:tr>
      <w:tr w:rsidR="004865C0" w:rsidRPr="004865C0" w14:paraId="099E65F2" w14:textId="77777777" w:rsidTr="004865C0">
        <w:trPr>
          <w:trHeight w:val="20"/>
          <w:jc w:val="center"/>
        </w:trPr>
        <w:tc>
          <w:tcPr>
            <w:tcW w:w="439" w:type="pct"/>
            <w:tcBorders>
              <w:top w:val="nil"/>
              <w:left w:val="single" w:sz="4" w:space="0" w:color="000000"/>
              <w:bottom w:val="single" w:sz="4" w:space="0" w:color="000000"/>
              <w:right w:val="single" w:sz="4" w:space="0" w:color="000000"/>
            </w:tcBorders>
            <w:shd w:val="clear" w:color="auto" w:fill="auto"/>
            <w:vAlign w:val="center"/>
            <w:hideMark/>
          </w:tcPr>
          <w:p w14:paraId="124BE3DC"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ТК-23</w:t>
            </w:r>
          </w:p>
        </w:tc>
        <w:tc>
          <w:tcPr>
            <w:tcW w:w="439" w:type="pct"/>
            <w:tcBorders>
              <w:top w:val="nil"/>
              <w:left w:val="nil"/>
              <w:bottom w:val="single" w:sz="4" w:space="0" w:color="000000"/>
              <w:right w:val="single" w:sz="4" w:space="0" w:color="000000"/>
            </w:tcBorders>
            <w:shd w:val="clear" w:color="auto" w:fill="auto"/>
            <w:vAlign w:val="center"/>
            <w:hideMark/>
          </w:tcPr>
          <w:p w14:paraId="04713C54"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У13</w:t>
            </w:r>
          </w:p>
        </w:tc>
        <w:tc>
          <w:tcPr>
            <w:tcW w:w="280" w:type="pct"/>
            <w:tcBorders>
              <w:top w:val="nil"/>
              <w:left w:val="nil"/>
              <w:bottom w:val="single" w:sz="4" w:space="0" w:color="000000"/>
              <w:right w:val="single" w:sz="4" w:space="0" w:color="000000"/>
            </w:tcBorders>
            <w:shd w:val="clear" w:color="auto" w:fill="auto"/>
            <w:vAlign w:val="center"/>
            <w:hideMark/>
          </w:tcPr>
          <w:p w14:paraId="072407FC"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35</w:t>
            </w:r>
          </w:p>
        </w:tc>
        <w:tc>
          <w:tcPr>
            <w:tcW w:w="435" w:type="pct"/>
            <w:tcBorders>
              <w:top w:val="nil"/>
              <w:left w:val="nil"/>
              <w:bottom w:val="single" w:sz="4" w:space="0" w:color="000000"/>
              <w:right w:val="single" w:sz="4" w:space="0" w:color="000000"/>
            </w:tcBorders>
            <w:shd w:val="clear" w:color="auto" w:fill="auto"/>
            <w:vAlign w:val="center"/>
            <w:hideMark/>
          </w:tcPr>
          <w:p w14:paraId="0C52FB22"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0,082</w:t>
            </w:r>
          </w:p>
        </w:tc>
        <w:tc>
          <w:tcPr>
            <w:tcW w:w="435" w:type="pct"/>
            <w:tcBorders>
              <w:top w:val="nil"/>
              <w:left w:val="nil"/>
              <w:bottom w:val="single" w:sz="4" w:space="0" w:color="000000"/>
              <w:right w:val="single" w:sz="4" w:space="0" w:color="000000"/>
            </w:tcBorders>
            <w:shd w:val="clear" w:color="auto" w:fill="auto"/>
            <w:vAlign w:val="center"/>
            <w:hideMark/>
          </w:tcPr>
          <w:p w14:paraId="6678FDBF"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0,082</w:t>
            </w:r>
          </w:p>
        </w:tc>
        <w:tc>
          <w:tcPr>
            <w:tcW w:w="430" w:type="pct"/>
            <w:tcBorders>
              <w:top w:val="nil"/>
              <w:left w:val="nil"/>
              <w:bottom w:val="single" w:sz="4" w:space="0" w:color="000000"/>
              <w:right w:val="single" w:sz="4" w:space="0" w:color="000000"/>
            </w:tcBorders>
            <w:shd w:val="clear" w:color="auto" w:fill="auto"/>
            <w:vAlign w:val="center"/>
            <w:hideMark/>
          </w:tcPr>
          <w:p w14:paraId="4AAB83A5"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32</w:t>
            </w:r>
          </w:p>
        </w:tc>
        <w:tc>
          <w:tcPr>
            <w:tcW w:w="483" w:type="pct"/>
            <w:tcBorders>
              <w:top w:val="nil"/>
              <w:left w:val="nil"/>
              <w:bottom w:val="single" w:sz="4" w:space="0" w:color="000000"/>
              <w:right w:val="single" w:sz="4" w:space="0" w:color="000000"/>
            </w:tcBorders>
            <w:shd w:val="clear" w:color="auto" w:fill="auto"/>
            <w:vAlign w:val="center"/>
            <w:hideMark/>
          </w:tcPr>
          <w:p w14:paraId="30E62310"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5,900944</w:t>
            </w:r>
          </w:p>
        </w:tc>
        <w:tc>
          <w:tcPr>
            <w:tcW w:w="483" w:type="pct"/>
            <w:tcBorders>
              <w:top w:val="nil"/>
              <w:left w:val="nil"/>
              <w:bottom w:val="single" w:sz="4" w:space="0" w:color="000000"/>
              <w:right w:val="single" w:sz="4" w:space="0" w:color="000000"/>
            </w:tcBorders>
            <w:shd w:val="clear" w:color="auto" w:fill="auto"/>
            <w:vAlign w:val="center"/>
            <w:hideMark/>
          </w:tcPr>
          <w:p w14:paraId="07DBF9A7"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0,169464</w:t>
            </w:r>
          </w:p>
        </w:tc>
        <w:tc>
          <w:tcPr>
            <w:tcW w:w="455" w:type="pct"/>
            <w:tcBorders>
              <w:top w:val="nil"/>
              <w:left w:val="nil"/>
              <w:bottom w:val="single" w:sz="4" w:space="0" w:color="000000"/>
              <w:right w:val="single" w:sz="4" w:space="0" w:color="000000"/>
            </w:tcBorders>
            <w:shd w:val="clear" w:color="auto" w:fill="auto"/>
            <w:vAlign w:val="center"/>
            <w:hideMark/>
          </w:tcPr>
          <w:p w14:paraId="1D05312B"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0,0000635</w:t>
            </w:r>
          </w:p>
        </w:tc>
        <w:tc>
          <w:tcPr>
            <w:tcW w:w="278" w:type="pct"/>
            <w:tcBorders>
              <w:top w:val="nil"/>
              <w:left w:val="nil"/>
              <w:bottom w:val="single" w:sz="4" w:space="0" w:color="000000"/>
              <w:right w:val="single" w:sz="4" w:space="0" w:color="000000"/>
            </w:tcBorders>
            <w:shd w:val="clear" w:color="auto" w:fill="auto"/>
            <w:vAlign w:val="center"/>
            <w:hideMark/>
          </w:tcPr>
          <w:p w14:paraId="6B3C0C9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2,2E-06</w:t>
            </w:r>
          </w:p>
        </w:tc>
        <w:tc>
          <w:tcPr>
            <w:tcW w:w="454" w:type="pct"/>
            <w:tcBorders>
              <w:top w:val="nil"/>
              <w:left w:val="nil"/>
              <w:bottom w:val="single" w:sz="4" w:space="0" w:color="000000"/>
              <w:right w:val="single" w:sz="4" w:space="0" w:color="000000"/>
            </w:tcBorders>
            <w:shd w:val="clear" w:color="auto" w:fill="auto"/>
            <w:vAlign w:val="center"/>
            <w:hideMark/>
          </w:tcPr>
          <w:p w14:paraId="79BD0CF8"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0,0080017</w:t>
            </w:r>
          </w:p>
        </w:tc>
        <w:tc>
          <w:tcPr>
            <w:tcW w:w="389" w:type="pct"/>
            <w:tcBorders>
              <w:top w:val="nil"/>
              <w:left w:val="nil"/>
              <w:bottom w:val="single" w:sz="4" w:space="0" w:color="000000"/>
              <w:right w:val="single" w:sz="4" w:space="0" w:color="000000"/>
            </w:tcBorders>
            <w:shd w:val="clear" w:color="auto" w:fill="auto"/>
            <w:vAlign w:val="center"/>
            <w:hideMark/>
          </w:tcPr>
          <w:p w14:paraId="64A784CC"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0,0000131</w:t>
            </w:r>
          </w:p>
        </w:tc>
      </w:tr>
      <w:tr w:rsidR="004865C0" w:rsidRPr="004865C0" w14:paraId="0C01F3C4" w14:textId="77777777" w:rsidTr="004865C0">
        <w:trPr>
          <w:trHeight w:val="20"/>
          <w:jc w:val="center"/>
        </w:trPr>
        <w:tc>
          <w:tcPr>
            <w:tcW w:w="439" w:type="pct"/>
            <w:tcBorders>
              <w:top w:val="nil"/>
              <w:left w:val="single" w:sz="4" w:space="0" w:color="000000"/>
              <w:bottom w:val="single" w:sz="4" w:space="0" w:color="000000"/>
              <w:right w:val="single" w:sz="4" w:space="0" w:color="000000"/>
            </w:tcBorders>
            <w:shd w:val="clear" w:color="auto" w:fill="auto"/>
            <w:vAlign w:val="center"/>
            <w:hideMark/>
          </w:tcPr>
          <w:p w14:paraId="1CB9B49B"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У13</w:t>
            </w:r>
          </w:p>
        </w:tc>
        <w:tc>
          <w:tcPr>
            <w:tcW w:w="439" w:type="pct"/>
            <w:tcBorders>
              <w:top w:val="nil"/>
              <w:left w:val="nil"/>
              <w:bottom w:val="single" w:sz="4" w:space="0" w:color="000000"/>
              <w:right w:val="single" w:sz="4" w:space="0" w:color="000000"/>
            </w:tcBorders>
            <w:shd w:val="clear" w:color="auto" w:fill="auto"/>
            <w:vAlign w:val="center"/>
            <w:hideMark/>
          </w:tcPr>
          <w:p w14:paraId="1B5260EC"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У14</w:t>
            </w:r>
          </w:p>
        </w:tc>
        <w:tc>
          <w:tcPr>
            <w:tcW w:w="280" w:type="pct"/>
            <w:tcBorders>
              <w:top w:val="nil"/>
              <w:left w:val="nil"/>
              <w:bottom w:val="single" w:sz="4" w:space="0" w:color="000000"/>
              <w:right w:val="single" w:sz="4" w:space="0" w:color="000000"/>
            </w:tcBorders>
            <w:shd w:val="clear" w:color="auto" w:fill="auto"/>
            <w:vAlign w:val="center"/>
            <w:hideMark/>
          </w:tcPr>
          <w:p w14:paraId="425D0391"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20</w:t>
            </w:r>
          </w:p>
        </w:tc>
        <w:tc>
          <w:tcPr>
            <w:tcW w:w="435" w:type="pct"/>
            <w:tcBorders>
              <w:top w:val="nil"/>
              <w:left w:val="nil"/>
              <w:bottom w:val="single" w:sz="4" w:space="0" w:color="000000"/>
              <w:right w:val="single" w:sz="4" w:space="0" w:color="000000"/>
            </w:tcBorders>
            <w:shd w:val="clear" w:color="auto" w:fill="auto"/>
            <w:vAlign w:val="center"/>
            <w:hideMark/>
          </w:tcPr>
          <w:p w14:paraId="055EB69C"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0,069</w:t>
            </w:r>
          </w:p>
        </w:tc>
        <w:tc>
          <w:tcPr>
            <w:tcW w:w="435" w:type="pct"/>
            <w:tcBorders>
              <w:top w:val="nil"/>
              <w:left w:val="nil"/>
              <w:bottom w:val="single" w:sz="4" w:space="0" w:color="000000"/>
              <w:right w:val="single" w:sz="4" w:space="0" w:color="000000"/>
            </w:tcBorders>
            <w:shd w:val="clear" w:color="auto" w:fill="auto"/>
            <w:vAlign w:val="center"/>
            <w:hideMark/>
          </w:tcPr>
          <w:p w14:paraId="1D90257D"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0,069</w:t>
            </w:r>
          </w:p>
        </w:tc>
        <w:tc>
          <w:tcPr>
            <w:tcW w:w="430" w:type="pct"/>
            <w:tcBorders>
              <w:top w:val="nil"/>
              <w:left w:val="nil"/>
              <w:bottom w:val="single" w:sz="4" w:space="0" w:color="000000"/>
              <w:right w:val="single" w:sz="4" w:space="0" w:color="000000"/>
            </w:tcBorders>
            <w:shd w:val="clear" w:color="auto" w:fill="auto"/>
            <w:vAlign w:val="center"/>
            <w:hideMark/>
          </w:tcPr>
          <w:p w14:paraId="3DFAE355"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32</w:t>
            </w:r>
          </w:p>
        </w:tc>
        <w:tc>
          <w:tcPr>
            <w:tcW w:w="483" w:type="pct"/>
            <w:tcBorders>
              <w:top w:val="nil"/>
              <w:left w:val="nil"/>
              <w:bottom w:val="single" w:sz="4" w:space="0" w:color="000000"/>
              <w:right w:val="single" w:sz="4" w:space="0" w:color="000000"/>
            </w:tcBorders>
            <w:shd w:val="clear" w:color="auto" w:fill="auto"/>
            <w:vAlign w:val="center"/>
            <w:hideMark/>
          </w:tcPr>
          <w:p w14:paraId="5CF01330"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5,36729</w:t>
            </w:r>
          </w:p>
        </w:tc>
        <w:tc>
          <w:tcPr>
            <w:tcW w:w="483" w:type="pct"/>
            <w:tcBorders>
              <w:top w:val="nil"/>
              <w:left w:val="nil"/>
              <w:bottom w:val="single" w:sz="4" w:space="0" w:color="000000"/>
              <w:right w:val="single" w:sz="4" w:space="0" w:color="000000"/>
            </w:tcBorders>
            <w:shd w:val="clear" w:color="auto" w:fill="auto"/>
            <w:vAlign w:val="center"/>
            <w:hideMark/>
          </w:tcPr>
          <w:p w14:paraId="011CF414"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0,186314</w:t>
            </w:r>
          </w:p>
        </w:tc>
        <w:tc>
          <w:tcPr>
            <w:tcW w:w="455" w:type="pct"/>
            <w:tcBorders>
              <w:top w:val="nil"/>
              <w:left w:val="nil"/>
              <w:bottom w:val="single" w:sz="4" w:space="0" w:color="000000"/>
              <w:right w:val="single" w:sz="4" w:space="0" w:color="000000"/>
            </w:tcBorders>
            <w:shd w:val="clear" w:color="auto" w:fill="auto"/>
            <w:vAlign w:val="center"/>
            <w:hideMark/>
          </w:tcPr>
          <w:p w14:paraId="4ECC5C5C"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0,0000635</w:t>
            </w:r>
          </w:p>
        </w:tc>
        <w:tc>
          <w:tcPr>
            <w:tcW w:w="278" w:type="pct"/>
            <w:tcBorders>
              <w:top w:val="nil"/>
              <w:left w:val="nil"/>
              <w:bottom w:val="single" w:sz="4" w:space="0" w:color="000000"/>
              <w:right w:val="single" w:sz="4" w:space="0" w:color="000000"/>
            </w:tcBorders>
            <w:shd w:val="clear" w:color="auto" w:fill="auto"/>
            <w:vAlign w:val="center"/>
            <w:hideMark/>
          </w:tcPr>
          <w:p w14:paraId="11001F00"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1,3E-06</w:t>
            </w:r>
          </w:p>
        </w:tc>
        <w:tc>
          <w:tcPr>
            <w:tcW w:w="454" w:type="pct"/>
            <w:tcBorders>
              <w:top w:val="nil"/>
              <w:left w:val="nil"/>
              <w:bottom w:val="single" w:sz="4" w:space="0" w:color="000000"/>
              <w:right w:val="single" w:sz="4" w:space="0" w:color="000000"/>
            </w:tcBorders>
            <w:shd w:val="clear" w:color="auto" w:fill="auto"/>
            <w:vAlign w:val="center"/>
            <w:hideMark/>
          </w:tcPr>
          <w:p w14:paraId="4CB1FF51"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w:t>
            </w:r>
          </w:p>
        </w:tc>
        <w:tc>
          <w:tcPr>
            <w:tcW w:w="389" w:type="pct"/>
            <w:tcBorders>
              <w:top w:val="nil"/>
              <w:left w:val="nil"/>
              <w:bottom w:val="single" w:sz="4" w:space="0" w:color="000000"/>
              <w:right w:val="single" w:sz="4" w:space="0" w:color="000000"/>
            </w:tcBorders>
            <w:shd w:val="clear" w:color="auto" w:fill="auto"/>
            <w:vAlign w:val="center"/>
            <w:hideMark/>
          </w:tcPr>
          <w:p w14:paraId="639CA8BB"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0,0000068</w:t>
            </w:r>
          </w:p>
        </w:tc>
      </w:tr>
      <w:tr w:rsidR="004865C0" w:rsidRPr="004865C0" w14:paraId="5C14164C" w14:textId="77777777" w:rsidTr="004865C0">
        <w:trPr>
          <w:trHeight w:val="20"/>
          <w:jc w:val="center"/>
        </w:trPr>
        <w:tc>
          <w:tcPr>
            <w:tcW w:w="439" w:type="pct"/>
            <w:tcBorders>
              <w:top w:val="nil"/>
              <w:left w:val="single" w:sz="4" w:space="0" w:color="000000"/>
              <w:bottom w:val="single" w:sz="4" w:space="0" w:color="000000"/>
              <w:right w:val="single" w:sz="4" w:space="0" w:color="000000"/>
            </w:tcBorders>
            <w:shd w:val="clear" w:color="auto" w:fill="auto"/>
            <w:vAlign w:val="center"/>
            <w:hideMark/>
          </w:tcPr>
          <w:p w14:paraId="41F153E9"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У13</w:t>
            </w:r>
          </w:p>
        </w:tc>
        <w:tc>
          <w:tcPr>
            <w:tcW w:w="439" w:type="pct"/>
            <w:tcBorders>
              <w:top w:val="nil"/>
              <w:left w:val="nil"/>
              <w:bottom w:val="single" w:sz="4" w:space="0" w:color="000000"/>
              <w:right w:val="single" w:sz="4" w:space="0" w:color="000000"/>
            </w:tcBorders>
            <w:shd w:val="clear" w:color="auto" w:fill="auto"/>
            <w:vAlign w:val="center"/>
            <w:hideMark/>
          </w:tcPr>
          <w:p w14:paraId="622CE3D7"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 xml:space="preserve">Чкаловский </w:t>
            </w:r>
            <w:proofErr w:type="spellStart"/>
            <w:r w:rsidRPr="004865C0">
              <w:rPr>
                <w:rFonts w:eastAsia="Times New Roman" w:cs="Times New Roman"/>
                <w:color w:val="000000"/>
                <w:sz w:val="16"/>
                <w:szCs w:val="20"/>
                <w:lang w:eastAsia="ru-RU"/>
              </w:rPr>
              <w:t>мкр</w:t>
            </w:r>
            <w:proofErr w:type="spellEnd"/>
            <w:r w:rsidRPr="004865C0">
              <w:rPr>
                <w:rFonts w:eastAsia="Times New Roman" w:cs="Times New Roman"/>
                <w:color w:val="000000"/>
                <w:sz w:val="16"/>
                <w:szCs w:val="20"/>
                <w:lang w:eastAsia="ru-RU"/>
              </w:rPr>
              <w:t>., 35А</w:t>
            </w:r>
          </w:p>
        </w:tc>
        <w:tc>
          <w:tcPr>
            <w:tcW w:w="280" w:type="pct"/>
            <w:tcBorders>
              <w:top w:val="nil"/>
              <w:left w:val="nil"/>
              <w:bottom w:val="single" w:sz="4" w:space="0" w:color="000000"/>
              <w:right w:val="single" w:sz="4" w:space="0" w:color="000000"/>
            </w:tcBorders>
            <w:shd w:val="clear" w:color="auto" w:fill="auto"/>
            <w:vAlign w:val="center"/>
            <w:hideMark/>
          </w:tcPr>
          <w:p w14:paraId="6F2D92E8"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5</w:t>
            </w:r>
          </w:p>
        </w:tc>
        <w:tc>
          <w:tcPr>
            <w:tcW w:w="435" w:type="pct"/>
            <w:tcBorders>
              <w:top w:val="nil"/>
              <w:left w:val="nil"/>
              <w:bottom w:val="single" w:sz="4" w:space="0" w:color="000000"/>
              <w:right w:val="single" w:sz="4" w:space="0" w:color="000000"/>
            </w:tcBorders>
            <w:shd w:val="clear" w:color="auto" w:fill="auto"/>
            <w:vAlign w:val="center"/>
            <w:hideMark/>
          </w:tcPr>
          <w:p w14:paraId="4269CC63"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0,05</w:t>
            </w:r>
          </w:p>
        </w:tc>
        <w:tc>
          <w:tcPr>
            <w:tcW w:w="435" w:type="pct"/>
            <w:tcBorders>
              <w:top w:val="nil"/>
              <w:left w:val="nil"/>
              <w:bottom w:val="single" w:sz="4" w:space="0" w:color="000000"/>
              <w:right w:val="single" w:sz="4" w:space="0" w:color="000000"/>
            </w:tcBorders>
            <w:shd w:val="clear" w:color="auto" w:fill="auto"/>
            <w:vAlign w:val="center"/>
            <w:hideMark/>
          </w:tcPr>
          <w:p w14:paraId="6FD2C06A"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0,05</w:t>
            </w:r>
          </w:p>
        </w:tc>
        <w:tc>
          <w:tcPr>
            <w:tcW w:w="430" w:type="pct"/>
            <w:tcBorders>
              <w:top w:val="nil"/>
              <w:left w:val="nil"/>
              <w:bottom w:val="single" w:sz="4" w:space="0" w:color="000000"/>
              <w:right w:val="single" w:sz="4" w:space="0" w:color="000000"/>
            </w:tcBorders>
            <w:shd w:val="clear" w:color="auto" w:fill="auto"/>
            <w:vAlign w:val="center"/>
            <w:hideMark/>
          </w:tcPr>
          <w:p w14:paraId="032C832B"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32</w:t>
            </w:r>
          </w:p>
        </w:tc>
        <w:tc>
          <w:tcPr>
            <w:tcW w:w="483" w:type="pct"/>
            <w:tcBorders>
              <w:top w:val="nil"/>
              <w:left w:val="nil"/>
              <w:bottom w:val="single" w:sz="4" w:space="0" w:color="000000"/>
              <w:right w:val="single" w:sz="4" w:space="0" w:color="000000"/>
            </w:tcBorders>
            <w:shd w:val="clear" w:color="auto" w:fill="auto"/>
            <w:vAlign w:val="center"/>
            <w:hideMark/>
          </w:tcPr>
          <w:p w14:paraId="5DB0C862"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4,582634</w:t>
            </w:r>
          </w:p>
        </w:tc>
        <w:tc>
          <w:tcPr>
            <w:tcW w:w="483" w:type="pct"/>
            <w:tcBorders>
              <w:top w:val="nil"/>
              <w:left w:val="nil"/>
              <w:bottom w:val="single" w:sz="4" w:space="0" w:color="000000"/>
              <w:right w:val="single" w:sz="4" w:space="0" w:color="000000"/>
            </w:tcBorders>
            <w:shd w:val="clear" w:color="auto" w:fill="auto"/>
            <w:vAlign w:val="center"/>
            <w:hideMark/>
          </w:tcPr>
          <w:p w14:paraId="6204478C"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0,218215</w:t>
            </w:r>
          </w:p>
        </w:tc>
        <w:tc>
          <w:tcPr>
            <w:tcW w:w="455" w:type="pct"/>
            <w:tcBorders>
              <w:top w:val="nil"/>
              <w:left w:val="nil"/>
              <w:bottom w:val="single" w:sz="4" w:space="0" w:color="000000"/>
              <w:right w:val="single" w:sz="4" w:space="0" w:color="000000"/>
            </w:tcBorders>
            <w:shd w:val="clear" w:color="auto" w:fill="auto"/>
            <w:vAlign w:val="center"/>
            <w:hideMark/>
          </w:tcPr>
          <w:p w14:paraId="59399E93"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0,0000635</w:t>
            </w:r>
          </w:p>
        </w:tc>
        <w:tc>
          <w:tcPr>
            <w:tcW w:w="278" w:type="pct"/>
            <w:tcBorders>
              <w:top w:val="nil"/>
              <w:left w:val="nil"/>
              <w:bottom w:val="single" w:sz="4" w:space="0" w:color="000000"/>
              <w:right w:val="single" w:sz="4" w:space="0" w:color="000000"/>
            </w:tcBorders>
            <w:shd w:val="clear" w:color="auto" w:fill="auto"/>
            <w:vAlign w:val="center"/>
            <w:hideMark/>
          </w:tcPr>
          <w:p w14:paraId="128549A4"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3E-07</w:t>
            </w:r>
          </w:p>
        </w:tc>
        <w:tc>
          <w:tcPr>
            <w:tcW w:w="454" w:type="pct"/>
            <w:tcBorders>
              <w:top w:val="nil"/>
              <w:left w:val="nil"/>
              <w:bottom w:val="single" w:sz="4" w:space="0" w:color="000000"/>
              <w:right w:val="single" w:sz="4" w:space="0" w:color="000000"/>
            </w:tcBorders>
            <w:shd w:val="clear" w:color="auto" w:fill="auto"/>
            <w:vAlign w:val="center"/>
            <w:hideMark/>
          </w:tcPr>
          <w:p w14:paraId="1E66E30F"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w:t>
            </w:r>
          </w:p>
        </w:tc>
        <w:tc>
          <w:tcPr>
            <w:tcW w:w="389" w:type="pct"/>
            <w:tcBorders>
              <w:top w:val="nil"/>
              <w:left w:val="nil"/>
              <w:bottom w:val="single" w:sz="4" w:space="0" w:color="000000"/>
              <w:right w:val="single" w:sz="4" w:space="0" w:color="000000"/>
            </w:tcBorders>
            <w:shd w:val="clear" w:color="auto" w:fill="auto"/>
            <w:vAlign w:val="center"/>
            <w:hideMark/>
          </w:tcPr>
          <w:p w14:paraId="6C217F0D"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0,0000015</w:t>
            </w:r>
          </w:p>
        </w:tc>
      </w:tr>
      <w:tr w:rsidR="004865C0" w:rsidRPr="004865C0" w14:paraId="2CEEFA90" w14:textId="77777777" w:rsidTr="004865C0">
        <w:trPr>
          <w:trHeight w:val="20"/>
          <w:jc w:val="center"/>
        </w:trPr>
        <w:tc>
          <w:tcPr>
            <w:tcW w:w="439" w:type="pct"/>
            <w:tcBorders>
              <w:top w:val="nil"/>
              <w:left w:val="single" w:sz="4" w:space="0" w:color="000000"/>
              <w:bottom w:val="single" w:sz="4" w:space="0" w:color="000000"/>
              <w:right w:val="single" w:sz="4" w:space="0" w:color="000000"/>
            </w:tcBorders>
            <w:shd w:val="clear" w:color="auto" w:fill="auto"/>
            <w:vAlign w:val="center"/>
            <w:hideMark/>
          </w:tcPr>
          <w:p w14:paraId="09A85620"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У14</w:t>
            </w:r>
          </w:p>
        </w:tc>
        <w:tc>
          <w:tcPr>
            <w:tcW w:w="439" w:type="pct"/>
            <w:tcBorders>
              <w:top w:val="nil"/>
              <w:left w:val="nil"/>
              <w:bottom w:val="single" w:sz="4" w:space="0" w:color="000000"/>
              <w:right w:val="single" w:sz="4" w:space="0" w:color="000000"/>
            </w:tcBorders>
            <w:shd w:val="clear" w:color="auto" w:fill="auto"/>
            <w:vAlign w:val="center"/>
            <w:hideMark/>
          </w:tcPr>
          <w:p w14:paraId="19FCCE69"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 xml:space="preserve">Чкаловский </w:t>
            </w:r>
            <w:proofErr w:type="spellStart"/>
            <w:r w:rsidRPr="004865C0">
              <w:rPr>
                <w:rFonts w:eastAsia="Times New Roman" w:cs="Times New Roman"/>
                <w:color w:val="000000"/>
                <w:sz w:val="16"/>
                <w:szCs w:val="20"/>
                <w:lang w:eastAsia="ru-RU"/>
              </w:rPr>
              <w:t>мкр</w:t>
            </w:r>
            <w:proofErr w:type="spellEnd"/>
            <w:r w:rsidRPr="004865C0">
              <w:rPr>
                <w:rFonts w:eastAsia="Times New Roman" w:cs="Times New Roman"/>
                <w:color w:val="000000"/>
                <w:sz w:val="16"/>
                <w:szCs w:val="20"/>
                <w:lang w:eastAsia="ru-RU"/>
              </w:rPr>
              <w:t>., 35Б</w:t>
            </w:r>
          </w:p>
        </w:tc>
        <w:tc>
          <w:tcPr>
            <w:tcW w:w="280" w:type="pct"/>
            <w:tcBorders>
              <w:top w:val="nil"/>
              <w:left w:val="nil"/>
              <w:bottom w:val="single" w:sz="4" w:space="0" w:color="000000"/>
              <w:right w:val="single" w:sz="4" w:space="0" w:color="000000"/>
            </w:tcBorders>
            <w:shd w:val="clear" w:color="auto" w:fill="auto"/>
            <w:vAlign w:val="center"/>
            <w:hideMark/>
          </w:tcPr>
          <w:p w14:paraId="1287623F"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5</w:t>
            </w:r>
          </w:p>
        </w:tc>
        <w:tc>
          <w:tcPr>
            <w:tcW w:w="435" w:type="pct"/>
            <w:tcBorders>
              <w:top w:val="nil"/>
              <w:left w:val="nil"/>
              <w:bottom w:val="single" w:sz="4" w:space="0" w:color="000000"/>
              <w:right w:val="single" w:sz="4" w:space="0" w:color="000000"/>
            </w:tcBorders>
            <w:shd w:val="clear" w:color="auto" w:fill="auto"/>
            <w:vAlign w:val="center"/>
            <w:hideMark/>
          </w:tcPr>
          <w:p w14:paraId="6ED0C507"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0,05</w:t>
            </w:r>
          </w:p>
        </w:tc>
        <w:tc>
          <w:tcPr>
            <w:tcW w:w="435" w:type="pct"/>
            <w:tcBorders>
              <w:top w:val="nil"/>
              <w:left w:val="nil"/>
              <w:bottom w:val="single" w:sz="4" w:space="0" w:color="000000"/>
              <w:right w:val="single" w:sz="4" w:space="0" w:color="000000"/>
            </w:tcBorders>
            <w:shd w:val="clear" w:color="auto" w:fill="auto"/>
            <w:vAlign w:val="center"/>
            <w:hideMark/>
          </w:tcPr>
          <w:p w14:paraId="5A239BF2"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0,05</w:t>
            </w:r>
          </w:p>
        </w:tc>
        <w:tc>
          <w:tcPr>
            <w:tcW w:w="430" w:type="pct"/>
            <w:tcBorders>
              <w:top w:val="nil"/>
              <w:left w:val="nil"/>
              <w:bottom w:val="single" w:sz="4" w:space="0" w:color="000000"/>
              <w:right w:val="single" w:sz="4" w:space="0" w:color="000000"/>
            </w:tcBorders>
            <w:shd w:val="clear" w:color="auto" w:fill="auto"/>
            <w:vAlign w:val="center"/>
            <w:hideMark/>
          </w:tcPr>
          <w:p w14:paraId="23227D3D"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32</w:t>
            </w:r>
          </w:p>
        </w:tc>
        <w:tc>
          <w:tcPr>
            <w:tcW w:w="483" w:type="pct"/>
            <w:tcBorders>
              <w:top w:val="nil"/>
              <w:left w:val="nil"/>
              <w:bottom w:val="single" w:sz="4" w:space="0" w:color="000000"/>
              <w:right w:val="single" w:sz="4" w:space="0" w:color="000000"/>
            </w:tcBorders>
            <w:shd w:val="clear" w:color="auto" w:fill="auto"/>
            <w:vAlign w:val="center"/>
            <w:hideMark/>
          </w:tcPr>
          <w:p w14:paraId="7D2B5D54"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4,576471</w:t>
            </w:r>
          </w:p>
        </w:tc>
        <w:tc>
          <w:tcPr>
            <w:tcW w:w="483" w:type="pct"/>
            <w:tcBorders>
              <w:top w:val="nil"/>
              <w:left w:val="nil"/>
              <w:bottom w:val="single" w:sz="4" w:space="0" w:color="000000"/>
              <w:right w:val="single" w:sz="4" w:space="0" w:color="000000"/>
            </w:tcBorders>
            <w:shd w:val="clear" w:color="auto" w:fill="auto"/>
            <w:vAlign w:val="center"/>
            <w:hideMark/>
          </w:tcPr>
          <w:p w14:paraId="03A86D5C"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0,218509</w:t>
            </w:r>
          </w:p>
        </w:tc>
        <w:tc>
          <w:tcPr>
            <w:tcW w:w="455" w:type="pct"/>
            <w:tcBorders>
              <w:top w:val="nil"/>
              <w:left w:val="nil"/>
              <w:bottom w:val="single" w:sz="4" w:space="0" w:color="000000"/>
              <w:right w:val="single" w:sz="4" w:space="0" w:color="000000"/>
            </w:tcBorders>
            <w:shd w:val="clear" w:color="auto" w:fill="auto"/>
            <w:vAlign w:val="center"/>
            <w:hideMark/>
          </w:tcPr>
          <w:p w14:paraId="6F78100D"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0,0000635</w:t>
            </w:r>
          </w:p>
        </w:tc>
        <w:tc>
          <w:tcPr>
            <w:tcW w:w="278" w:type="pct"/>
            <w:tcBorders>
              <w:top w:val="nil"/>
              <w:left w:val="nil"/>
              <w:bottom w:val="single" w:sz="4" w:space="0" w:color="000000"/>
              <w:right w:val="single" w:sz="4" w:space="0" w:color="000000"/>
            </w:tcBorders>
            <w:shd w:val="clear" w:color="auto" w:fill="auto"/>
            <w:vAlign w:val="center"/>
            <w:hideMark/>
          </w:tcPr>
          <w:p w14:paraId="6C0CB450"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3E-07</w:t>
            </w:r>
          </w:p>
        </w:tc>
        <w:tc>
          <w:tcPr>
            <w:tcW w:w="454" w:type="pct"/>
            <w:tcBorders>
              <w:top w:val="nil"/>
              <w:left w:val="nil"/>
              <w:bottom w:val="single" w:sz="4" w:space="0" w:color="000000"/>
              <w:right w:val="single" w:sz="4" w:space="0" w:color="000000"/>
            </w:tcBorders>
            <w:shd w:val="clear" w:color="auto" w:fill="auto"/>
            <w:vAlign w:val="center"/>
            <w:hideMark/>
          </w:tcPr>
          <w:p w14:paraId="3E6E48FD"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w:t>
            </w:r>
          </w:p>
        </w:tc>
        <w:tc>
          <w:tcPr>
            <w:tcW w:w="389" w:type="pct"/>
            <w:tcBorders>
              <w:top w:val="nil"/>
              <w:left w:val="nil"/>
              <w:bottom w:val="single" w:sz="4" w:space="0" w:color="000000"/>
              <w:right w:val="single" w:sz="4" w:space="0" w:color="000000"/>
            </w:tcBorders>
            <w:shd w:val="clear" w:color="auto" w:fill="auto"/>
            <w:vAlign w:val="center"/>
            <w:hideMark/>
          </w:tcPr>
          <w:p w14:paraId="27F2E95A"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0,0000014</w:t>
            </w:r>
          </w:p>
        </w:tc>
      </w:tr>
      <w:tr w:rsidR="004865C0" w:rsidRPr="004865C0" w14:paraId="2B168914" w14:textId="77777777" w:rsidTr="004865C0">
        <w:trPr>
          <w:trHeight w:val="20"/>
          <w:jc w:val="center"/>
        </w:trPr>
        <w:tc>
          <w:tcPr>
            <w:tcW w:w="439" w:type="pct"/>
            <w:tcBorders>
              <w:top w:val="nil"/>
              <w:left w:val="single" w:sz="4" w:space="0" w:color="000000"/>
              <w:bottom w:val="single" w:sz="4" w:space="0" w:color="000000"/>
              <w:right w:val="single" w:sz="4" w:space="0" w:color="000000"/>
            </w:tcBorders>
            <w:shd w:val="clear" w:color="auto" w:fill="auto"/>
            <w:vAlign w:val="center"/>
            <w:hideMark/>
          </w:tcPr>
          <w:p w14:paraId="670F2A1F"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У14</w:t>
            </w:r>
          </w:p>
        </w:tc>
        <w:tc>
          <w:tcPr>
            <w:tcW w:w="439" w:type="pct"/>
            <w:tcBorders>
              <w:top w:val="nil"/>
              <w:left w:val="nil"/>
              <w:bottom w:val="single" w:sz="4" w:space="0" w:color="000000"/>
              <w:right w:val="single" w:sz="4" w:space="0" w:color="000000"/>
            </w:tcBorders>
            <w:shd w:val="clear" w:color="auto" w:fill="auto"/>
            <w:vAlign w:val="center"/>
            <w:hideMark/>
          </w:tcPr>
          <w:p w14:paraId="4BCFCFDC"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 xml:space="preserve">Чкаловский </w:t>
            </w:r>
            <w:proofErr w:type="spellStart"/>
            <w:r w:rsidRPr="004865C0">
              <w:rPr>
                <w:rFonts w:eastAsia="Times New Roman" w:cs="Times New Roman"/>
                <w:color w:val="000000"/>
                <w:sz w:val="16"/>
                <w:szCs w:val="20"/>
                <w:lang w:eastAsia="ru-RU"/>
              </w:rPr>
              <w:t>мкр</w:t>
            </w:r>
            <w:proofErr w:type="spellEnd"/>
            <w:r w:rsidRPr="004865C0">
              <w:rPr>
                <w:rFonts w:eastAsia="Times New Roman" w:cs="Times New Roman"/>
                <w:color w:val="000000"/>
                <w:sz w:val="16"/>
                <w:szCs w:val="20"/>
                <w:lang w:eastAsia="ru-RU"/>
              </w:rPr>
              <w:t>., 35В</w:t>
            </w:r>
          </w:p>
        </w:tc>
        <w:tc>
          <w:tcPr>
            <w:tcW w:w="280" w:type="pct"/>
            <w:tcBorders>
              <w:top w:val="nil"/>
              <w:left w:val="nil"/>
              <w:bottom w:val="single" w:sz="4" w:space="0" w:color="000000"/>
              <w:right w:val="single" w:sz="4" w:space="0" w:color="000000"/>
            </w:tcBorders>
            <w:shd w:val="clear" w:color="auto" w:fill="auto"/>
            <w:vAlign w:val="center"/>
            <w:hideMark/>
          </w:tcPr>
          <w:p w14:paraId="7E661AA3"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41</w:t>
            </w:r>
          </w:p>
        </w:tc>
        <w:tc>
          <w:tcPr>
            <w:tcW w:w="435" w:type="pct"/>
            <w:tcBorders>
              <w:top w:val="nil"/>
              <w:left w:val="nil"/>
              <w:bottom w:val="single" w:sz="4" w:space="0" w:color="000000"/>
              <w:right w:val="single" w:sz="4" w:space="0" w:color="000000"/>
            </w:tcBorders>
            <w:shd w:val="clear" w:color="auto" w:fill="auto"/>
            <w:vAlign w:val="center"/>
            <w:hideMark/>
          </w:tcPr>
          <w:p w14:paraId="2E18D8C0"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0,05</w:t>
            </w:r>
          </w:p>
        </w:tc>
        <w:tc>
          <w:tcPr>
            <w:tcW w:w="435" w:type="pct"/>
            <w:tcBorders>
              <w:top w:val="nil"/>
              <w:left w:val="nil"/>
              <w:bottom w:val="single" w:sz="4" w:space="0" w:color="000000"/>
              <w:right w:val="single" w:sz="4" w:space="0" w:color="000000"/>
            </w:tcBorders>
            <w:shd w:val="clear" w:color="auto" w:fill="auto"/>
            <w:vAlign w:val="center"/>
            <w:hideMark/>
          </w:tcPr>
          <w:p w14:paraId="0A400935"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0,05</w:t>
            </w:r>
          </w:p>
        </w:tc>
        <w:tc>
          <w:tcPr>
            <w:tcW w:w="430" w:type="pct"/>
            <w:tcBorders>
              <w:top w:val="nil"/>
              <w:left w:val="nil"/>
              <w:bottom w:val="single" w:sz="4" w:space="0" w:color="000000"/>
              <w:right w:val="single" w:sz="4" w:space="0" w:color="000000"/>
            </w:tcBorders>
            <w:shd w:val="clear" w:color="auto" w:fill="auto"/>
            <w:vAlign w:val="center"/>
            <w:hideMark/>
          </w:tcPr>
          <w:p w14:paraId="55ADE65B"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32</w:t>
            </w:r>
          </w:p>
        </w:tc>
        <w:tc>
          <w:tcPr>
            <w:tcW w:w="483" w:type="pct"/>
            <w:tcBorders>
              <w:top w:val="nil"/>
              <w:left w:val="nil"/>
              <w:bottom w:val="single" w:sz="4" w:space="0" w:color="000000"/>
              <w:right w:val="single" w:sz="4" w:space="0" w:color="000000"/>
            </w:tcBorders>
            <w:shd w:val="clear" w:color="auto" w:fill="auto"/>
            <w:vAlign w:val="center"/>
            <w:hideMark/>
          </w:tcPr>
          <w:p w14:paraId="0B6B226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4,576471</w:t>
            </w:r>
          </w:p>
        </w:tc>
        <w:tc>
          <w:tcPr>
            <w:tcW w:w="483" w:type="pct"/>
            <w:tcBorders>
              <w:top w:val="nil"/>
              <w:left w:val="nil"/>
              <w:bottom w:val="single" w:sz="4" w:space="0" w:color="000000"/>
              <w:right w:val="single" w:sz="4" w:space="0" w:color="000000"/>
            </w:tcBorders>
            <w:shd w:val="clear" w:color="auto" w:fill="auto"/>
            <w:vAlign w:val="center"/>
            <w:hideMark/>
          </w:tcPr>
          <w:p w14:paraId="2814829F"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0,218509</w:t>
            </w:r>
          </w:p>
        </w:tc>
        <w:tc>
          <w:tcPr>
            <w:tcW w:w="455" w:type="pct"/>
            <w:tcBorders>
              <w:top w:val="nil"/>
              <w:left w:val="nil"/>
              <w:bottom w:val="single" w:sz="4" w:space="0" w:color="000000"/>
              <w:right w:val="single" w:sz="4" w:space="0" w:color="000000"/>
            </w:tcBorders>
            <w:shd w:val="clear" w:color="auto" w:fill="auto"/>
            <w:vAlign w:val="center"/>
            <w:hideMark/>
          </w:tcPr>
          <w:p w14:paraId="35E3CB21"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0,0000635</w:t>
            </w:r>
          </w:p>
        </w:tc>
        <w:tc>
          <w:tcPr>
            <w:tcW w:w="278" w:type="pct"/>
            <w:tcBorders>
              <w:top w:val="nil"/>
              <w:left w:val="nil"/>
              <w:bottom w:val="single" w:sz="4" w:space="0" w:color="000000"/>
              <w:right w:val="single" w:sz="4" w:space="0" w:color="000000"/>
            </w:tcBorders>
            <w:shd w:val="clear" w:color="auto" w:fill="auto"/>
            <w:vAlign w:val="center"/>
            <w:hideMark/>
          </w:tcPr>
          <w:p w14:paraId="7EF481C2"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2,6E-06</w:t>
            </w:r>
          </w:p>
        </w:tc>
        <w:tc>
          <w:tcPr>
            <w:tcW w:w="454" w:type="pct"/>
            <w:tcBorders>
              <w:top w:val="nil"/>
              <w:left w:val="nil"/>
              <w:bottom w:val="single" w:sz="4" w:space="0" w:color="000000"/>
              <w:right w:val="single" w:sz="4" w:space="0" w:color="000000"/>
            </w:tcBorders>
            <w:shd w:val="clear" w:color="auto" w:fill="auto"/>
            <w:vAlign w:val="center"/>
            <w:hideMark/>
          </w:tcPr>
          <w:p w14:paraId="0522E857"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w:t>
            </w:r>
          </w:p>
        </w:tc>
        <w:tc>
          <w:tcPr>
            <w:tcW w:w="389" w:type="pct"/>
            <w:tcBorders>
              <w:top w:val="nil"/>
              <w:left w:val="nil"/>
              <w:bottom w:val="single" w:sz="4" w:space="0" w:color="000000"/>
              <w:right w:val="single" w:sz="4" w:space="0" w:color="000000"/>
            </w:tcBorders>
            <w:shd w:val="clear" w:color="auto" w:fill="auto"/>
            <w:vAlign w:val="center"/>
            <w:hideMark/>
          </w:tcPr>
          <w:p w14:paraId="273804A2"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0,0000119</w:t>
            </w:r>
          </w:p>
        </w:tc>
      </w:tr>
      <w:tr w:rsidR="004865C0" w:rsidRPr="004865C0" w14:paraId="7BF9D8AB" w14:textId="77777777" w:rsidTr="004865C0">
        <w:trPr>
          <w:trHeight w:val="20"/>
          <w:jc w:val="center"/>
        </w:trPr>
        <w:tc>
          <w:tcPr>
            <w:tcW w:w="439" w:type="pct"/>
            <w:tcBorders>
              <w:top w:val="nil"/>
              <w:left w:val="single" w:sz="4" w:space="0" w:color="000000"/>
              <w:bottom w:val="single" w:sz="4" w:space="0" w:color="000000"/>
              <w:right w:val="single" w:sz="4" w:space="0" w:color="000000"/>
            </w:tcBorders>
            <w:shd w:val="clear" w:color="auto" w:fill="auto"/>
            <w:vAlign w:val="center"/>
            <w:hideMark/>
          </w:tcPr>
          <w:p w14:paraId="1A959005"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ТК-24</w:t>
            </w:r>
          </w:p>
        </w:tc>
        <w:tc>
          <w:tcPr>
            <w:tcW w:w="439" w:type="pct"/>
            <w:tcBorders>
              <w:top w:val="nil"/>
              <w:left w:val="nil"/>
              <w:bottom w:val="single" w:sz="4" w:space="0" w:color="000000"/>
              <w:right w:val="single" w:sz="4" w:space="0" w:color="000000"/>
            </w:tcBorders>
            <w:shd w:val="clear" w:color="auto" w:fill="auto"/>
            <w:vAlign w:val="center"/>
            <w:hideMark/>
          </w:tcPr>
          <w:p w14:paraId="76C2DBCA"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Музейный пер., 4</w:t>
            </w:r>
          </w:p>
        </w:tc>
        <w:tc>
          <w:tcPr>
            <w:tcW w:w="280" w:type="pct"/>
            <w:tcBorders>
              <w:top w:val="nil"/>
              <w:left w:val="nil"/>
              <w:bottom w:val="single" w:sz="4" w:space="0" w:color="000000"/>
              <w:right w:val="single" w:sz="4" w:space="0" w:color="000000"/>
            </w:tcBorders>
            <w:shd w:val="clear" w:color="auto" w:fill="auto"/>
            <w:vAlign w:val="center"/>
            <w:hideMark/>
          </w:tcPr>
          <w:p w14:paraId="2C76DBA1"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257</w:t>
            </w:r>
          </w:p>
        </w:tc>
        <w:tc>
          <w:tcPr>
            <w:tcW w:w="435" w:type="pct"/>
            <w:tcBorders>
              <w:top w:val="nil"/>
              <w:left w:val="nil"/>
              <w:bottom w:val="single" w:sz="4" w:space="0" w:color="000000"/>
              <w:right w:val="single" w:sz="4" w:space="0" w:color="000000"/>
            </w:tcBorders>
            <w:shd w:val="clear" w:color="auto" w:fill="auto"/>
            <w:vAlign w:val="center"/>
            <w:hideMark/>
          </w:tcPr>
          <w:p w14:paraId="66D48415"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0,082</w:t>
            </w:r>
          </w:p>
        </w:tc>
        <w:tc>
          <w:tcPr>
            <w:tcW w:w="435" w:type="pct"/>
            <w:tcBorders>
              <w:top w:val="nil"/>
              <w:left w:val="nil"/>
              <w:bottom w:val="single" w:sz="4" w:space="0" w:color="000000"/>
              <w:right w:val="single" w:sz="4" w:space="0" w:color="000000"/>
            </w:tcBorders>
            <w:shd w:val="clear" w:color="auto" w:fill="auto"/>
            <w:vAlign w:val="center"/>
            <w:hideMark/>
          </w:tcPr>
          <w:p w14:paraId="01DBF63F"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0,082</w:t>
            </w:r>
          </w:p>
        </w:tc>
        <w:tc>
          <w:tcPr>
            <w:tcW w:w="430" w:type="pct"/>
            <w:tcBorders>
              <w:top w:val="nil"/>
              <w:left w:val="nil"/>
              <w:bottom w:val="single" w:sz="4" w:space="0" w:color="000000"/>
              <w:right w:val="single" w:sz="4" w:space="0" w:color="000000"/>
            </w:tcBorders>
            <w:shd w:val="clear" w:color="auto" w:fill="auto"/>
            <w:vAlign w:val="center"/>
            <w:hideMark/>
          </w:tcPr>
          <w:p w14:paraId="6E826F7A"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32</w:t>
            </w:r>
          </w:p>
        </w:tc>
        <w:tc>
          <w:tcPr>
            <w:tcW w:w="483" w:type="pct"/>
            <w:tcBorders>
              <w:top w:val="nil"/>
              <w:left w:val="nil"/>
              <w:bottom w:val="single" w:sz="4" w:space="0" w:color="000000"/>
              <w:right w:val="single" w:sz="4" w:space="0" w:color="000000"/>
            </w:tcBorders>
            <w:shd w:val="clear" w:color="auto" w:fill="auto"/>
            <w:vAlign w:val="center"/>
            <w:hideMark/>
          </w:tcPr>
          <w:p w14:paraId="1CFB9C0D"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5,830996</w:t>
            </w:r>
          </w:p>
        </w:tc>
        <w:tc>
          <w:tcPr>
            <w:tcW w:w="483" w:type="pct"/>
            <w:tcBorders>
              <w:top w:val="nil"/>
              <w:left w:val="nil"/>
              <w:bottom w:val="single" w:sz="4" w:space="0" w:color="000000"/>
              <w:right w:val="single" w:sz="4" w:space="0" w:color="000000"/>
            </w:tcBorders>
            <w:shd w:val="clear" w:color="auto" w:fill="auto"/>
            <w:vAlign w:val="center"/>
            <w:hideMark/>
          </w:tcPr>
          <w:p w14:paraId="7B9E6B85"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0,171497</w:t>
            </w:r>
          </w:p>
        </w:tc>
        <w:tc>
          <w:tcPr>
            <w:tcW w:w="455" w:type="pct"/>
            <w:tcBorders>
              <w:top w:val="nil"/>
              <w:left w:val="nil"/>
              <w:bottom w:val="single" w:sz="4" w:space="0" w:color="000000"/>
              <w:right w:val="single" w:sz="4" w:space="0" w:color="000000"/>
            </w:tcBorders>
            <w:shd w:val="clear" w:color="auto" w:fill="auto"/>
            <w:vAlign w:val="center"/>
            <w:hideMark/>
          </w:tcPr>
          <w:p w14:paraId="078FD47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0,0000635</w:t>
            </w:r>
          </w:p>
        </w:tc>
        <w:tc>
          <w:tcPr>
            <w:tcW w:w="278" w:type="pct"/>
            <w:tcBorders>
              <w:top w:val="nil"/>
              <w:left w:val="nil"/>
              <w:bottom w:val="single" w:sz="4" w:space="0" w:color="000000"/>
              <w:right w:val="single" w:sz="4" w:space="0" w:color="000000"/>
            </w:tcBorders>
            <w:shd w:val="clear" w:color="auto" w:fill="auto"/>
            <w:vAlign w:val="center"/>
            <w:hideMark/>
          </w:tcPr>
          <w:p w14:paraId="33D78CF6"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1,63E-05</w:t>
            </w:r>
          </w:p>
        </w:tc>
        <w:tc>
          <w:tcPr>
            <w:tcW w:w="454" w:type="pct"/>
            <w:tcBorders>
              <w:top w:val="nil"/>
              <w:left w:val="nil"/>
              <w:bottom w:val="single" w:sz="4" w:space="0" w:color="000000"/>
              <w:right w:val="single" w:sz="4" w:space="0" w:color="000000"/>
            </w:tcBorders>
            <w:shd w:val="clear" w:color="auto" w:fill="auto"/>
            <w:vAlign w:val="center"/>
            <w:hideMark/>
          </w:tcPr>
          <w:p w14:paraId="6F479321"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w:t>
            </w:r>
          </w:p>
        </w:tc>
        <w:tc>
          <w:tcPr>
            <w:tcW w:w="389" w:type="pct"/>
            <w:tcBorders>
              <w:top w:val="nil"/>
              <w:left w:val="nil"/>
              <w:bottom w:val="single" w:sz="4" w:space="0" w:color="000000"/>
              <w:right w:val="single" w:sz="4" w:space="0" w:color="000000"/>
            </w:tcBorders>
            <w:shd w:val="clear" w:color="auto" w:fill="auto"/>
            <w:vAlign w:val="center"/>
            <w:hideMark/>
          </w:tcPr>
          <w:p w14:paraId="27E44A0F"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0,0000949</w:t>
            </w:r>
          </w:p>
        </w:tc>
      </w:tr>
      <w:tr w:rsidR="004865C0" w:rsidRPr="004865C0" w14:paraId="69B473BE" w14:textId="77777777" w:rsidTr="004865C0">
        <w:trPr>
          <w:trHeight w:val="20"/>
          <w:jc w:val="center"/>
        </w:trPr>
        <w:tc>
          <w:tcPr>
            <w:tcW w:w="439" w:type="pct"/>
            <w:tcBorders>
              <w:top w:val="nil"/>
              <w:left w:val="single" w:sz="4" w:space="0" w:color="000000"/>
              <w:bottom w:val="single" w:sz="4" w:space="0" w:color="000000"/>
              <w:right w:val="single" w:sz="4" w:space="0" w:color="000000"/>
            </w:tcBorders>
            <w:shd w:val="clear" w:color="auto" w:fill="auto"/>
            <w:vAlign w:val="center"/>
            <w:hideMark/>
          </w:tcPr>
          <w:p w14:paraId="3AFA134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ТК-22</w:t>
            </w:r>
          </w:p>
        </w:tc>
        <w:tc>
          <w:tcPr>
            <w:tcW w:w="439" w:type="pct"/>
            <w:tcBorders>
              <w:top w:val="nil"/>
              <w:left w:val="nil"/>
              <w:bottom w:val="single" w:sz="4" w:space="0" w:color="000000"/>
              <w:right w:val="single" w:sz="4" w:space="0" w:color="000000"/>
            </w:tcBorders>
            <w:shd w:val="clear" w:color="auto" w:fill="auto"/>
            <w:vAlign w:val="center"/>
            <w:hideMark/>
          </w:tcPr>
          <w:p w14:paraId="26C3627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ТК-23</w:t>
            </w:r>
          </w:p>
        </w:tc>
        <w:tc>
          <w:tcPr>
            <w:tcW w:w="280" w:type="pct"/>
            <w:tcBorders>
              <w:top w:val="nil"/>
              <w:left w:val="nil"/>
              <w:bottom w:val="single" w:sz="4" w:space="0" w:color="000000"/>
              <w:right w:val="single" w:sz="4" w:space="0" w:color="000000"/>
            </w:tcBorders>
            <w:shd w:val="clear" w:color="auto" w:fill="auto"/>
            <w:vAlign w:val="center"/>
            <w:hideMark/>
          </w:tcPr>
          <w:p w14:paraId="30A6365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33</w:t>
            </w:r>
          </w:p>
        </w:tc>
        <w:tc>
          <w:tcPr>
            <w:tcW w:w="435" w:type="pct"/>
            <w:tcBorders>
              <w:top w:val="nil"/>
              <w:left w:val="nil"/>
              <w:bottom w:val="single" w:sz="4" w:space="0" w:color="000000"/>
              <w:right w:val="single" w:sz="4" w:space="0" w:color="000000"/>
            </w:tcBorders>
            <w:shd w:val="clear" w:color="auto" w:fill="auto"/>
            <w:vAlign w:val="center"/>
            <w:hideMark/>
          </w:tcPr>
          <w:p w14:paraId="73808FA2"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0,15</w:t>
            </w:r>
          </w:p>
        </w:tc>
        <w:tc>
          <w:tcPr>
            <w:tcW w:w="435" w:type="pct"/>
            <w:tcBorders>
              <w:top w:val="nil"/>
              <w:left w:val="nil"/>
              <w:bottom w:val="single" w:sz="4" w:space="0" w:color="000000"/>
              <w:right w:val="single" w:sz="4" w:space="0" w:color="000000"/>
            </w:tcBorders>
            <w:shd w:val="clear" w:color="auto" w:fill="auto"/>
            <w:vAlign w:val="center"/>
            <w:hideMark/>
          </w:tcPr>
          <w:p w14:paraId="261331BD"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0,15</w:t>
            </w:r>
          </w:p>
        </w:tc>
        <w:tc>
          <w:tcPr>
            <w:tcW w:w="430" w:type="pct"/>
            <w:tcBorders>
              <w:top w:val="nil"/>
              <w:left w:val="nil"/>
              <w:bottom w:val="single" w:sz="4" w:space="0" w:color="000000"/>
              <w:right w:val="single" w:sz="4" w:space="0" w:color="000000"/>
            </w:tcBorders>
            <w:shd w:val="clear" w:color="auto" w:fill="auto"/>
            <w:vAlign w:val="center"/>
            <w:hideMark/>
          </w:tcPr>
          <w:p w14:paraId="4967EB1D"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32</w:t>
            </w:r>
          </w:p>
        </w:tc>
        <w:tc>
          <w:tcPr>
            <w:tcW w:w="483" w:type="pct"/>
            <w:tcBorders>
              <w:top w:val="nil"/>
              <w:left w:val="nil"/>
              <w:bottom w:val="single" w:sz="4" w:space="0" w:color="000000"/>
              <w:right w:val="single" w:sz="4" w:space="0" w:color="000000"/>
            </w:tcBorders>
            <w:shd w:val="clear" w:color="auto" w:fill="auto"/>
            <w:vAlign w:val="center"/>
            <w:hideMark/>
          </w:tcPr>
          <w:p w14:paraId="32B38E01"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9,072206</w:t>
            </w:r>
          </w:p>
        </w:tc>
        <w:tc>
          <w:tcPr>
            <w:tcW w:w="483" w:type="pct"/>
            <w:tcBorders>
              <w:top w:val="nil"/>
              <w:left w:val="nil"/>
              <w:bottom w:val="single" w:sz="4" w:space="0" w:color="000000"/>
              <w:right w:val="single" w:sz="4" w:space="0" w:color="000000"/>
            </w:tcBorders>
            <w:shd w:val="clear" w:color="auto" w:fill="auto"/>
            <w:vAlign w:val="center"/>
            <w:hideMark/>
          </w:tcPr>
          <w:p w14:paraId="2D5B875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0,110227</w:t>
            </w:r>
          </w:p>
        </w:tc>
        <w:tc>
          <w:tcPr>
            <w:tcW w:w="455" w:type="pct"/>
            <w:tcBorders>
              <w:top w:val="nil"/>
              <w:left w:val="nil"/>
              <w:bottom w:val="single" w:sz="4" w:space="0" w:color="000000"/>
              <w:right w:val="single" w:sz="4" w:space="0" w:color="000000"/>
            </w:tcBorders>
            <w:shd w:val="clear" w:color="auto" w:fill="auto"/>
            <w:vAlign w:val="center"/>
            <w:hideMark/>
          </w:tcPr>
          <w:p w14:paraId="2B64F42C"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0,0000635</w:t>
            </w:r>
          </w:p>
        </w:tc>
        <w:tc>
          <w:tcPr>
            <w:tcW w:w="278" w:type="pct"/>
            <w:tcBorders>
              <w:top w:val="nil"/>
              <w:left w:val="nil"/>
              <w:bottom w:val="single" w:sz="4" w:space="0" w:color="000000"/>
              <w:right w:val="single" w:sz="4" w:space="0" w:color="000000"/>
            </w:tcBorders>
            <w:shd w:val="clear" w:color="auto" w:fill="auto"/>
            <w:vAlign w:val="center"/>
            <w:hideMark/>
          </w:tcPr>
          <w:p w14:paraId="5AF7F959"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2,1E-06</w:t>
            </w:r>
          </w:p>
        </w:tc>
        <w:tc>
          <w:tcPr>
            <w:tcW w:w="454" w:type="pct"/>
            <w:tcBorders>
              <w:top w:val="nil"/>
              <w:left w:val="nil"/>
              <w:bottom w:val="single" w:sz="4" w:space="0" w:color="000000"/>
              <w:right w:val="single" w:sz="4" w:space="0" w:color="000000"/>
            </w:tcBorders>
            <w:shd w:val="clear" w:color="auto" w:fill="auto"/>
            <w:vAlign w:val="center"/>
            <w:hideMark/>
          </w:tcPr>
          <w:p w14:paraId="7625C277"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0,0249782</w:t>
            </w:r>
          </w:p>
        </w:tc>
        <w:tc>
          <w:tcPr>
            <w:tcW w:w="389" w:type="pct"/>
            <w:tcBorders>
              <w:top w:val="nil"/>
              <w:left w:val="nil"/>
              <w:bottom w:val="single" w:sz="4" w:space="0" w:color="000000"/>
              <w:right w:val="single" w:sz="4" w:space="0" w:color="000000"/>
            </w:tcBorders>
            <w:shd w:val="clear" w:color="auto" w:fill="auto"/>
            <w:vAlign w:val="center"/>
            <w:hideMark/>
          </w:tcPr>
          <w:p w14:paraId="21A24818"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0,000019</w:t>
            </w:r>
          </w:p>
        </w:tc>
      </w:tr>
      <w:tr w:rsidR="004865C0" w:rsidRPr="004865C0" w14:paraId="6704B027" w14:textId="77777777" w:rsidTr="004865C0">
        <w:trPr>
          <w:trHeight w:val="20"/>
          <w:jc w:val="center"/>
        </w:trPr>
        <w:tc>
          <w:tcPr>
            <w:tcW w:w="439" w:type="pct"/>
            <w:tcBorders>
              <w:top w:val="nil"/>
              <w:left w:val="single" w:sz="4" w:space="0" w:color="000000"/>
              <w:bottom w:val="single" w:sz="4" w:space="0" w:color="000000"/>
              <w:right w:val="single" w:sz="4" w:space="0" w:color="000000"/>
            </w:tcBorders>
            <w:shd w:val="clear" w:color="auto" w:fill="auto"/>
            <w:vAlign w:val="center"/>
            <w:hideMark/>
          </w:tcPr>
          <w:p w14:paraId="4AC9349D"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ТК-23</w:t>
            </w:r>
          </w:p>
        </w:tc>
        <w:tc>
          <w:tcPr>
            <w:tcW w:w="439" w:type="pct"/>
            <w:tcBorders>
              <w:top w:val="nil"/>
              <w:left w:val="nil"/>
              <w:bottom w:val="single" w:sz="4" w:space="0" w:color="000000"/>
              <w:right w:val="single" w:sz="4" w:space="0" w:color="000000"/>
            </w:tcBorders>
            <w:shd w:val="clear" w:color="auto" w:fill="auto"/>
            <w:vAlign w:val="center"/>
            <w:hideMark/>
          </w:tcPr>
          <w:p w14:paraId="23F436CA"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У7</w:t>
            </w:r>
          </w:p>
        </w:tc>
        <w:tc>
          <w:tcPr>
            <w:tcW w:w="280" w:type="pct"/>
            <w:tcBorders>
              <w:top w:val="nil"/>
              <w:left w:val="nil"/>
              <w:bottom w:val="single" w:sz="4" w:space="0" w:color="000000"/>
              <w:right w:val="single" w:sz="4" w:space="0" w:color="000000"/>
            </w:tcBorders>
            <w:shd w:val="clear" w:color="auto" w:fill="auto"/>
            <w:vAlign w:val="center"/>
            <w:hideMark/>
          </w:tcPr>
          <w:p w14:paraId="6AE6AF5C"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55</w:t>
            </w:r>
          </w:p>
        </w:tc>
        <w:tc>
          <w:tcPr>
            <w:tcW w:w="435" w:type="pct"/>
            <w:tcBorders>
              <w:top w:val="nil"/>
              <w:left w:val="nil"/>
              <w:bottom w:val="single" w:sz="4" w:space="0" w:color="000000"/>
              <w:right w:val="single" w:sz="4" w:space="0" w:color="000000"/>
            </w:tcBorders>
            <w:shd w:val="clear" w:color="auto" w:fill="auto"/>
            <w:vAlign w:val="center"/>
            <w:hideMark/>
          </w:tcPr>
          <w:p w14:paraId="2EE23D4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0,082</w:t>
            </w:r>
          </w:p>
        </w:tc>
        <w:tc>
          <w:tcPr>
            <w:tcW w:w="435" w:type="pct"/>
            <w:tcBorders>
              <w:top w:val="nil"/>
              <w:left w:val="nil"/>
              <w:bottom w:val="single" w:sz="4" w:space="0" w:color="000000"/>
              <w:right w:val="single" w:sz="4" w:space="0" w:color="000000"/>
            </w:tcBorders>
            <w:shd w:val="clear" w:color="auto" w:fill="auto"/>
            <w:vAlign w:val="center"/>
            <w:hideMark/>
          </w:tcPr>
          <w:p w14:paraId="3856ADE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0,082</w:t>
            </w:r>
          </w:p>
        </w:tc>
        <w:tc>
          <w:tcPr>
            <w:tcW w:w="430" w:type="pct"/>
            <w:tcBorders>
              <w:top w:val="nil"/>
              <w:left w:val="nil"/>
              <w:bottom w:val="single" w:sz="4" w:space="0" w:color="000000"/>
              <w:right w:val="single" w:sz="4" w:space="0" w:color="000000"/>
            </w:tcBorders>
            <w:shd w:val="clear" w:color="auto" w:fill="auto"/>
            <w:vAlign w:val="center"/>
            <w:hideMark/>
          </w:tcPr>
          <w:p w14:paraId="705B6012"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32</w:t>
            </w:r>
          </w:p>
        </w:tc>
        <w:tc>
          <w:tcPr>
            <w:tcW w:w="483" w:type="pct"/>
            <w:tcBorders>
              <w:top w:val="nil"/>
              <w:left w:val="nil"/>
              <w:bottom w:val="single" w:sz="4" w:space="0" w:color="000000"/>
              <w:right w:val="single" w:sz="4" w:space="0" w:color="000000"/>
            </w:tcBorders>
            <w:shd w:val="clear" w:color="auto" w:fill="auto"/>
            <w:vAlign w:val="center"/>
            <w:hideMark/>
          </w:tcPr>
          <w:p w14:paraId="7C817FDB"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5,900944</w:t>
            </w:r>
          </w:p>
        </w:tc>
        <w:tc>
          <w:tcPr>
            <w:tcW w:w="483" w:type="pct"/>
            <w:tcBorders>
              <w:top w:val="nil"/>
              <w:left w:val="nil"/>
              <w:bottom w:val="single" w:sz="4" w:space="0" w:color="000000"/>
              <w:right w:val="single" w:sz="4" w:space="0" w:color="000000"/>
            </w:tcBorders>
            <w:shd w:val="clear" w:color="auto" w:fill="auto"/>
            <w:vAlign w:val="center"/>
            <w:hideMark/>
          </w:tcPr>
          <w:p w14:paraId="0F12F55D"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0,169464</w:t>
            </w:r>
          </w:p>
        </w:tc>
        <w:tc>
          <w:tcPr>
            <w:tcW w:w="455" w:type="pct"/>
            <w:tcBorders>
              <w:top w:val="nil"/>
              <w:left w:val="nil"/>
              <w:bottom w:val="single" w:sz="4" w:space="0" w:color="000000"/>
              <w:right w:val="single" w:sz="4" w:space="0" w:color="000000"/>
            </w:tcBorders>
            <w:shd w:val="clear" w:color="auto" w:fill="auto"/>
            <w:vAlign w:val="center"/>
            <w:hideMark/>
          </w:tcPr>
          <w:p w14:paraId="655BAD8D"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0,0000635</w:t>
            </w:r>
          </w:p>
        </w:tc>
        <w:tc>
          <w:tcPr>
            <w:tcW w:w="278" w:type="pct"/>
            <w:tcBorders>
              <w:top w:val="nil"/>
              <w:left w:val="nil"/>
              <w:bottom w:val="single" w:sz="4" w:space="0" w:color="000000"/>
              <w:right w:val="single" w:sz="4" w:space="0" w:color="000000"/>
            </w:tcBorders>
            <w:shd w:val="clear" w:color="auto" w:fill="auto"/>
            <w:vAlign w:val="center"/>
            <w:hideMark/>
          </w:tcPr>
          <w:p w14:paraId="091DDFFB"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3,5E-06</w:t>
            </w:r>
          </w:p>
        </w:tc>
        <w:tc>
          <w:tcPr>
            <w:tcW w:w="454" w:type="pct"/>
            <w:tcBorders>
              <w:top w:val="nil"/>
              <w:left w:val="nil"/>
              <w:bottom w:val="single" w:sz="4" w:space="0" w:color="000000"/>
              <w:right w:val="single" w:sz="4" w:space="0" w:color="000000"/>
            </w:tcBorders>
            <w:shd w:val="clear" w:color="auto" w:fill="auto"/>
            <w:vAlign w:val="center"/>
            <w:hideMark/>
          </w:tcPr>
          <w:p w14:paraId="5A2646EC"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0,0169765</w:t>
            </w:r>
          </w:p>
        </w:tc>
        <w:tc>
          <w:tcPr>
            <w:tcW w:w="389" w:type="pct"/>
            <w:tcBorders>
              <w:top w:val="nil"/>
              <w:left w:val="nil"/>
              <w:bottom w:val="single" w:sz="4" w:space="0" w:color="000000"/>
              <w:right w:val="single" w:sz="4" w:space="0" w:color="000000"/>
            </w:tcBorders>
            <w:shd w:val="clear" w:color="auto" w:fill="auto"/>
            <w:vAlign w:val="center"/>
            <w:hideMark/>
          </w:tcPr>
          <w:p w14:paraId="097BA20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0,0000206</w:t>
            </w:r>
          </w:p>
        </w:tc>
      </w:tr>
      <w:tr w:rsidR="004865C0" w:rsidRPr="004865C0" w14:paraId="02CED4B1" w14:textId="77777777" w:rsidTr="004865C0">
        <w:trPr>
          <w:trHeight w:val="20"/>
          <w:jc w:val="center"/>
        </w:trPr>
        <w:tc>
          <w:tcPr>
            <w:tcW w:w="439" w:type="pct"/>
            <w:tcBorders>
              <w:top w:val="nil"/>
              <w:left w:val="single" w:sz="4" w:space="0" w:color="000000"/>
              <w:bottom w:val="single" w:sz="4" w:space="0" w:color="000000"/>
              <w:right w:val="single" w:sz="4" w:space="0" w:color="000000"/>
            </w:tcBorders>
            <w:shd w:val="clear" w:color="auto" w:fill="auto"/>
            <w:vAlign w:val="center"/>
            <w:hideMark/>
          </w:tcPr>
          <w:p w14:paraId="39E6A36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lastRenderedPageBreak/>
              <w:t>У7</w:t>
            </w:r>
          </w:p>
        </w:tc>
        <w:tc>
          <w:tcPr>
            <w:tcW w:w="439" w:type="pct"/>
            <w:tcBorders>
              <w:top w:val="nil"/>
              <w:left w:val="nil"/>
              <w:bottom w:val="single" w:sz="4" w:space="0" w:color="000000"/>
              <w:right w:val="single" w:sz="4" w:space="0" w:color="000000"/>
            </w:tcBorders>
            <w:shd w:val="clear" w:color="auto" w:fill="auto"/>
            <w:vAlign w:val="center"/>
            <w:hideMark/>
          </w:tcPr>
          <w:p w14:paraId="601895F1"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 xml:space="preserve">Чкаловский </w:t>
            </w:r>
            <w:proofErr w:type="spellStart"/>
            <w:r w:rsidRPr="004865C0">
              <w:rPr>
                <w:rFonts w:eastAsia="Times New Roman" w:cs="Times New Roman"/>
                <w:color w:val="000000"/>
                <w:sz w:val="16"/>
                <w:szCs w:val="20"/>
                <w:lang w:eastAsia="ru-RU"/>
              </w:rPr>
              <w:t>мкр</w:t>
            </w:r>
            <w:proofErr w:type="spellEnd"/>
            <w:r w:rsidRPr="004865C0">
              <w:rPr>
                <w:rFonts w:eastAsia="Times New Roman" w:cs="Times New Roman"/>
                <w:color w:val="000000"/>
                <w:sz w:val="16"/>
                <w:szCs w:val="20"/>
                <w:lang w:eastAsia="ru-RU"/>
              </w:rPr>
              <w:t>., 35</w:t>
            </w:r>
          </w:p>
        </w:tc>
        <w:tc>
          <w:tcPr>
            <w:tcW w:w="280" w:type="pct"/>
            <w:tcBorders>
              <w:top w:val="nil"/>
              <w:left w:val="nil"/>
              <w:bottom w:val="single" w:sz="4" w:space="0" w:color="000000"/>
              <w:right w:val="single" w:sz="4" w:space="0" w:color="000000"/>
            </w:tcBorders>
            <w:shd w:val="clear" w:color="auto" w:fill="auto"/>
            <w:vAlign w:val="center"/>
            <w:hideMark/>
          </w:tcPr>
          <w:p w14:paraId="2A3D165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2</w:t>
            </w:r>
          </w:p>
        </w:tc>
        <w:tc>
          <w:tcPr>
            <w:tcW w:w="435" w:type="pct"/>
            <w:tcBorders>
              <w:top w:val="nil"/>
              <w:left w:val="nil"/>
              <w:bottom w:val="single" w:sz="4" w:space="0" w:color="000000"/>
              <w:right w:val="single" w:sz="4" w:space="0" w:color="000000"/>
            </w:tcBorders>
            <w:shd w:val="clear" w:color="auto" w:fill="auto"/>
            <w:vAlign w:val="center"/>
            <w:hideMark/>
          </w:tcPr>
          <w:p w14:paraId="048FE97F"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0,069</w:t>
            </w:r>
          </w:p>
        </w:tc>
        <w:tc>
          <w:tcPr>
            <w:tcW w:w="435" w:type="pct"/>
            <w:tcBorders>
              <w:top w:val="nil"/>
              <w:left w:val="nil"/>
              <w:bottom w:val="single" w:sz="4" w:space="0" w:color="000000"/>
              <w:right w:val="single" w:sz="4" w:space="0" w:color="000000"/>
            </w:tcBorders>
            <w:shd w:val="clear" w:color="auto" w:fill="auto"/>
            <w:vAlign w:val="center"/>
            <w:hideMark/>
          </w:tcPr>
          <w:p w14:paraId="1FFD5C58"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0,069</w:t>
            </w:r>
          </w:p>
        </w:tc>
        <w:tc>
          <w:tcPr>
            <w:tcW w:w="430" w:type="pct"/>
            <w:tcBorders>
              <w:top w:val="nil"/>
              <w:left w:val="nil"/>
              <w:bottom w:val="single" w:sz="4" w:space="0" w:color="000000"/>
              <w:right w:val="single" w:sz="4" w:space="0" w:color="000000"/>
            </w:tcBorders>
            <w:shd w:val="clear" w:color="auto" w:fill="auto"/>
            <w:vAlign w:val="center"/>
            <w:hideMark/>
          </w:tcPr>
          <w:p w14:paraId="55CC6014"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32</w:t>
            </w:r>
          </w:p>
        </w:tc>
        <w:tc>
          <w:tcPr>
            <w:tcW w:w="483" w:type="pct"/>
            <w:tcBorders>
              <w:top w:val="nil"/>
              <w:left w:val="nil"/>
              <w:bottom w:val="single" w:sz="4" w:space="0" w:color="000000"/>
              <w:right w:val="single" w:sz="4" w:space="0" w:color="000000"/>
            </w:tcBorders>
            <w:shd w:val="clear" w:color="auto" w:fill="auto"/>
            <w:vAlign w:val="center"/>
            <w:hideMark/>
          </w:tcPr>
          <w:p w14:paraId="1C8EBD61"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5,371273</w:t>
            </w:r>
          </w:p>
        </w:tc>
        <w:tc>
          <w:tcPr>
            <w:tcW w:w="483" w:type="pct"/>
            <w:tcBorders>
              <w:top w:val="nil"/>
              <w:left w:val="nil"/>
              <w:bottom w:val="single" w:sz="4" w:space="0" w:color="000000"/>
              <w:right w:val="single" w:sz="4" w:space="0" w:color="000000"/>
            </w:tcBorders>
            <w:shd w:val="clear" w:color="auto" w:fill="auto"/>
            <w:vAlign w:val="center"/>
            <w:hideMark/>
          </w:tcPr>
          <w:p w14:paraId="2B03EB1C"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0,186176</w:t>
            </w:r>
          </w:p>
        </w:tc>
        <w:tc>
          <w:tcPr>
            <w:tcW w:w="455" w:type="pct"/>
            <w:tcBorders>
              <w:top w:val="nil"/>
              <w:left w:val="nil"/>
              <w:bottom w:val="single" w:sz="4" w:space="0" w:color="000000"/>
              <w:right w:val="single" w:sz="4" w:space="0" w:color="000000"/>
            </w:tcBorders>
            <w:shd w:val="clear" w:color="auto" w:fill="auto"/>
            <w:vAlign w:val="center"/>
            <w:hideMark/>
          </w:tcPr>
          <w:p w14:paraId="505F65D7"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0,0000635</w:t>
            </w:r>
          </w:p>
        </w:tc>
        <w:tc>
          <w:tcPr>
            <w:tcW w:w="278" w:type="pct"/>
            <w:tcBorders>
              <w:top w:val="nil"/>
              <w:left w:val="nil"/>
              <w:bottom w:val="single" w:sz="4" w:space="0" w:color="000000"/>
              <w:right w:val="single" w:sz="4" w:space="0" w:color="000000"/>
            </w:tcBorders>
            <w:shd w:val="clear" w:color="auto" w:fill="auto"/>
            <w:vAlign w:val="center"/>
            <w:hideMark/>
          </w:tcPr>
          <w:p w14:paraId="76D2CCAF"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1E-07</w:t>
            </w:r>
          </w:p>
        </w:tc>
        <w:tc>
          <w:tcPr>
            <w:tcW w:w="454" w:type="pct"/>
            <w:tcBorders>
              <w:top w:val="nil"/>
              <w:left w:val="nil"/>
              <w:bottom w:val="single" w:sz="4" w:space="0" w:color="000000"/>
              <w:right w:val="single" w:sz="4" w:space="0" w:color="000000"/>
            </w:tcBorders>
            <w:shd w:val="clear" w:color="auto" w:fill="auto"/>
            <w:vAlign w:val="center"/>
            <w:hideMark/>
          </w:tcPr>
          <w:p w14:paraId="10033EC7"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w:t>
            </w:r>
          </w:p>
        </w:tc>
        <w:tc>
          <w:tcPr>
            <w:tcW w:w="389" w:type="pct"/>
            <w:tcBorders>
              <w:top w:val="nil"/>
              <w:left w:val="nil"/>
              <w:bottom w:val="single" w:sz="4" w:space="0" w:color="000000"/>
              <w:right w:val="single" w:sz="4" w:space="0" w:color="000000"/>
            </w:tcBorders>
            <w:shd w:val="clear" w:color="auto" w:fill="auto"/>
            <w:vAlign w:val="center"/>
            <w:hideMark/>
          </w:tcPr>
          <w:p w14:paraId="678C0CAA"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0,0000007</w:t>
            </w:r>
          </w:p>
        </w:tc>
      </w:tr>
      <w:tr w:rsidR="004865C0" w:rsidRPr="004865C0" w14:paraId="652607E9" w14:textId="77777777" w:rsidTr="004865C0">
        <w:trPr>
          <w:trHeight w:val="20"/>
          <w:jc w:val="center"/>
        </w:trPr>
        <w:tc>
          <w:tcPr>
            <w:tcW w:w="439" w:type="pct"/>
            <w:tcBorders>
              <w:top w:val="nil"/>
              <w:left w:val="single" w:sz="4" w:space="0" w:color="000000"/>
              <w:bottom w:val="single" w:sz="4" w:space="0" w:color="000000"/>
              <w:right w:val="single" w:sz="4" w:space="0" w:color="000000"/>
            </w:tcBorders>
            <w:shd w:val="clear" w:color="auto" w:fill="auto"/>
            <w:vAlign w:val="center"/>
            <w:hideMark/>
          </w:tcPr>
          <w:p w14:paraId="53C2323D"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У7</w:t>
            </w:r>
          </w:p>
        </w:tc>
        <w:tc>
          <w:tcPr>
            <w:tcW w:w="439" w:type="pct"/>
            <w:tcBorders>
              <w:top w:val="nil"/>
              <w:left w:val="nil"/>
              <w:bottom w:val="single" w:sz="4" w:space="0" w:color="000000"/>
              <w:right w:val="single" w:sz="4" w:space="0" w:color="000000"/>
            </w:tcBorders>
            <w:shd w:val="clear" w:color="auto" w:fill="auto"/>
            <w:vAlign w:val="center"/>
            <w:hideMark/>
          </w:tcPr>
          <w:p w14:paraId="5C0E20E2"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ТК-24</w:t>
            </w:r>
          </w:p>
        </w:tc>
        <w:tc>
          <w:tcPr>
            <w:tcW w:w="280" w:type="pct"/>
            <w:tcBorders>
              <w:top w:val="nil"/>
              <w:left w:val="nil"/>
              <w:bottom w:val="single" w:sz="4" w:space="0" w:color="000000"/>
              <w:right w:val="single" w:sz="4" w:space="0" w:color="000000"/>
            </w:tcBorders>
            <w:shd w:val="clear" w:color="auto" w:fill="auto"/>
            <w:vAlign w:val="center"/>
            <w:hideMark/>
          </w:tcPr>
          <w:p w14:paraId="25105CF6"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45</w:t>
            </w:r>
          </w:p>
        </w:tc>
        <w:tc>
          <w:tcPr>
            <w:tcW w:w="435" w:type="pct"/>
            <w:tcBorders>
              <w:top w:val="nil"/>
              <w:left w:val="nil"/>
              <w:bottom w:val="single" w:sz="4" w:space="0" w:color="000000"/>
              <w:right w:val="single" w:sz="4" w:space="0" w:color="000000"/>
            </w:tcBorders>
            <w:shd w:val="clear" w:color="auto" w:fill="auto"/>
            <w:vAlign w:val="center"/>
            <w:hideMark/>
          </w:tcPr>
          <w:p w14:paraId="7FCB218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0,082</w:t>
            </w:r>
          </w:p>
        </w:tc>
        <w:tc>
          <w:tcPr>
            <w:tcW w:w="435" w:type="pct"/>
            <w:tcBorders>
              <w:top w:val="nil"/>
              <w:left w:val="nil"/>
              <w:bottom w:val="single" w:sz="4" w:space="0" w:color="000000"/>
              <w:right w:val="single" w:sz="4" w:space="0" w:color="000000"/>
            </w:tcBorders>
            <w:shd w:val="clear" w:color="auto" w:fill="auto"/>
            <w:vAlign w:val="center"/>
            <w:hideMark/>
          </w:tcPr>
          <w:p w14:paraId="2ED33CC6"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0,082</w:t>
            </w:r>
          </w:p>
        </w:tc>
        <w:tc>
          <w:tcPr>
            <w:tcW w:w="430" w:type="pct"/>
            <w:tcBorders>
              <w:top w:val="nil"/>
              <w:left w:val="nil"/>
              <w:bottom w:val="single" w:sz="4" w:space="0" w:color="000000"/>
              <w:right w:val="single" w:sz="4" w:space="0" w:color="000000"/>
            </w:tcBorders>
            <w:shd w:val="clear" w:color="auto" w:fill="auto"/>
            <w:vAlign w:val="center"/>
            <w:hideMark/>
          </w:tcPr>
          <w:p w14:paraId="78CF38E4"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32</w:t>
            </w:r>
          </w:p>
        </w:tc>
        <w:tc>
          <w:tcPr>
            <w:tcW w:w="483" w:type="pct"/>
            <w:tcBorders>
              <w:top w:val="nil"/>
              <w:left w:val="nil"/>
              <w:bottom w:val="single" w:sz="4" w:space="0" w:color="000000"/>
              <w:right w:val="single" w:sz="4" w:space="0" w:color="000000"/>
            </w:tcBorders>
            <w:shd w:val="clear" w:color="auto" w:fill="auto"/>
            <w:vAlign w:val="center"/>
            <w:hideMark/>
          </w:tcPr>
          <w:p w14:paraId="40C66F2D"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5,900944</w:t>
            </w:r>
          </w:p>
        </w:tc>
        <w:tc>
          <w:tcPr>
            <w:tcW w:w="483" w:type="pct"/>
            <w:tcBorders>
              <w:top w:val="nil"/>
              <w:left w:val="nil"/>
              <w:bottom w:val="single" w:sz="4" w:space="0" w:color="000000"/>
              <w:right w:val="single" w:sz="4" w:space="0" w:color="000000"/>
            </w:tcBorders>
            <w:shd w:val="clear" w:color="auto" w:fill="auto"/>
            <w:vAlign w:val="center"/>
            <w:hideMark/>
          </w:tcPr>
          <w:p w14:paraId="17A3DE01"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0,169464</w:t>
            </w:r>
          </w:p>
        </w:tc>
        <w:tc>
          <w:tcPr>
            <w:tcW w:w="455" w:type="pct"/>
            <w:tcBorders>
              <w:top w:val="nil"/>
              <w:left w:val="nil"/>
              <w:bottom w:val="single" w:sz="4" w:space="0" w:color="000000"/>
              <w:right w:val="single" w:sz="4" w:space="0" w:color="000000"/>
            </w:tcBorders>
            <w:shd w:val="clear" w:color="auto" w:fill="auto"/>
            <w:vAlign w:val="center"/>
            <w:hideMark/>
          </w:tcPr>
          <w:p w14:paraId="048878E0"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0,0000635</w:t>
            </w:r>
          </w:p>
        </w:tc>
        <w:tc>
          <w:tcPr>
            <w:tcW w:w="278" w:type="pct"/>
            <w:tcBorders>
              <w:top w:val="nil"/>
              <w:left w:val="nil"/>
              <w:bottom w:val="single" w:sz="4" w:space="0" w:color="000000"/>
              <w:right w:val="single" w:sz="4" w:space="0" w:color="000000"/>
            </w:tcBorders>
            <w:shd w:val="clear" w:color="auto" w:fill="auto"/>
            <w:vAlign w:val="center"/>
            <w:hideMark/>
          </w:tcPr>
          <w:p w14:paraId="0291D8CF"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2,9E-06</w:t>
            </w:r>
          </w:p>
        </w:tc>
        <w:tc>
          <w:tcPr>
            <w:tcW w:w="454" w:type="pct"/>
            <w:tcBorders>
              <w:top w:val="nil"/>
              <w:left w:val="nil"/>
              <w:bottom w:val="single" w:sz="4" w:space="0" w:color="000000"/>
              <w:right w:val="single" w:sz="4" w:space="0" w:color="000000"/>
            </w:tcBorders>
            <w:shd w:val="clear" w:color="auto" w:fill="auto"/>
            <w:vAlign w:val="center"/>
            <w:hideMark/>
          </w:tcPr>
          <w:p w14:paraId="30372FDA"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0,004793</w:t>
            </w:r>
          </w:p>
        </w:tc>
        <w:tc>
          <w:tcPr>
            <w:tcW w:w="389" w:type="pct"/>
            <w:tcBorders>
              <w:top w:val="nil"/>
              <w:left w:val="nil"/>
              <w:bottom w:val="single" w:sz="4" w:space="0" w:color="000000"/>
              <w:right w:val="single" w:sz="4" w:space="0" w:color="000000"/>
            </w:tcBorders>
            <w:shd w:val="clear" w:color="auto" w:fill="auto"/>
            <w:vAlign w:val="center"/>
            <w:hideMark/>
          </w:tcPr>
          <w:p w14:paraId="50338FF2"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0,0000168</w:t>
            </w:r>
          </w:p>
        </w:tc>
      </w:tr>
      <w:tr w:rsidR="004865C0" w:rsidRPr="004865C0" w14:paraId="34C43529" w14:textId="77777777" w:rsidTr="004865C0">
        <w:trPr>
          <w:trHeight w:val="20"/>
          <w:jc w:val="center"/>
        </w:trPr>
        <w:tc>
          <w:tcPr>
            <w:tcW w:w="439" w:type="pct"/>
            <w:tcBorders>
              <w:top w:val="nil"/>
              <w:left w:val="single" w:sz="4" w:space="0" w:color="000000"/>
              <w:bottom w:val="single" w:sz="4" w:space="0" w:color="000000"/>
              <w:right w:val="single" w:sz="4" w:space="0" w:color="000000"/>
            </w:tcBorders>
            <w:shd w:val="clear" w:color="auto" w:fill="auto"/>
            <w:vAlign w:val="center"/>
            <w:hideMark/>
          </w:tcPr>
          <w:p w14:paraId="7F0A5D0B"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ТК-24</w:t>
            </w:r>
          </w:p>
        </w:tc>
        <w:tc>
          <w:tcPr>
            <w:tcW w:w="439" w:type="pct"/>
            <w:tcBorders>
              <w:top w:val="nil"/>
              <w:left w:val="nil"/>
              <w:bottom w:val="single" w:sz="4" w:space="0" w:color="000000"/>
              <w:right w:val="single" w:sz="4" w:space="0" w:color="000000"/>
            </w:tcBorders>
            <w:shd w:val="clear" w:color="auto" w:fill="auto"/>
            <w:vAlign w:val="center"/>
            <w:hideMark/>
          </w:tcPr>
          <w:p w14:paraId="4BA0624F"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 xml:space="preserve">Чкаловский </w:t>
            </w:r>
            <w:proofErr w:type="spellStart"/>
            <w:r w:rsidRPr="004865C0">
              <w:rPr>
                <w:rFonts w:eastAsia="Times New Roman" w:cs="Times New Roman"/>
                <w:color w:val="000000"/>
                <w:sz w:val="16"/>
                <w:szCs w:val="20"/>
                <w:lang w:eastAsia="ru-RU"/>
              </w:rPr>
              <w:t>мкр</w:t>
            </w:r>
            <w:proofErr w:type="spellEnd"/>
            <w:r w:rsidRPr="004865C0">
              <w:rPr>
                <w:rFonts w:eastAsia="Times New Roman" w:cs="Times New Roman"/>
                <w:color w:val="000000"/>
                <w:sz w:val="16"/>
                <w:szCs w:val="20"/>
                <w:lang w:eastAsia="ru-RU"/>
              </w:rPr>
              <w:t>., 24</w:t>
            </w:r>
          </w:p>
        </w:tc>
        <w:tc>
          <w:tcPr>
            <w:tcW w:w="280" w:type="pct"/>
            <w:tcBorders>
              <w:top w:val="nil"/>
              <w:left w:val="nil"/>
              <w:bottom w:val="single" w:sz="4" w:space="0" w:color="000000"/>
              <w:right w:val="single" w:sz="4" w:space="0" w:color="000000"/>
            </w:tcBorders>
            <w:shd w:val="clear" w:color="auto" w:fill="auto"/>
            <w:vAlign w:val="center"/>
            <w:hideMark/>
          </w:tcPr>
          <w:p w14:paraId="62E85F84"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17</w:t>
            </w:r>
          </w:p>
        </w:tc>
        <w:tc>
          <w:tcPr>
            <w:tcW w:w="435" w:type="pct"/>
            <w:tcBorders>
              <w:top w:val="nil"/>
              <w:left w:val="nil"/>
              <w:bottom w:val="single" w:sz="4" w:space="0" w:color="000000"/>
              <w:right w:val="single" w:sz="4" w:space="0" w:color="000000"/>
            </w:tcBorders>
            <w:shd w:val="clear" w:color="auto" w:fill="auto"/>
            <w:vAlign w:val="center"/>
            <w:hideMark/>
          </w:tcPr>
          <w:p w14:paraId="07A53D99"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0,05</w:t>
            </w:r>
          </w:p>
        </w:tc>
        <w:tc>
          <w:tcPr>
            <w:tcW w:w="435" w:type="pct"/>
            <w:tcBorders>
              <w:top w:val="nil"/>
              <w:left w:val="nil"/>
              <w:bottom w:val="single" w:sz="4" w:space="0" w:color="000000"/>
              <w:right w:val="single" w:sz="4" w:space="0" w:color="000000"/>
            </w:tcBorders>
            <w:shd w:val="clear" w:color="auto" w:fill="auto"/>
            <w:vAlign w:val="center"/>
            <w:hideMark/>
          </w:tcPr>
          <w:p w14:paraId="6938C69C"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0,05</w:t>
            </w:r>
          </w:p>
        </w:tc>
        <w:tc>
          <w:tcPr>
            <w:tcW w:w="430" w:type="pct"/>
            <w:tcBorders>
              <w:top w:val="nil"/>
              <w:left w:val="nil"/>
              <w:bottom w:val="single" w:sz="4" w:space="0" w:color="000000"/>
              <w:right w:val="single" w:sz="4" w:space="0" w:color="000000"/>
            </w:tcBorders>
            <w:shd w:val="clear" w:color="auto" w:fill="auto"/>
            <w:vAlign w:val="center"/>
            <w:hideMark/>
          </w:tcPr>
          <w:p w14:paraId="42283912"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32</w:t>
            </w:r>
          </w:p>
        </w:tc>
        <w:tc>
          <w:tcPr>
            <w:tcW w:w="483" w:type="pct"/>
            <w:tcBorders>
              <w:top w:val="nil"/>
              <w:left w:val="nil"/>
              <w:bottom w:val="single" w:sz="4" w:space="0" w:color="000000"/>
              <w:right w:val="single" w:sz="4" w:space="0" w:color="000000"/>
            </w:tcBorders>
            <w:shd w:val="clear" w:color="auto" w:fill="auto"/>
            <w:vAlign w:val="center"/>
            <w:hideMark/>
          </w:tcPr>
          <w:p w14:paraId="1C223EAF"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4,58083</w:t>
            </w:r>
          </w:p>
        </w:tc>
        <w:tc>
          <w:tcPr>
            <w:tcW w:w="483" w:type="pct"/>
            <w:tcBorders>
              <w:top w:val="nil"/>
              <w:left w:val="nil"/>
              <w:bottom w:val="single" w:sz="4" w:space="0" w:color="000000"/>
              <w:right w:val="single" w:sz="4" w:space="0" w:color="000000"/>
            </w:tcBorders>
            <w:shd w:val="clear" w:color="auto" w:fill="auto"/>
            <w:vAlign w:val="center"/>
            <w:hideMark/>
          </w:tcPr>
          <w:p w14:paraId="68CB7C90"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0,218301</w:t>
            </w:r>
          </w:p>
        </w:tc>
        <w:tc>
          <w:tcPr>
            <w:tcW w:w="455" w:type="pct"/>
            <w:tcBorders>
              <w:top w:val="nil"/>
              <w:left w:val="nil"/>
              <w:bottom w:val="single" w:sz="4" w:space="0" w:color="000000"/>
              <w:right w:val="single" w:sz="4" w:space="0" w:color="000000"/>
            </w:tcBorders>
            <w:shd w:val="clear" w:color="auto" w:fill="auto"/>
            <w:vAlign w:val="center"/>
            <w:hideMark/>
          </w:tcPr>
          <w:p w14:paraId="61769AF8"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0,0000635</w:t>
            </w:r>
          </w:p>
        </w:tc>
        <w:tc>
          <w:tcPr>
            <w:tcW w:w="278" w:type="pct"/>
            <w:tcBorders>
              <w:top w:val="nil"/>
              <w:left w:val="nil"/>
              <w:bottom w:val="single" w:sz="4" w:space="0" w:color="000000"/>
              <w:right w:val="single" w:sz="4" w:space="0" w:color="000000"/>
            </w:tcBorders>
            <w:shd w:val="clear" w:color="auto" w:fill="auto"/>
            <w:vAlign w:val="center"/>
            <w:hideMark/>
          </w:tcPr>
          <w:p w14:paraId="1E240333"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1,1E-06</w:t>
            </w:r>
          </w:p>
        </w:tc>
        <w:tc>
          <w:tcPr>
            <w:tcW w:w="454" w:type="pct"/>
            <w:tcBorders>
              <w:top w:val="nil"/>
              <w:left w:val="nil"/>
              <w:bottom w:val="single" w:sz="4" w:space="0" w:color="000000"/>
              <w:right w:val="single" w:sz="4" w:space="0" w:color="000000"/>
            </w:tcBorders>
            <w:shd w:val="clear" w:color="auto" w:fill="auto"/>
            <w:vAlign w:val="center"/>
            <w:hideMark/>
          </w:tcPr>
          <w:p w14:paraId="669B6C9A"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w:t>
            </w:r>
          </w:p>
        </w:tc>
        <w:tc>
          <w:tcPr>
            <w:tcW w:w="389" w:type="pct"/>
            <w:tcBorders>
              <w:top w:val="nil"/>
              <w:left w:val="nil"/>
              <w:bottom w:val="single" w:sz="4" w:space="0" w:color="000000"/>
              <w:right w:val="single" w:sz="4" w:space="0" w:color="000000"/>
            </w:tcBorders>
            <w:shd w:val="clear" w:color="auto" w:fill="auto"/>
            <w:vAlign w:val="center"/>
            <w:hideMark/>
          </w:tcPr>
          <w:p w14:paraId="73A24F2C"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0,0000049</w:t>
            </w:r>
          </w:p>
        </w:tc>
      </w:tr>
    </w:tbl>
    <w:p w14:paraId="555911EA" w14:textId="77777777" w:rsidR="00345116" w:rsidRDefault="00345116" w:rsidP="00345116">
      <w:pPr>
        <w:pStyle w:val="afffffa"/>
        <w:spacing w:line="360" w:lineRule="auto"/>
        <w:jc w:val="both"/>
        <w:rPr>
          <w:sz w:val="28"/>
          <w:szCs w:val="28"/>
        </w:rPr>
      </w:pPr>
      <w:bookmarkStart w:id="57" w:name="_Ref141642092"/>
    </w:p>
    <w:p w14:paraId="55110E7B" w14:textId="0A762A25" w:rsidR="00345116" w:rsidRPr="00046935" w:rsidRDefault="00345116" w:rsidP="0094708E">
      <w:pPr>
        <w:pStyle w:val="af"/>
        <w:spacing w:line="240" w:lineRule="auto"/>
      </w:pPr>
      <w:bookmarkStart w:id="58" w:name="_Toc152587293"/>
      <w:r w:rsidRPr="0094708E">
        <w:t xml:space="preserve">Таблица </w:t>
      </w:r>
      <w:fldSimple w:instr=" SEQ Таблица \* ARABIC ">
        <w:r w:rsidR="0094708E">
          <w:rPr>
            <w:noProof/>
          </w:rPr>
          <w:t>9</w:t>
        </w:r>
      </w:fldSimple>
      <w:bookmarkEnd w:id="57"/>
      <w:r w:rsidRPr="0094708E">
        <w:t xml:space="preserve"> - Расчёт потерь теплоносителя</w:t>
      </w:r>
      <w:bookmarkEnd w:id="58"/>
    </w:p>
    <w:tbl>
      <w:tblPr>
        <w:tblW w:w="5000" w:type="pct"/>
        <w:tblLook w:val="04A0" w:firstRow="1" w:lastRow="0" w:firstColumn="1" w:lastColumn="0" w:noHBand="0" w:noVBand="1"/>
      </w:tblPr>
      <w:tblGrid>
        <w:gridCol w:w="11770"/>
        <w:gridCol w:w="2790"/>
      </w:tblGrid>
      <w:tr w:rsidR="00345116" w:rsidRPr="00B93810" w14:paraId="11BC117F" w14:textId="77777777" w:rsidTr="004865C0">
        <w:trPr>
          <w:trHeight w:val="20"/>
          <w:tblHeader/>
        </w:trPr>
        <w:tc>
          <w:tcPr>
            <w:tcW w:w="4042"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561AC" w14:textId="77777777" w:rsidR="00345116" w:rsidRPr="00B93810" w:rsidRDefault="00345116" w:rsidP="00345116">
            <w:pPr>
              <w:spacing w:line="240" w:lineRule="auto"/>
              <w:ind w:firstLine="0"/>
              <w:jc w:val="center"/>
              <w:rPr>
                <w:color w:val="000000"/>
                <w:sz w:val="20"/>
                <w:szCs w:val="20"/>
              </w:rPr>
            </w:pPr>
            <w:r w:rsidRPr="00B93810">
              <w:rPr>
                <w:color w:val="000000"/>
                <w:sz w:val="20"/>
                <w:szCs w:val="20"/>
              </w:rPr>
              <w:t>Параметр</w:t>
            </w:r>
          </w:p>
        </w:tc>
        <w:tc>
          <w:tcPr>
            <w:tcW w:w="958" w:type="pct"/>
            <w:tcBorders>
              <w:top w:val="single" w:sz="4" w:space="0" w:color="000000"/>
              <w:left w:val="nil"/>
              <w:bottom w:val="single" w:sz="4" w:space="0" w:color="000000"/>
              <w:right w:val="single" w:sz="4" w:space="0" w:color="000000"/>
            </w:tcBorders>
            <w:shd w:val="clear" w:color="auto" w:fill="auto"/>
            <w:vAlign w:val="center"/>
            <w:hideMark/>
          </w:tcPr>
          <w:p w14:paraId="6E60C6EB" w14:textId="77777777" w:rsidR="00345116" w:rsidRPr="00B93810" w:rsidRDefault="00345116" w:rsidP="00345116">
            <w:pPr>
              <w:spacing w:line="240" w:lineRule="auto"/>
              <w:ind w:firstLine="0"/>
              <w:jc w:val="center"/>
              <w:rPr>
                <w:color w:val="000000"/>
                <w:sz w:val="20"/>
                <w:szCs w:val="20"/>
              </w:rPr>
            </w:pPr>
            <w:r w:rsidRPr="00B93810">
              <w:rPr>
                <w:color w:val="000000"/>
                <w:sz w:val="20"/>
                <w:szCs w:val="20"/>
              </w:rPr>
              <w:t>Значение</w:t>
            </w:r>
          </w:p>
        </w:tc>
      </w:tr>
      <w:tr w:rsidR="004865C0" w:rsidRPr="00B93810" w14:paraId="02C0432D" w14:textId="77777777" w:rsidTr="004865C0">
        <w:trPr>
          <w:trHeight w:val="20"/>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76F7ECCE"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Количество жителей</w:t>
            </w:r>
          </w:p>
        </w:tc>
        <w:tc>
          <w:tcPr>
            <w:tcW w:w="958" w:type="pct"/>
            <w:tcBorders>
              <w:top w:val="nil"/>
              <w:left w:val="nil"/>
              <w:bottom w:val="single" w:sz="4" w:space="0" w:color="000000"/>
              <w:right w:val="single" w:sz="4" w:space="0" w:color="000000"/>
            </w:tcBorders>
            <w:shd w:val="clear" w:color="auto" w:fill="auto"/>
            <w:vAlign w:val="bottom"/>
            <w:hideMark/>
          </w:tcPr>
          <w:p w14:paraId="20449978" w14:textId="60543349" w:rsidR="004865C0" w:rsidRPr="00B93810" w:rsidRDefault="004865C0" w:rsidP="004865C0">
            <w:pPr>
              <w:spacing w:line="240" w:lineRule="auto"/>
              <w:ind w:firstLine="0"/>
              <w:jc w:val="center"/>
              <w:rPr>
                <w:color w:val="000000"/>
                <w:sz w:val="20"/>
                <w:szCs w:val="20"/>
              </w:rPr>
            </w:pPr>
            <w:r>
              <w:rPr>
                <w:color w:val="000000"/>
                <w:sz w:val="20"/>
                <w:szCs w:val="20"/>
              </w:rPr>
              <w:t>0,00</w:t>
            </w:r>
          </w:p>
        </w:tc>
      </w:tr>
      <w:tr w:rsidR="004865C0" w:rsidRPr="00B93810" w14:paraId="645EF485" w14:textId="77777777" w:rsidTr="004865C0">
        <w:trPr>
          <w:trHeight w:val="20"/>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24DDB9C4"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Суммарная нагрузка на отопление, Гкал/ч</w:t>
            </w:r>
          </w:p>
        </w:tc>
        <w:tc>
          <w:tcPr>
            <w:tcW w:w="958" w:type="pct"/>
            <w:tcBorders>
              <w:top w:val="nil"/>
              <w:left w:val="nil"/>
              <w:bottom w:val="single" w:sz="4" w:space="0" w:color="000000"/>
              <w:right w:val="single" w:sz="4" w:space="0" w:color="000000"/>
            </w:tcBorders>
            <w:shd w:val="clear" w:color="auto" w:fill="auto"/>
            <w:vAlign w:val="bottom"/>
            <w:hideMark/>
          </w:tcPr>
          <w:p w14:paraId="692C5252" w14:textId="572CDDAC" w:rsidR="004865C0" w:rsidRPr="00B93810" w:rsidRDefault="004865C0" w:rsidP="004865C0">
            <w:pPr>
              <w:spacing w:line="240" w:lineRule="auto"/>
              <w:ind w:firstLine="0"/>
              <w:jc w:val="center"/>
              <w:rPr>
                <w:color w:val="000000"/>
                <w:sz w:val="20"/>
                <w:szCs w:val="20"/>
              </w:rPr>
            </w:pPr>
            <w:r>
              <w:rPr>
                <w:color w:val="000000"/>
                <w:sz w:val="20"/>
                <w:szCs w:val="20"/>
              </w:rPr>
              <w:t>0,71</w:t>
            </w:r>
          </w:p>
        </w:tc>
      </w:tr>
      <w:tr w:rsidR="004865C0" w:rsidRPr="00B93810" w14:paraId="0CCD7A67" w14:textId="77777777" w:rsidTr="004865C0">
        <w:trPr>
          <w:trHeight w:val="20"/>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29D77F44"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Нагрузка на отопление (независимая), Гкал/ч</w:t>
            </w:r>
          </w:p>
        </w:tc>
        <w:tc>
          <w:tcPr>
            <w:tcW w:w="958" w:type="pct"/>
            <w:tcBorders>
              <w:top w:val="nil"/>
              <w:left w:val="nil"/>
              <w:bottom w:val="single" w:sz="4" w:space="0" w:color="000000"/>
              <w:right w:val="single" w:sz="4" w:space="0" w:color="000000"/>
            </w:tcBorders>
            <w:shd w:val="clear" w:color="auto" w:fill="auto"/>
            <w:vAlign w:val="bottom"/>
            <w:hideMark/>
          </w:tcPr>
          <w:p w14:paraId="4B3A0B3A" w14:textId="2C9974E8" w:rsidR="004865C0" w:rsidRPr="00B93810" w:rsidRDefault="004865C0" w:rsidP="004865C0">
            <w:pPr>
              <w:spacing w:line="240" w:lineRule="auto"/>
              <w:ind w:firstLine="0"/>
              <w:jc w:val="center"/>
              <w:rPr>
                <w:color w:val="000000"/>
                <w:sz w:val="20"/>
                <w:szCs w:val="20"/>
              </w:rPr>
            </w:pPr>
            <w:r>
              <w:rPr>
                <w:color w:val="000000"/>
                <w:sz w:val="20"/>
                <w:szCs w:val="20"/>
              </w:rPr>
              <w:t>0,00</w:t>
            </w:r>
          </w:p>
        </w:tc>
      </w:tr>
      <w:tr w:rsidR="004865C0" w:rsidRPr="00B93810" w14:paraId="16451B2E" w14:textId="77777777" w:rsidTr="004865C0">
        <w:trPr>
          <w:trHeight w:val="20"/>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41DD7C16"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Нагрузка на отопление (зависимая), Гкал/ч</w:t>
            </w:r>
          </w:p>
        </w:tc>
        <w:tc>
          <w:tcPr>
            <w:tcW w:w="958" w:type="pct"/>
            <w:tcBorders>
              <w:top w:val="nil"/>
              <w:left w:val="nil"/>
              <w:bottom w:val="single" w:sz="4" w:space="0" w:color="000000"/>
              <w:right w:val="single" w:sz="4" w:space="0" w:color="000000"/>
            </w:tcBorders>
            <w:shd w:val="clear" w:color="auto" w:fill="auto"/>
            <w:vAlign w:val="bottom"/>
            <w:hideMark/>
          </w:tcPr>
          <w:p w14:paraId="68EE3A72" w14:textId="6534907D" w:rsidR="004865C0" w:rsidRPr="00B93810" w:rsidRDefault="004865C0" w:rsidP="004865C0">
            <w:pPr>
              <w:spacing w:line="240" w:lineRule="auto"/>
              <w:ind w:firstLine="0"/>
              <w:jc w:val="center"/>
              <w:rPr>
                <w:color w:val="000000"/>
                <w:sz w:val="20"/>
                <w:szCs w:val="20"/>
              </w:rPr>
            </w:pPr>
            <w:r>
              <w:rPr>
                <w:color w:val="000000"/>
                <w:sz w:val="20"/>
                <w:szCs w:val="20"/>
              </w:rPr>
              <w:t>0,71</w:t>
            </w:r>
          </w:p>
        </w:tc>
      </w:tr>
      <w:tr w:rsidR="004865C0" w:rsidRPr="00B93810" w14:paraId="3838701A" w14:textId="77777777" w:rsidTr="004865C0">
        <w:trPr>
          <w:trHeight w:val="20"/>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74307F89"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Суммарная нагрузка на вентиляцию, Гкал/ч</w:t>
            </w:r>
          </w:p>
        </w:tc>
        <w:tc>
          <w:tcPr>
            <w:tcW w:w="958" w:type="pct"/>
            <w:tcBorders>
              <w:top w:val="nil"/>
              <w:left w:val="nil"/>
              <w:bottom w:val="single" w:sz="4" w:space="0" w:color="000000"/>
              <w:right w:val="single" w:sz="4" w:space="0" w:color="000000"/>
            </w:tcBorders>
            <w:shd w:val="clear" w:color="auto" w:fill="auto"/>
            <w:vAlign w:val="bottom"/>
            <w:hideMark/>
          </w:tcPr>
          <w:p w14:paraId="0399A415" w14:textId="5B67CCBB" w:rsidR="004865C0" w:rsidRPr="00B93810" w:rsidRDefault="004865C0" w:rsidP="004865C0">
            <w:pPr>
              <w:spacing w:line="240" w:lineRule="auto"/>
              <w:ind w:firstLine="0"/>
              <w:jc w:val="center"/>
              <w:rPr>
                <w:color w:val="000000"/>
                <w:sz w:val="20"/>
                <w:szCs w:val="20"/>
              </w:rPr>
            </w:pPr>
            <w:r>
              <w:rPr>
                <w:color w:val="000000"/>
                <w:sz w:val="20"/>
                <w:szCs w:val="20"/>
              </w:rPr>
              <w:t>0,00</w:t>
            </w:r>
          </w:p>
        </w:tc>
      </w:tr>
      <w:tr w:rsidR="004865C0" w:rsidRPr="00B93810" w14:paraId="39B1FD3D" w14:textId="77777777" w:rsidTr="004865C0">
        <w:trPr>
          <w:trHeight w:val="20"/>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6831714E"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Нагрузка на вентиляцию (независимая), Гкал/ч</w:t>
            </w:r>
          </w:p>
        </w:tc>
        <w:tc>
          <w:tcPr>
            <w:tcW w:w="958" w:type="pct"/>
            <w:tcBorders>
              <w:top w:val="nil"/>
              <w:left w:val="nil"/>
              <w:bottom w:val="single" w:sz="4" w:space="0" w:color="000000"/>
              <w:right w:val="single" w:sz="4" w:space="0" w:color="000000"/>
            </w:tcBorders>
            <w:shd w:val="clear" w:color="auto" w:fill="auto"/>
            <w:vAlign w:val="bottom"/>
            <w:hideMark/>
          </w:tcPr>
          <w:p w14:paraId="4BD4B1B3" w14:textId="2466AA89" w:rsidR="004865C0" w:rsidRPr="00B93810" w:rsidRDefault="004865C0" w:rsidP="004865C0">
            <w:pPr>
              <w:spacing w:line="240" w:lineRule="auto"/>
              <w:ind w:firstLine="0"/>
              <w:jc w:val="center"/>
              <w:rPr>
                <w:color w:val="000000"/>
                <w:sz w:val="20"/>
                <w:szCs w:val="20"/>
              </w:rPr>
            </w:pPr>
            <w:r>
              <w:rPr>
                <w:color w:val="000000"/>
                <w:sz w:val="20"/>
                <w:szCs w:val="20"/>
              </w:rPr>
              <w:t>0,00</w:t>
            </w:r>
          </w:p>
        </w:tc>
      </w:tr>
      <w:tr w:rsidR="004865C0" w:rsidRPr="00B93810" w14:paraId="7040A635" w14:textId="77777777" w:rsidTr="004865C0">
        <w:trPr>
          <w:trHeight w:val="20"/>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7C4CE57F"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Нагрузка на вентиляцию (зависимая), Гкал/ч</w:t>
            </w:r>
          </w:p>
        </w:tc>
        <w:tc>
          <w:tcPr>
            <w:tcW w:w="958" w:type="pct"/>
            <w:tcBorders>
              <w:top w:val="nil"/>
              <w:left w:val="nil"/>
              <w:bottom w:val="single" w:sz="4" w:space="0" w:color="000000"/>
              <w:right w:val="single" w:sz="4" w:space="0" w:color="000000"/>
            </w:tcBorders>
            <w:shd w:val="clear" w:color="auto" w:fill="auto"/>
            <w:vAlign w:val="bottom"/>
            <w:hideMark/>
          </w:tcPr>
          <w:p w14:paraId="2D0D3F43" w14:textId="1C94D9B7" w:rsidR="004865C0" w:rsidRPr="00B93810" w:rsidRDefault="004865C0" w:rsidP="004865C0">
            <w:pPr>
              <w:spacing w:line="240" w:lineRule="auto"/>
              <w:ind w:firstLine="0"/>
              <w:jc w:val="center"/>
              <w:rPr>
                <w:color w:val="000000"/>
                <w:sz w:val="20"/>
                <w:szCs w:val="20"/>
              </w:rPr>
            </w:pPr>
            <w:r>
              <w:rPr>
                <w:color w:val="000000"/>
                <w:sz w:val="20"/>
                <w:szCs w:val="20"/>
              </w:rPr>
              <w:t>0,00</w:t>
            </w:r>
          </w:p>
        </w:tc>
      </w:tr>
      <w:tr w:rsidR="004865C0" w:rsidRPr="00B93810" w14:paraId="4AD2F619" w14:textId="77777777" w:rsidTr="004865C0">
        <w:trPr>
          <w:trHeight w:val="20"/>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7B353A48"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Суммарная нагрузка на ГВС, Гкал/ч</w:t>
            </w:r>
          </w:p>
        </w:tc>
        <w:tc>
          <w:tcPr>
            <w:tcW w:w="958" w:type="pct"/>
            <w:tcBorders>
              <w:top w:val="nil"/>
              <w:left w:val="nil"/>
              <w:bottom w:val="single" w:sz="4" w:space="0" w:color="000000"/>
              <w:right w:val="single" w:sz="4" w:space="0" w:color="000000"/>
            </w:tcBorders>
            <w:shd w:val="clear" w:color="auto" w:fill="auto"/>
            <w:vAlign w:val="bottom"/>
            <w:hideMark/>
          </w:tcPr>
          <w:p w14:paraId="4409E640" w14:textId="2A63A1D0" w:rsidR="004865C0" w:rsidRPr="00B93810" w:rsidRDefault="004865C0" w:rsidP="004865C0">
            <w:pPr>
              <w:spacing w:line="240" w:lineRule="auto"/>
              <w:ind w:firstLine="0"/>
              <w:jc w:val="center"/>
              <w:rPr>
                <w:color w:val="000000"/>
                <w:sz w:val="20"/>
                <w:szCs w:val="20"/>
              </w:rPr>
            </w:pPr>
            <w:r>
              <w:rPr>
                <w:color w:val="000000"/>
                <w:sz w:val="20"/>
                <w:szCs w:val="20"/>
              </w:rPr>
              <w:t>0,00</w:t>
            </w:r>
          </w:p>
        </w:tc>
      </w:tr>
      <w:tr w:rsidR="004865C0" w:rsidRPr="00B93810" w14:paraId="6BC596B7" w14:textId="77777777" w:rsidTr="004865C0">
        <w:trPr>
          <w:trHeight w:val="20"/>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1A37F68D"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Нагрузка на ГВС (открытая), Гкал/ч</w:t>
            </w:r>
          </w:p>
        </w:tc>
        <w:tc>
          <w:tcPr>
            <w:tcW w:w="958" w:type="pct"/>
            <w:tcBorders>
              <w:top w:val="nil"/>
              <w:left w:val="nil"/>
              <w:bottom w:val="single" w:sz="4" w:space="0" w:color="000000"/>
              <w:right w:val="single" w:sz="4" w:space="0" w:color="000000"/>
            </w:tcBorders>
            <w:shd w:val="clear" w:color="auto" w:fill="auto"/>
            <w:vAlign w:val="bottom"/>
            <w:hideMark/>
          </w:tcPr>
          <w:p w14:paraId="6FFA2E0D" w14:textId="77BABD6A" w:rsidR="004865C0" w:rsidRPr="00B93810" w:rsidRDefault="004865C0" w:rsidP="004865C0">
            <w:pPr>
              <w:spacing w:line="240" w:lineRule="auto"/>
              <w:ind w:firstLine="0"/>
              <w:jc w:val="center"/>
              <w:rPr>
                <w:color w:val="000000"/>
                <w:sz w:val="20"/>
                <w:szCs w:val="20"/>
              </w:rPr>
            </w:pPr>
            <w:r>
              <w:rPr>
                <w:color w:val="000000"/>
                <w:sz w:val="20"/>
                <w:szCs w:val="20"/>
              </w:rPr>
              <w:t>0,00</w:t>
            </w:r>
          </w:p>
        </w:tc>
      </w:tr>
      <w:tr w:rsidR="004865C0" w:rsidRPr="00B93810" w14:paraId="12EC6ED5" w14:textId="77777777" w:rsidTr="004865C0">
        <w:trPr>
          <w:trHeight w:val="20"/>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1633DD33"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Нагрузка на ГВС (закрытая), Гкал/ч</w:t>
            </w:r>
          </w:p>
        </w:tc>
        <w:tc>
          <w:tcPr>
            <w:tcW w:w="958" w:type="pct"/>
            <w:tcBorders>
              <w:top w:val="nil"/>
              <w:left w:val="nil"/>
              <w:bottom w:val="single" w:sz="4" w:space="0" w:color="000000"/>
              <w:right w:val="single" w:sz="4" w:space="0" w:color="000000"/>
            </w:tcBorders>
            <w:shd w:val="clear" w:color="auto" w:fill="auto"/>
            <w:vAlign w:val="bottom"/>
            <w:hideMark/>
          </w:tcPr>
          <w:p w14:paraId="5EB9A499" w14:textId="1FE69C0A" w:rsidR="004865C0" w:rsidRPr="00B93810" w:rsidRDefault="004865C0" w:rsidP="004865C0">
            <w:pPr>
              <w:spacing w:line="240" w:lineRule="auto"/>
              <w:ind w:firstLine="0"/>
              <w:jc w:val="center"/>
              <w:rPr>
                <w:color w:val="000000"/>
                <w:sz w:val="20"/>
                <w:szCs w:val="20"/>
              </w:rPr>
            </w:pPr>
            <w:r>
              <w:rPr>
                <w:color w:val="000000"/>
                <w:sz w:val="20"/>
                <w:szCs w:val="20"/>
              </w:rPr>
              <w:t>0,00</w:t>
            </w:r>
          </w:p>
        </w:tc>
      </w:tr>
      <w:tr w:rsidR="004865C0" w:rsidRPr="00B93810" w14:paraId="1C70893A" w14:textId="77777777" w:rsidTr="004865C0">
        <w:trPr>
          <w:trHeight w:val="20"/>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13648E6A"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 xml:space="preserve">Объем воды в подающем тр., </w:t>
            </w:r>
            <w:proofErr w:type="spellStart"/>
            <w:r w:rsidRPr="00B93810">
              <w:rPr>
                <w:color w:val="000000"/>
                <w:sz w:val="20"/>
                <w:szCs w:val="20"/>
              </w:rPr>
              <w:t>куб.м</w:t>
            </w:r>
            <w:proofErr w:type="spellEnd"/>
          </w:p>
        </w:tc>
        <w:tc>
          <w:tcPr>
            <w:tcW w:w="958" w:type="pct"/>
            <w:tcBorders>
              <w:top w:val="nil"/>
              <w:left w:val="nil"/>
              <w:bottom w:val="single" w:sz="4" w:space="0" w:color="000000"/>
              <w:right w:val="single" w:sz="4" w:space="0" w:color="000000"/>
            </w:tcBorders>
            <w:shd w:val="clear" w:color="auto" w:fill="auto"/>
            <w:vAlign w:val="bottom"/>
            <w:hideMark/>
          </w:tcPr>
          <w:p w14:paraId="13B8325B" w14:textId="3EB707EF" w:rsidR="004865C0" w:rsidRPr="00B93810" w:rsidRDefault="004865C0" w:rsidP="004865C0">
            <w:pPr>
              <w:spacing w:line="240" w:lineRule="auto"/>
              <w:ind w:firstLine="0"/>
              <w:jc w:val="center"/>
              <w:rPr>
                <w:color w:val="000000"/>
                <w:sz w:val="20"/>
                <w:szCs w:val="20"/>
              </w:rPr>
            </w:pPr>
            <w:r>
              <w:rPr>
                <w:color w:val="000000"/>
                <w:sz w:val="20"/>
                <w:szCs w:val="20"/>
              </w:rPr>
              <w:t>2,87</w:t>
            </w:r>
          </w:p>
        </w:tc>
      </w:tr>
      <w:tr w:rsidR="004865C0" w:rsidRPr="00B93810" w14:paraId="244A1DCD" w14:textId="77777777" w:rsidTr="004865C0">
        <w:trPr>
          <w:trHeight w:val="20"/>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244D4A71"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 xml:space="preserve">Объем воды в обратном тр., </w:t>
            </w:r>
            <w:proofErr w:type="spellStart"/>
            <w:r w:rsidRPr="00B93810">
              <w:rPr>
                <w:color w:val="000000"/>
                <w:sz w:val="20"/>
                <w:szCs w:val="20"/>
              </w:rPr>
              <w:t>куб.м</w:t>
            </w:r>
            <w:proofErr w:type="spellEnd"/>
          </w:p>
        </w:tc>
        <w:tc>
          <w:tcPr>
            <w:tcW w:w="958" w:type="pct"/>
            <w:tcBorders>
              <w:top w:val="nil"/>
              <w:left w:val="nil"/>
              <w:bottom w:val="single" w:sz="4" w:space="0" w:color="000000"/>
              <w:right w:val="single" w:sz="4" w:space="0" w:color="000000"/>
            </w:tcBorders>
            <w:shd w:val="clear" w:color="auto" w:fill="auto"/>
            <w:vAlign w:val="bottom"/>
            <w:hideMark/>
          </w:tcPr>
          <w:p w14:paraId="442D98C2" w14:textId="4DC1377A" w:rsidR="004865C0" w:rsidRPr="00B93810" w:rsidRDefault="004865C0" w:rsidP="004865C0">
            <w:pPr>
              <w:spacing w:line="240" w:lineRule="auto"/>
              <w:ind w:firstLine="0"/>
              <w:jc w:val="center"/>
              <w:rPr>
                <w:color w:val="000000"/>
                <w:sz w:val="20"/>
                <w:szCs w:val="20"/>
              </w:rPr>
            </w:pPr>
            <w:r>
              <w:rPr>
                <w:color w:val="000000"/>
                <w:sz w:val="20"/>
                <w:szCs w:val="20"/>
              </w:rPr>
              <w:t>2,87</w:t>
            </w:r>
          </w:p>
        </w:tc>
      </w:tr>
      <w:tr w:rsidR="004865C0" w:rsidRPr="00B93810" w14:paraId="13D2F78B" w14:textId="77777777" w:rsidTr="004865C0">
        <w:trPr>
          <w:trHeight w:val="20"/>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4A65F459"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 xml:space="preserve">Объем воды в системе отопления, </w:t>
            </w:r>
            <w:proofErr w:type="spellStart"/>
            <w:r w:rsidRPr="00B93810">
              <w:rPr>
                <w:color w:val="000000"/>
                <w:sz w:val="20"/>
                <w:szCs w:val="20"/>
              </w:rPr>
              <w:t>куб.м</w:t>
            </w:r>
            <w:proofErr w:type="spellEnd"/>
          </w:p>
        </w:tc>
        <w:tc>
          <w:tcPr>
            <w:tcW w:w="958" w:type="pct"/>
            <w:tcBorders>
              <w:top w:val="nil"/>
              <w:left w:val="nil"/>
              <w:bottom w:val="single" w:sz="4" w:space="0" w:color="000000"/>
              <w:right w:val="single" w:sz="4" w:space="0" w:color="000000"/>
            </w:tcBorders>
            <w:shd w:val="clear" w:color="auto" w:fill="auto"/>
            <w:vAlign w:val="bottom"/>
            <w:hideMark/>
          </w:tcPr>
          <w:p w14:paraId="445BE0FC" w14:textId="531BD8C5" w:rsidR="004865C0" w:rsidRPr="00B93810" w:rsidRDefault="004865C0" w:rsidP="004865C0">
            <w:pPr>
              <w:spacing w:line="240" w:lineRule="auto"/>
              <w:ind w:firstLine="0"/>
              <w:jc w:val="center"/>
              <w:rPr>
                <w:color w:val="000000"/>
                <w:sz w:val="20"/>
                <w:szCs w:val="20"/>
              </w:rPr>
            </w:pPr>
            <w:r>
              <w:rPr>
                <w:color w:val="000000"/>
                <w:sz w:val="20"/>
                <w:szCs w:val="20"/>
              </w:rPr>
              <w:t>22,04</w:t>
            </w:r>
          </w:p>
        </w:tc>
      </w:tr>
      <w:tr w:rsidR="004865C0" w:rsidRPr="00B93810" w14:paraId="0A9A16B9" w14:textId="77777777" w:rsidTr="004865C0">
        <w:trPr>
          <w:trHeight w:val="20"/>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1F6F5ABA"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 xml:space="preserve">Объем воды в системе вентиляции, </w:t>
            </w:r>
            <w:proofErr w:type="spellStart"/>
            <w:r w:rsidRPr="00B93810">
              <w:rPr>
                <w:color w:val="000000"/>
                <w:sz w:val="20"/>
                <w:szCs w:val="20"/>
              </w:rPr>
              <w:t>куб.м</w:t>
            </w:r>
            <w:proofErr w:type="spellEnd"/>
          </w:p>
        </w:tc>
        <w:tc>
          <w:tcPr>
            <w:tcW w:w="958" w:type="pct"/>
            <w:tcBorders>
              <w:top w:val="nil"/>
              <w:left w:val="nil"/>
              <w:bottom w:val="single" w:sz="4" w:space="0" w:color="000000"/>
              <w:right w:val="single" w:sz="4" w:space="0" w:color="000000"/>
            </w:tcBorders>
            <w:shd w:val="clear" w:color="auto" w:fill="auto"/>
            <w:vAlign w:val="bottom"/>
            <w:hideMark/>
          </w:tcPr>
          <w:p w14:paraId="0DF85323" w14:textId="3990D23B" w:rsidR="004865C0" w:rsidRPr="00B93810" w:rsidRDefault="004865C0" w:rsidP="004865C0">
            <w:pPr>
              <w:spacing w:line="240" w:lineRule="auto"/>
              <w:ind w:firstLine="0"/>
              <w:jc w:val="center"/>
              <w:rPr>
                <w:color w:val="000000"/>
                <w:sz w:val="20"/>
                <w:szCs w:val="20"/>
              </w:rPr>
            </w:pPr>
            <w:r>
              <w:rPr>
                <w:color w:val="000000"/>
                <w:sz w:val="20"/>
                <w:szCs w:val="20"/>
              </w:rPr>
              <w:t>0,00</w:t>
            </w:r>
          </w:p>
        </w:tc>
      </w:tr>
      <w:tr w:rsidR="004865C0" w:rsidRPr="00B93810" w14:paraId="116AAADE" w14:textId="77777777" w:rsidTr="004865C0">
        <w:trPr>
          <w:trHeight w:val="20"/>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546662BD"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 xml:space="preserve">Объем воды в системе ГВС, </w:t>
            </w:r>
            <w:proofErr w:type="spellStart"/>
            <w:r w:rsidRPr="00B93810">
              <w:rPr>
                <w:color w:val="000000"/>
                <w:sz w:val="20"/>
                <w:szCs w:val="20"/>
              </w:rPr>
              <w:t>куб.м</w:t>
            </w:r>
            <w:proofErr w:type="spellEnd"/>
          </w:p>
        </w:tc>
        <w:tc>
          <w:tcPr>
            <w:tcW w:w="958" w:type="pct"/>
            <w:tcBorders>
              <w:top w:val="nil"/>
              <w:left w:val="nil"/>
              <w:bottom w:val="single" w:sz="4" w:space="0" w:color="000000"/>
              <w:right w:val="single" w:sz="4" w:space="0" w:color="000000"/>
            </w:tcBorders>
            <w:shd w:val="clear" w:color="auto" w:fill="auto"/>
            <w:vAlign w:val="bottom"/>
            <w:hideMark/>
          </w:tcPr>
          <w:p w14:paraId="76E6DAF4" w14:textId="768777E4" w:rsidR="004865C0" w:rsidRPr="00B93810" w:rsidRDefault="004865C0" w:rsidP="004865C0">
            <w:pPr>
              <w:spacing w:line="240" w:lineRule="auto"/>
              <w:ind w:firstLine="0"/>
              <w:jc w:val="center"/>
              <w:rPr>
                <w:color w:val="000000"/>
                <w:sz w:val="20"/>
                <w:szCs w:val="20"/>
              </w:rPr>
            </w:pPr>
            <w:r>
              <w:rPr>
                <w:color w:val="000000"/>
                <w:sz w:val="20"/>
                <w:szCs w:val="20"/>
              </w:rPr>
              <w:t>0,00</w:t>
            </w:r>
          </w:p>
        </w:tc>
      </w:tr>
      <w:tr w:rsidR="004865C0" w:rsidRPr="00B93810" w14:paraId="1C65F2D4" w14:textId="77777777" w:rsidTr="004865C0">
        <w:trPr>
          <w:trHeight w:val="20"/>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4429D39A"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Суммарный объем воды, куб. м</w:t>
            </w:r>
          </w:p>
        </w:tc>
        <w:tc>
          <w:tcPr>
            <w:tcW w:w="958" w:type="pct"/>
            <w:tcBorders>
              <w:top w:val="nil"/>
              <w:left w:val="nil"/>
              <w:bottom w:val="single" w:sz="4" w:space="0" w:color="000000"/>
              <w:right w:val="single" w:sz="4" w:space="0" w:color="000000"/>
            </w:tcBorders>
            <w:shd w:val="clear" w:color="auto" w:fill="auto"/>
            <w:vAlign w:val="bottom"/>
            <w:hideMark/>
          </w:tcPr>
          <w:p w14:paraId="13A78354" w14:textId="56D2DDC6" w:rsidR="004865C0" w:rsidRPr="00B93810" w:rsidRDefault="004865C0" w:rsidP="004865C0">
            <w:pPr>
              <w:spacing w:line="240" w:lineRule="auto"/>
              <w:ind w:firstLine="0"/>
              <w:jc w:val="center"/>
              <w:rPr>
                <w:color w:val="000000"/>
                <w:sz w:val="20"/>
                <w:szCs w:val="20"/>
              </w:rPr>
            </w:pPr>
            <w:r>
              <w:rPr>
                <w:color w:val="000000"/>
                <w:sz w:val="20"/>
                <w:szCs w:val="20"/>
              </w:rPr>
              <w:t>27,78</w:t>
            </w:r>
          </w:p>
        </w:tc>
      </w:tr>
    </w:tbl>
    <w:p w14:paraId="0E21632B" w14:textId="77777777" w:rsidR="00345116" w:rsidRDefault="00345116" w:rsidP="00765685">
      <w:pPr>
        <w:pStyle w:val="2"/>
        <w:keepNext w:val="0"/>
        <w:numPr>
          <w:ilvl w:val="1"/>
          <w:numId w:val="12"/>
        </w:numPr>
        <w:spacing w:before="40" w:after="0" w:line="360" w:lineRule="auto"/>
        <w:contextualSpacing w:val="0"/>
        <w:jc w:val="both"/>
        <w:sectPr w:rsidR="00345116" w:rsidSect="00345116">
          <w:pgSz w:w="16838" w:h="11906" w:orient="landscape"/>
          <w:pgMar w:top="1701" w:right="1134" w:bottom="851" w:left="1134" w:header="284" w:footer="709" w:gutter="0"/>
          <w:cols w:space="708"/>
          <w:docGrid w:linePitch="381"/>
        </w:sectPr>
      </w:pPr>
    </w:p>
    <w:p w14:paraId="31E62C48" w14:textId="46EEF246" w:rsidR="00345116" w:rsidRPr="00BB4A53" w:rsidRDefault="004865C0" w:rsidP="00765685">
      <w:pPr>
        <w:pStyle w:val="30"/>
        <w:keepNext w:val="0"/>
        <w:keepLines/>
        <w:numPr>
          <w:ilvl w:val="2"/>
          <w:numId w:val="12"/>
        </w:numPr>
        <w:spacing w:before="40" w:line="360" w:lineRule="auto"/>
        <w:contextualSpacing w:val="0"/>
        <w:jc w:val="both"/>
      </w:pPr>
      <w:bookmarkStart w:id="59" w:name="_Toc147662585"/>
      <w:bookmarkStart w:id="60" w:name="_Toc158977574"/>
      <w:r>
        <w:rPr>
          <w:color w:val="000000" w:themeColor="text1"/>
        </w:rPr>
        <w:lastRenderedPageBreak/>
        <w:t>Котельная ООО «РЭНСОМ»</w:t>
      </w:r>
      <w:r w:rsidR="00345116" w:rsidRPr="00CD71A0">
        <w:t xml:space="preserve">, </w:t>
      </w:r>
      <w:r w:rsidR="00345116">
        <w:t xml:space="preserve">г. </w:t>
      </w:r>
      <w:bookmarkEnd w:id="59"/>
      <w:r>
        <w:t>Переславль-Залесский</w:t>
      </w:r>
      <w:bookmarkEnd w:id="60"/>
    </w:p>
    <w:p w14:paraId="663DA0D1" w14:textId="4E68B009" w:rsidR="00345116" w:rsidRPr="00BB4A53" w:rsidRDefault="00345116" w:rsidP="00345116">
      <w:r w:rsidRPr="00BB4A53">
        <w:t xml:space="preserve">Отключены запорные устройства: </w:t>
      </w:r>
      <w:r w:rsidR="004865C0" w:rsidRPr="004865C0">
        <w:t>от ГЭ кв.145 до У-ЦТП-145</w:t>
      </w:r>
    </w:p>
    <w:p w14:paraId="654F69E2" w14:textId="3499FFA6" w:rsidR="00345116" w:rsidRPr="00455413" w:rsidRDefault="004865C0" w:rsidP="00345116">
      <w:pPr>
        <w:keepNext/>
        <w:ind w:firstLine="0"/>
      </w:pPr>
      <w:r>
        <w:rPr>
          <w:noProof/>
          <w:lang w:eastAsia="ru-RU"/>
        </w:rPr>
        <w:drawing>
          <wp:inline distT="0" distB="0" distL="0" distR="0" wp14:anchorId="12F153DB" wp14:editId="1DC64D5B">
            <wp:extent cx="5939790" cy="4838700"/>
            <wp:effectExtent l="0" t="0" r="381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от  ГЭ кв.145 до У-ЦТП-145.png"/>
                    <pic:cNvPicPr/>
                  </pic:nvPicPr>
                  <pic:blipFill>
                    <a:blip r:embed="rId48">
                      <a:extLst>
                        <a:ext uri="{28A0092B-C50C-407E-A947-70E740481C1C}">
                          <a14:useLocalDpi xmlns:a14="http://schemas.microsoft.com/office/drawing/2010/main" val="0"/>
                        </a:ext>
                      </a:extLst>
                    </a:blip>
                    <a:stretch>
                      <a:fillRect/>
                    </a:stretch>
                  </pic:blipFill>
                  <pic:spPr>
                    <a:xfrm>
                      <a:off x="0" y="0"/>
                      <a:ext cx="5939790" cy="4838700"/>
                    </a:xfrm>
                    <a:prstGeom prst="rect">
                      <a:avLst/>
                    </a:prstGeom>
                  </pic:spPr>
                </pic:pic>
              </a:graphicData>
            </a:graphic>
          </wp:inline>
        </w:drawing>
      </w:r>
    </w:p>
    <w:p w14:paraId="329DFBE3" w14:textId="0608C6BB" w:rsidR="00345116" w:rsidRPr="00BB4A53" w:rsidRDefault="00345116" w:rsidP="00345116">
      <w:r w:rsidRPr="00BB4A53">
        <w:t xml:space="preserve">Рисунок </w:t>
      </w:r>
      <w:fldSimple w:instr=" SEQ Рисунок \* ARABIC ">
        <w:r w:rsidR="0094708E">
          <w:rPr>
            <w:noProof/>
          </w:rPr>
          <w:t>4</w:t>
        </w:r>
      </w:fldSimple>
      <w:r w:rsidRPr="00BB4A53">
        <w:t xml:space="preserve"> - Визуализация отключения запорной арматуры</w:t>
      </w:r>
    </w:p>
    <w:p w14:paraId="71D505CF" w14:textId="77777777" w:rsidR="00345116" w:rsidRDefault="00345116" w:rsidP="00765685">
      <w:pPr>
        <w:pStyle w:val="2"/>
        <w:keepNext w:val="0"/>
        <w:numPr>
          <w:ilvl w:val="1"/>
          <w:numId w:val="12"/>
        </w:numPr>
        <w:spacing w:before="40" w:after="0" w:line="360" w:lineRule="auto"/>
        <w:contextualSpacing w:val="0"/>
        <w:jc w:val="both"/>
        <w:sectPr w:rsidR="00345116" w:rsidSect="00345116">
          <w:pgSz w:w="11906" w:h="16838"/>
          <w:pgMar w:top="1134" w:right="851" w:bottom="1134" w:left="1701" w:header="284" w:footer="709" w:gutter="0"/>
          <w:cols w:space="708"/>
          <w:docGrid w:linePitch="381"/>
        </w:sectPr>
      </w:pPr>
    </w:p>
    <w:p w14:paraId="144CC7F2" w14:textId="4CDD0BEF" w:rsidR="00345116" w:rsidRPr="0094708E" w:rsidRDefault="00345116" w:rsidP="0094708E">
      <w:pPr>
        <w:pStyle w:val="af"/>
        <w:spacing w:line="240" w:lineRule="auto"/>
      </w:pPr>
      <w:bookmarkStart w:id="61" w:name="_Toc152587294"/>
      <w:r w:rsidRPr="0094708E">
        <w:lastRenderedPageBreak/>
        <w:t xml:space="preserve">Таблица </w:t>
      </w:r>
      <w:fldSimple w:instr=" SEQ Таблица \* ARABIC ">
        <w:r w:rsidR="0094708E">
          <w:rPr>
            <w:noProof/>
          </w:rPr>
          <w:t>10</w:t>
        </w:r>
      </w:fldSimple>
      <w:r w:rsidRPr="0094708E">
        <w:t xml:space="preserve"> - Здания с ограниченной подачей тепловой энергии при аварийном режиме работы</w:t>
      </w:r>
      <w:bookmarkEnd w:id="61"/>
    </w:p>
    <w:tbl>
      <w:tblPr>
        <w:tblW w:w="5000" w:type="pct"/>
        <w:tblLook w:val="04A0" w:firstRow="1" w:lastRow="0" w:firstColumn="1" w:lastColumn="0" w:noHBand="0" w:noVBand="1"/>
      </w:tblPr>
      <w:tblGrid>
        <w:gridCol w:w="1495"/>
        <w:gridCol w:w="1143"/>
        <w:gridCol w:w="1328"/>
        <w:gridCol w:w="1482"/>
        <w:gridCol w:w="1217"/>
        <w:gridCol w:w="1552"/>
        <w:gridCol w:w="1695"/>
        <w:gridCol w:w="1412"/>
        <w:gridCol w:w="1468"/>
        <w:gridCol w:w="1768"/>
      </w:tblGrid>
      <w:tr w:rsidR="004865C0" w:rsidRPr="004865C0" w14:paraId="369B98E4" w14:textId="77777777" w:rsidTr="004865C0">
        <w:trPr>
          <w:trHeight w:val="20"/>
          <w:tblHeader/>
        </w:trPr>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49DE80"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Наименование узла</w:t>
            </w:r>
          </w:p>
        </w:tc>
        <w:tc>
          <w:tcPr>
            <w:tcW w:w="392" w:type="pct"/>
            <w:tcBorders>
              <w:top w:val="single" w:sz="4" w:space="0" w:color="000000"/>
              <w:left w:val="nil"/>
              <w:bottom w:val="single" w:sz="4" w:space="0" w:color="000000"/>
              <w:right w:val="single" w:sz="4" w:space="0" w:color="000000"/>
            </w:tcBorders>
            <w:shd w:val="clear" w:color="auto" w:fill="auto"/>
            <w:vAlign w:val="center"/>
            <w:hideMark/>
          </w:tcPr>
          <w:p w14:paraId="69E9CE7B"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Номер источника</w:t>
            </w:r>
          </w:p>
        </w:tc>
        <w:tc>
          <w:tcPr>
            <w:tcW w:w="456" w:type="pct"/>
            <w:tcBorders>
              <w:top w:val="single" w:sz="4" w:space="0" w:color="000000"/>
              <w:left w:val="nil"/>
              <w:bottom w:val="single" w:sz="4" w:space="0" w:color="000000"/>
              <w:right w:val="single" w:sz="4" w:space="0" w:color="000000"/>
            </w:tcBorders>
            <w:shd w:val="clear" w:color="auto" w:fill="auto"/>
            <w:vAlign w:val="center"/>
            <w:hideMark/>
          </w:tcPr>
          <w:p w14:paraId="49A339CC"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Расчетная нагрузка на отопление, Гкал/ч</w:t>
            </w:r>
          </w:p>
        </w:tc>
        <w:tc>
          <w:tcPr>
            <w:tcW w:w="509" w:type="pct"/>
            <w:tcBorders>
              <w:top w:val="single" w:sz="4" w:space="0" w:color="000000"/>
              <w:left w:val="nil"/>
              <w:bottom w:val="single" w:sz="4" w:space="0" w:color="000000"/>
              <w:right w:val="single" w:sz="4" w:space="0" w:color="000000"/>
            </w:tcBorders>
            <w:shd w:val="clear" w:color="auto" w:fill="auto"/>
            <w:vAlign w:val="center"/>
            <w:hideMark/>
          </w:tcPr>
          <w:p w14:paraId="15ED1D48"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Расчетная нагрузка на вентиляцию, Гкал/ч</w:t>
            </w:r>
          </w:p>
        </w:tc>
        <w:tc>
          <w:tcPr>
            <w:tcW w:w="418" w:type="pct"/>
            <w:tcBorders>
              <w:top w:val="single" w:sz="4" w:space="0" w:color="000000"/>
              <w:left w:val="nil"/>
              <w:bottom w:val="single" w:sz="4" w:space="0" w:color="000000"/>
              <w:right w:val="single" w:sz="4" w:space="0" w:color="000000"/>
            </w:tcBorders>
            <w:shd w:val="clear" w:color="auto" w:fill="auto"/>
            <w:vAlign w:val="center"/>
            <w:hideMark/>
          </w:tcPr>
          <w:p w14:paraId="44890249"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Расчетная нагрузка на ГВС, Гкал/ч</w:t>
            </w:r>
          </w:p>
        </w:tc>
        <w:tc>
          <w:tcPr>
            <w:tcW w:w="533" w:type="pct"/>
            <w:tcBorders>
              <w:top w:val="single" w:sz="4" w:space="0" w:color="000000"/>
              <w:left w:val="nil"/>
              <w:bottom w:val="single" w:sz="4" w:space="0" w:color="000000"/>
              <w:right w:val="single" w:sz="4" w:space="0" w:color="000000"/>
            </w:tcBorders>
            <w:shd w:val="clear" w:color="auto" w:fill="auto"/>
            <w:vAlign w:val="center"/>
            <w:hideMark/>
          </w:tcPr>
          <w:p w14:paraId="57298E06"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Коэффициент тепловой аккумуляции, ч</w:t>
            </w:r>
          </w:p>
        </w:tc>
        <w:tc>
          <w:tcPr>
            <w:tcW w:w="582" w:type="pct"/>
            <w:tcBorders>
              <w:top w:val="single" w:sz="4" w:space="0" w:color="000000"/>
              <w:left w:val="nil"/>
              <w:bottom w:val="single" w:sz="4" w:space="0" w:color="000000"/>
              <w:right w:val="single" w:sz="4" w:space="0" w:color="000000"/>
            </w:tcBorders>
            <w:shd w:val="clear" w:color="auto" w:fill="auto"/>
            <w:vAlign w:val="center"/>
            <w:hideMark/>
          </w:tcPr>
          <w:p w14:paraId="703A5E68" w14:textId="21361600"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Минимально допустимая температура,</w:t>
            </w:r>
            <w:r w:rsidR="00D41F24">
              <w:rPr>
                <w:rFonts w:eastAsia="Times New Roman" w:cs="Times New Roman"/>
                <w:color w:val="000000"/>
                <w:sz w:val="20"/>
                <w:szCs w:val="20"/>
                <w:lang w:eastAsia="ru-RU"/>
              </w:rPr>
              <w:t xml:space="preserve"> </w:t>
            </w:r>
            <w:r w:rsidRPr="004865C0">
              <w:rPr>
                <w:rFonts w:eastAsia="Times New Roman" w:cs="Times New Roman"/>
                <w:color w:val="000000"/>
                <w:sz w:val="20"/>
                <w:szCs w:val="20"/>
                <w:lang w:eastAsia="ru-RU"/>
              </w:rPr>
              <w:t>°С</w:t>
            </w:r>
          </w:p>
        </w:tc>
        <w:tc>
          <w:tcPr>
            <w:tcW w:w="485" w:type="pct"/>
            <w:tcBorders>
              <w:top w:val="single" w:sz="4" w:space="0" w:color="000000"/>
              <w:left w:val="nil"/>
              <w:bottom w:val="single" w:sz="4" w:space="0" w:color="000000"/>
              <w:right w:val="single" w:sz="4" w:space="0" w:color="000000"/>
            </w:tcBorders>
            <w:shd w:val="clear" w:color="auto" w:fill="auto"/>
            <w:vAlign w:val="center"/>
            <w:hideMark/>
          </w:tcPr>
          <w:p w14:paraId="0A44C102"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Вероятность безотказной работы</w:t>
            </w:r>
          </w:p>
        </w:tc>
        <w:tc>
          <w:tcPr>
            <w:tcW w:w="504" w:type="pct"/>
            <w:tcBorders>
              <w:top w:val="single" w:sz="4" w:space="0" w:color="000000"/>
              <w:left w:val="nil"/>
              <w:bottom w:val="single" w:sz="4" w:space="0" w:color="000000"/>
              <w:right w:val="single" w:sz="4" w:space="0" w:color="000000"/>
            </w:tcBorders>
            <w:shd w:val="clear" w:color="auto" w:fill="auto"/>
            <w:vAlign w:val="center"/>
            <w:hideMark/>
          </w:tcPr>
          <w:p w14:paraId="0AAD1BB5"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Коэффициент готовности</w:t>
            </w:r>
          </w:p>
        </w:tc>
        <w:tc>
          <w:tcPr>
            <w:tcW w:w="607" w:type="pct"/>
            <w:tcBorders>
              <w:top w:val="single" w:sz="4" w:space="0" w:color="000000"/>
              <w:left w:val="nil"/>
              <w:bottom w:val="single" w:sz="4" w:space="0" w:color="000000"/>
              <w:right w:val="single" w:sz="4" w:space="0" w:color="000000"/>
            </w:tcBorders>
            <w:shd w:val="clear" w:color="auto" w:fill="auto"/>
            <w:vAlign w:val="center"/>
            <w:hideMark/>
          </w:tcPr>
          <w:p w14:paraId="2E0CA827" w14:textId="32F6B17A"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 xml:space="preserve">Средний суммарный </w:t>
            </w:r>
            <w:proofErr w:type="spellStart"/>
            <w:r w:rsidRPr="004865C0">
              <w:rPr>
                <w:rFonts w:eastAsia="Times New Roman" w:cs="Times New Roman"/>
                <w:color w:val="000000"/>
                <w:sz w:val="20"/>
                <w:szCs w:val="20"/>
                <w:lang w:eastAsia="ru-RU"/>
              </w:rPr>
              <w:t>недоотпуск</w:t>
            </w:r>
            <w:proofErr w:type="spellEnd"/>
            <w:r w:rsidRPr="004865C0">
              <w:rPr>
                <w:rFonts w:eastAsia="Times New Roman" w:cs="Times New Roman"/>
                <w:color w:val="000000"/>
                <w:sz w:val="20"/>
                <w:szCs w:val="20"/>
                <w:lang w:eastAsia="ru-RU"/>
              </w:rPr>
              <w:t xml:space="preserve"> теплоты, Гкал/от.</w:t>
            </w:r>
            <w:r w:rsidR="00D41F24">
              <w:rPr>
                <w:rFonts w:eastAsia="Times New Roman" w:cs="Times New Roman"/>
                <w:color w:val="000000"/>
                <w:sz w:val="20"/>
                <w:szCs w:val="20"/>
                <w:lang w:eastAsia="ru-RU"/>
              </w:rPr>
              <w:t xml:space="preserve"> </w:t>
            </w:r>
            <w:r w:rsidRPr="004865C0">
              <w:rPr>
                <w:rFonts w:eastAsia="Times New Roman" w:cs="Times New Roman"/>
                <w:color w:val="000000"/>
                <w:sz w:val="20"/>
                <w:szCs w:val="20"/>
                <w:lang w:eastAsia="ru-RU"/>
              </w:rPr>
              <w:t>период</w:t>
            </w:r>
          </w:p>
        </w:tc>
      </w:tr>
      <w:tr w:rsidR="004865C0" w:rsidRPr="004865C0" w14:paraId="0201EC6A" w14:textId="77777777" w:rsidTr="004865C0">
        <w:trPr>
          <w:trHeight w:val="20"/>
        </w:trPr>
        <w:tc>
          <w:tcPr>
            <w:tcW w:w="513" w:type="pct"/>
            <w:tcBorders>
              <w:top w:val="nil"/>
              <w:left w:val="single" w:sz="4" w:space="0" w:color="000000"/>
              <w:bottom w:val="single" w:sz="4" w:space="0" w:color="000000"/>
              <w:right w:val="single" w:sz="4" w:space="0" w:color="000000"/>
            </w:tcBorders>
            <w:shd w:val="clear" w:color="auto" w:fill="auto"/>
            <w:vAlign w:val="center"/>
            <w:hideMark/>
          </w:tcPr>
          <w:p w14:paraId="0A452990"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Новая ул., 53</w:t>
            </w:r>
          </w:p>
        </w:tc>
        <w:tc>
          <w:tcPr>
            <w:tcW w:w="392" w:type="pct"/>
            <w:tcBorders>
              <w:top w:val="nil"/>
              <w:left w:val="nil"/>
              <w:bottom w:val="single" w:sz="4" w:space="0" w:color="000000"/>
              <w:right w:val="single" w:sz="4" w:space="0" w:color="000000"/>
            </w:tcBorders>
            <w:shd w:val="clear" w:color="auto" w:fill="auto"/>
            <w:vAlign w:val="center"/>
            <w:hideMark/>
          </w:tcPr>
          <w:p w14:paraId="1A583EC6"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1</w:t>
            </w:r>
          </w:p>
        </w:tc>
        <w:tc>
          <w:tcPr>
            <w:tcW w:w="456" w:type="pct"/>
            <w:tcBorders>
              <w:top w:val="nil"/>
              <w:left w:val="nil"/>
              <w:bottom w:val="single" w:sz="4" w:space="0" w:color="000000"/>
              <w:right w:val="single" w:sz="4" w:space="0" w:color="000000"/>
            </w:tcBorders>
            <w:shd w:val="clear" w:color="auto" w:fill="auto"/>
            <w:vAlign w:val="center"/>
            <w:hideMark/>
          </w:tcPr>
          <w:p w14:paraId="466CF404"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0,006</w:t>
            </w:r>
          </w:p>
        </w:tc>
        <w:tc>
          <w:tcPr>
            <w:tcW w:w="509" w:type="pct"/>
            <w:tcBorders>
              <w:top w:val="nil"/>
              <w:left w:val="nil"/>
              <w:bottom w:val="single" w:sz="4" w:space="0" w:color="000000"/>
              <w:right w:val="single" w:sz="4" w:space="0" w:color="000000"/>
            </w:tcBorders>
            <w:shd w:val="clear" w:color="auto" w:fill="auto"/>
            <w:vAlign w:val="center"/>
            <w:hideMark/>
          </w:tcPr>
          <w:p w14:paraId="5CDA1F3C"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w:t>
            </w:r>
          </w:p>
        </w:tc>
        <w:tc>
          <w:tcPr>
            <w:tcW w:w="418" w:type="pct"/>
            <w:tcBorders>
              <w:top w:val="nil"/>
              <w:left w:val="nil"/>
              <w:bottom w:val="single" w:sz="4" w:space="0" w:color="000000"/>
              <w:right w:val="single" w:sz="4" w:space="0" w:color="000000"/>
            </w:tcBorders>
            <w:shd w:val="clear" w:color="auto" w:fill="auto"/>
            <w:vAlign w:val="center"/>
            <w:hideMark/>
          </w:tcPr>
          <w:p w14:paraId="36ED1C36"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w:t>
            </w:r>
          </w:p>
        </w:tc>
        <w:tc>
          <w:tcPr>
            <w:tcW w:w="533" w:type="pct"/>
            <w:tcBorders>
              <w:top w:val="nil"/>
              <w:left w:val="nil"/>
              <w:bottom w:val="single" w:sz="4" w:space="0" w:color="000000"/>
              <w:right w:val="single" w:sz="4" w:space="0" w:color="000000"/>
            </w:tcBorders>
            <w:shd w:val="clear" w:color="auto" w:fill="auto"/>
            <w:vAlign w:val="center"/>
            <w:hideMark/>
          </w:tcPr>
          <w:p w14:paraId="41600E2C"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32</w:t>
            </w:r>
          </w:p>
        </w:tc>
        <w:tc>
          <w:tcPr>
            <w:tcW w:w="582" w:type="pct"/>
            <w:tcBorders>
              <w:top w:val="nil"/>
              <w:left w:val="nil"/>
              <w:bottom w:val="single" w:sz="4" w:space="0" w:color="000000"/>
              <w:right w:val="single" w:sz="4" w:space="0" w:color="000000"/>
            </w:tcBorders>
            <w:shd w:val="clear" w:color="auto" w:fill="auto"/>
            <w:vAlign w:val="center"/>
            <w:hideMark/>
          </w:tcPr>
          <w:p w14:paraId="1D0C7D90"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12</w:t>
            </w:r>
          </w:p>
        </w:tc>
        <w:tc>
          <w:tcPr>
            <w:tcW w:w="485" w:type="pct"/>
            <w:tcBorders>
              <w:top w:val="nil"/>
              <w:left w:val="nil"/>
              <w:bottom w:val="single" w:sz="4" w:space="0" w:color="000000"/>
              <w:right w:val="single" w:sz="4" w:space="0" w:color="000000"/>
            </w:tcBorders>
            <w:shd w:val="clear" w:color="auto" w:fill="auto"/>
            <w:vAlign w:val="center"/>
            <w:hideMark/>
          </w:tcPr>
          <w:p w14:paraId="0339AD0C"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0,002026</w:t>
            </w:r>
          </w:p>
        </w:tc>
        <w:tc>
          <w:tcPr>
            <w:tcW w:w="504" w:type="pct"/>
            <w:tcBorders>
              <w:top w:val="nil"/>
              <w:left w:val="nil"/>
              <w:bottom w:val="single" w:sz="4" w:space="0" w:color="000000"/>
              <w:right w:val="single" w:sz="4" w:space="0" w:color="000000"/>
            </w:tcBorders>
            <w:shd w:val="clear" w:color="auto" w:fill="auto"/>
            <w:vAlign w:val="center"/>
            <w:hideMark/>
          </w:tcPr>
          <w:p w14:paraId="56B04D85"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0,897212</w:t>
            </w:r>
          </w:p>
        </w:tc>
        <w:tc>
          <w:tcPr>
            <w:tcW w:w="607" w:type="pct"/>
            <w:tcBorders>
              <w:top w:val="nil"/>
              <w:left w:val="nil"/>
              <w:bottom w:val="single" w:sz="4" w:space="0" w:color="000000"/>
              <w:right w:val="single" w:sz="4" w:space="0" w:color="000000"/>
            </w:tcBorders>
            <w:shd w:val="clear" w:color="auto" w:fill="auto"/>
            <w:vAlign w:val="center"/>
            <w:hideMark/>
          </w:tcPr>
          <w:p w14:paraId="449ACEF2"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1,1743</w:t>
            </w:r>
          </w:p>
        </w:tc>
      </w:tr>
      <w:tr w:rsidR="004865C0" w:rsidRPr="004865C0" w14:paraId="24CC8712" w14:textId="77777777" w:rsidTr="004865C0">
        <w:trPr>
          <w:trHeight w:val="20"/>
        </w:trPr>
        <w:tc>
          <w:tcPr>
            <w:tcW w:w="513" w:type="pct"/>
            <w:tcBorders>
              <w:top w:val="nil"/>
              <w:left w:val="single" w:sz="4" w:space="0" w:color="000000"/>
              <w:bottom w:val="single" w:sz="4" w:space="0" w:color="000000"/>
              <w:right w:val="single" w:sz="4" w:space="0" w:color="000000"/>
            </w:tcBorders>
            <w:shd w:val="clear" w:color="auto" w:fill="auto"/>
            <w:vAlign w:val="center"/>
            <w:hideMark/>
          </w:tcPr>
          <w:p w14:paraId="1ED75176"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Ярославская ул., 1</w:t>
            </w:r>
          </w:p>
        </w:tc>
        <w:tc>
          <w:tcPr>
            <w:tcW w:w="392" w:type="pct"/>
            <w:tcBorders>
              <w:top w:val="nil"/>
              <w:left w:val="nil"/>
              <w:bottom w:val="single" w:sz="4" w:space="0" w:color="000000"/>
              <w:right w:val="single" w:sz="4" w:space="0" w:color="000000"/>
            </w:tcBorders>
            <w:shd w:val="clear" w:color="auto" w:fill="auto"/>
            <w:vAlign w:val="center"/>
            <w:hideMark/>
          </w:tcPr>
          <w:p w14:paraId="455CE320"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1</w:t>
            </w:r>
          </w:p>
        </w:tc>
        <w:tc>
          <w:tcPr>
            <w:tcW w:w="456" w:type="pct"/>
            <w:tcBorders>
              <w:top w:val="nil"/>
              <w:left w:val="nil"/>
              <w:bottom w:val="single" w:sz="4" w:space="0" w:color="000000"/>
              <w:right w:val="single" w:sz="4" w:space="0" w:color="000000"/>
            </w:tcBorders>
            <w:shd w:val="clear" w:color="auto" w:fill="auto"/>
            <w:vAlign w:val="center"/>
            <w:hideMark/>
          </w:tcPr>
          <w:p w14:paraId="17822981"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0,0172</w:t>
            </w:r>
          </w:p>
        </w:tc>
        <w:tc>
          <w:tcPr>
            <w:tcW w:w="509" w:type="pct"/>
            <w:tcBorders>
              <w:top w:val="nil"/>
              <w:left w:val="nil"/>
              <w:bottom w:val="single" w:sz="4" w:space="0" w:color="000000"/>
              <w:right w:val="single" w:sz="4" w:space="0" w:color="000000"/>
            </w:tcBorders>
            <w:shd w:val="clear" w:color="auto" w:fill="auto"/>
            <w:vAlign w:val="center"/>
            <w:hideMark/>
          </w:tcPr>
          <w:p w14:paraId="777EFC66"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w:t>
            </w:r>
          </w:p>
        </w:tc>
        <w:tc>
          <w:tcPr>
            <w:tcW w:w="418" w:type="pct"/>
            <w:tcBorders>
              <w:top w:val="nil"/>
              <w:left w:val="nil"/>
              <w:bottom w:val="single" w:sz="4" w:space="0" w:color="000000"/>
              <w:right w:val="single" w:sz="4" w:space="0" w:color="000000"/>
            </w:tcBorders>
            <w:shd w:val="clear" w:color="auto" w:fill="auto"/>
            <w:vAlign w:val="center"/>
            <w:hideMark/>
          </w:tcPr>
          <w:p w14:paraId="5DA5BA48"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w:t>
            </w:r>
          </w:p>
        </w:tc>
        <w:tc>
          <w:tcPr>
            <w:tcW w:w="533" w:type="pct"/>
            <w:tcBorders>
              <w:top w:val="nil"/>
              <w:left w:val="nil"/>
              <w:bottom w:val="single" w:sz="4" w:space="0" w:color="000000"/>
              <w:right w:val="single" w:sz="4" w:space="0" w:color="000000"/>
            </w:tcBorders>
            <w:shd w:val="clear" w:color="auto" w:fill="auto"/>
            <w:vAlign w:val="center"/>
            <w:hideMark/>
          </w:tcPr>
          <w:p w14:paraId="39E84548"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32</w:t>
            </w:r>
          </w:p>
        </w:tc>
        <w:tc>
          <w:tcPr>
            <w:tcW w:w="582" w:type="pct"/>
            <w:tcBorders>
              <w:top w:val="nil"/>
              <w:left w:val="nil"/>
              <w:bottom w:val="single" w:sz="4" w:space="0" w:color="000000"/>
              <w:right w:val="single" w:sz="4" w:space="0" w:color="000000"/>
            </w:tcBorders>
            <w:shd w:val="clear" w:color="auto" w:fill="auto"/>
            <w:vAlign w:val="center"/>
            <w:hideMark/>
          </w:tcPr>
          <w:p w14:paraId="1EB6AEEE"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12</w:t>
            </w:r>
          </w:p>
        </w:tc>
        <w:tc>
          <w:tcPr>
            <w:tcW w:w="485" w:type="pct"/>
            <w:tcBorders>
              <w:top w:val="nil"/>
              <w:left w:val="nil"/>
              <w:bottom w:val="single" w:sz="4" w:space="0" w:color="000000"/>
              <w:right w:val="single" w:sz="4" w:space="0" w:color="000000"/>
            </w:tcBorders>
            <w:shd w:val="clear" w:color="auto" w:fill="auto"/>
            <w:vAlign w:val="center"/>
            <w:hideMark/>
          </w:tcPr>
          <w:p w14:paraId="616196C8"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0,002026</w:t>
            </w:r>
          </w:p>
        </w:tc>
        <w:tc>
          <w:tcPr>
            <w:tcW w:w="504" w:type="pct"/>
            <w:tcBorders>
              <w:top w:val="nil"/>
              <w:left w:val="nil"/>
              <w:bottom w:val="single" w:sz="4" w:space="0" w:color="000000"/>
              <w:right w:val="single" w:sz="4" w:space="0" w:color="000000"/>
            </w:tcBorders>
            <w:shd w:val="clear" w:color="auto" w:fill="auto"/>
            <w:vAlign w:val="center"/>
            <w:hideMark/>
          </w:tcPr>
          <w:p w14:paraId="77E26AF1"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0,897195</w:t>
            </w:r>
          </w:p>
        </w:tc>
        <w:tc>
          <w:tcPr>
            <w:tcW w:w="607" w:type="pct"/>
            <w:tcBorders>
              <w:top w:val="nil"/>
              <w:left w:val="nil"/>
              <w:bottom w:val="single" w:sz="4" w:space="0" w:color="000000"/>
              <w:right w:val="single" w:sz="4" w:space="0" w:color="000000"/>
            </w:tcBorders>
            <w:shd w:val="clear" w:color="auto" w:fill="auto"/>
            <w:vAlign w:val="center"/>
            <w:hideMark/>
          </w:tcPr>
          <w:p w14:paraId="442D9C28"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4,1942</w:t>
            </w:r>
          </w:p>
        </w:tc>
      </w:tr>
      <w:tr w:rsidR="004865C0" w:rsidRPr="004865C0" w14:paraId="1813EB65" w14:textId="77777777" w:rsidTr="004865C0">
        <w:trPr>
          <w:trHeight w:val="20"/>
        </w:trPr>
        <w:tc>
          <w:tcPr>
            <w:tcW w:w="513" w:type="pct"/>
            <w:tcBorders>
              <w:top w:val="nil"/>
              <w:left w:val="single" w:sz="4" w:space="0" w:color="000000"/>
              <w:bottom w:val="single" w:sz="4" w:space="0" w:color="000000"/>
              <w:right w:val="single" w:sz="4" w:space="0" w:color="000000"/>
            </w:tcBorders>
            <w:shd w:val="clear" w:color="auto" w:fill="auto"/>
            <w:vAlign w:val="center"/>
            <w:hideMark/>
          </w:tcPr>
          <w:p w14:paraId="55667D87"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Кошкина ул., 7</w:t>
            </w:r>
          </w:p>
        </w:tc>
        <w:tc>
          <w:tcPr>
            <w:tcW w:w="392" w:type="pct"/>
            <w:tcBorders>
              <w:top w:val="nil"/>
              <w:left w:val="nil"/>
              <w:bottom w:val="single" w:sz="4" w:space="0" w:color="000000"/>
              <w:right w:val="single" w:sz="4" w:space="0" w:color="000000"/>
            </w:tcBorders>
            <w:shd w:val="clear" w:color="auto" w:fill="auto"/>
            <w:vAlign w:val="center"/>
            <w:hideMark/>
          </w:tcPr>
          <w:p w14:paraId="57EA8287"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1</w:t>
            </w:r>
          </w:p>
        </w:tc>
        <w:tc>
          <w:tcPr>
            <w:tcW w:w="456" w:type="pct"/>
            <w:tcBorders>
              <w:top w:val="nil"/>
              <w:left w:val="nil"/>
              <w:bottom w:val="single" w:sz="4" w:space="0" w:color="000000"/>
              <w:right w:val="single" w:sz="4" w:space="0" w:color="000000"/>
            </w:tcBorders>
            <w:shd w:val="clear" w:color="auto" w:fill="auto"/>
            <w:vAlign w:val="center"/>
            <w:hideMark/>
          </w:tcPr>
          <w:p w14:paraId="5A9E50C1"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0,0105</w:t>
            </w:r>
          </w:p>
        </w:tc>
        <w:tc>
          <w:tcPr>
            <w:tcW w:w="509" w:type="pct"/>
            <w:tcBorders>
              <w:top w:val="nil"/>
              <w:left w:val="nil"/>
              <w:bottom w:val="single" w:sz="4" w:space="0" w:color="000000"/>
              <w:right w:val="single" w:sz="4" w:space="0" w:color="000000"/>
            </w:tcBorders>
            <w:shd w:val="clear" w:color="auto" w:fill="auto"/>
            <w:vAlign w:val="center"/>
            <w:hideMark/>
          </w:tcPr>
          <w:p w14:paraId="068CE28B"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w:t>
            </w:r>
          </w:p>
        </w:tc>
        <w:tc>
          <w:tcPr>
            <w:tcW w:w="418" w:type="pct"/>
            <w:tcBorders>
              <w:top w:val="nil"/>
              <w:left w:val="nil"/>
              <w:bottom w:val="single" w:sz="4" w:space="0" w:color="000000"/>
              <w:right w:val="single" w:sz="4" w:space="0" w:color="000000"/>
            </w:tcBorders>
            <w:shd w:val="clear" w:color="auto" w:fill="auto"/>
            <w:vAlign w:val="center"/>
            <w:hideMark/>
          </w:tcPr>
          <w:p w14:paraId="65DBAD95"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w:t>
            </w:r>
          </w:p>
        </w:tc>
        <w:tc>
          <w:tcPr>
            <w:tcW w:w="533" w:type="pct"/>
            <w:tcBorders>
              <w:top w:val="nil"/>
              <w:left w:val="nil"/>
              <w:bottom w:val="single" w:sz="4" w:space="0" w:color="000000"/>
              <w:right w:val="single" w:sz="4" w:space="0" w:color="000000"/>
            </w:tcBorders>
            <w:shd w:val="clear" w:color="auto" w:fill="auto"/>
            <w:vAlign w:val="center"/>
            <w:hideMark/>
          </w:tcPr>
          <w:p w14:paraId="379F2B16"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32</w:t>
            </w:r>
          </w:p>
        </w:tc>
        <w:tc>
          <w:tcPr>
            <w:tcW w:w="582" w:type="pct"/>
            <w:tcBorders>
              <w:top w:val="nil"/>
              <w:left w:val="nil"/>
              <w:bottom w:val="single" w:sz="4" w:space="0" w:color="000000"/>
              <w:right w:val="single" w:sz="4" w:space="0" w:color="000000"/>
            </w:tcBorders>
            <w:shd w:val="clear" w:color="auto" w:fill="auto"/>
            <w:vAlign w:val="center"/>
            <w:hideMark/>
          </w:tcPr>
          <w:p w14:paraId="7044AB6E"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12</w:t>
            </w:r>
          </w:p>
        </w:tc>
        <w:tc>
          <w:tcPr>
            <w:tcW w:w="485" w:type="pct"/>
            <w:tcBorders>
              <w:top w:val="nil"/>
              <w:left w:val="nil"/>
              <w:bottom w:val="single" w:sz="4" w:space="0" w:color="000000"/>
              <w:right w:val="single" w:sz="4" w:space="0" w:color="000000"/>
            </w:tcBorders>
            <w:shd w:val="clear" w:color="auto" w:fill="auto"/>
            <w:vAlign w:val="center"/>
            <w:hideMark/>
          </w:tcPr>
          <w:p w14:paraId="15717CE5"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0,002025</w:t>
            </w:r>
          </w:p>
        </w:tc>
        <w:tc>
          <w:tcPr>
            <w:tcW w:w="504" w:type="pct"/>
            <w:tcBorders>
              <w:top w:val="nil"/>
              <w:left w:val="nil"/>
              <w:bottom w:val="single" w:sz="4" w:space="0" w:color="000000"/>
              <w:right w:val="single" w:sz="4" w:space="0" w:color="000000"/>
            </w:tcBorders>
            <w:shd w:val="clear" w:color="auto" w:fill="auto"/>
            <w:vAlign w:val="center"/>
            <w:hideMark/>
          </w:tcPr>
          <w:p w14:paraId="3DD12041"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0,897202</w:t>
            </w:r>
          </w:p>
        </w:tc>
        <w:tc>
          <w:tcPr>
            <w:tcW w:w="607" w:type="pct"/>
            <w:tcBorders>
              <w:top w:val="nil"/>
              <w:left w:val="nil"/>
              <w:bottom w:val="single" w:sz="4" w:space="0" w:color="000000"/>
              <w:right w:val="single" w:sz="4" w:space="0" w:color="000000"/>
            </w:tcBorders>
            <w:shd w:val="clear" w:color="auto" w:fill="auto"/>
            <w:vAlign w:val="center"/>
            <w:hideMark/>
          </w:tcPr>
          <w:p w14:paraId="1ACF26E5"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2,2143</w:t>
            </w:r>
          </w:p>
        </w:tc>
      </w:tr>
      <w:tr w:rsidR="004865C0" w:rsidRPr="004865C0" w14:paraId="20FD3B20" w14:textId="77777777" w:rsidTr="004865C0">
        <w:trPr>
          <w:trHeight w:val="20"/>
        </w:trPr>
        <w:tc>
          <w:tcPr>
            <w:tcW w:w="513" w:type="pct"/>
            <w:tcBorders>
              <w:top w:val="nil"/>
              <w:left w:val="single" w:sz="4" w:space="0" w:color="000000"/>
              <w:bottom w:val="single" w:sz="4" w:space="0" w:color="000000"/>
              <w:right w:val="single" w:sz="4" w:space="0" w:color="000000"/>
            </w:tcBorders>
            <w:shd w:val="clear" w:color="auto" w:fill="auto"/>
            <w:vAlign w:val="center"/>
            <w:hideMark/>
          </w:tcPr>
          <w:p w14:paraId="4F3A511D"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Кошкина ул., 9</w:t>
            </w:r>
          </w:p>
        </w:tc>
        <w:tc>
          <w:tcPr>
            <w:tcW w:w="392" w:type="pct"/>
            <w:tcBorders>
              <w:top w:val="nil"/>
              <w:left w:val="nil"/>
              <w:bottom w:val="single" w:sz="4" w:space="0" w:color="000000"/>
              <w:right w:val="single" w:sz="4" w:space="0" w:color="000000"/>
            </w:tcBorders>
            <w:shd w:val="clear" w:color="auto" w:fill="auto"/>
            <w:vAlign w:val="center"/>
            <w:hideMark/>
          </w:tcPr>
          <w:p w14:paraId="0B46B40F"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1</w:t>
            </w:r>
          </w:p>
        </w:tc>
        <w:tc>
          <w:tcPr>
            <w:tcW w:w="456" w:type="pct"/>
            <w:tcBorders>
              <w:top w:val="nil"/>
              <w:left w:val="nil"/>
              <w:bottom w:val="single" w:sz="4" w:space="0" w:color="000000"/>
              <w:right w:val="single" w:sz="4" w:space="0" w:color="000000"/>
            </w:tcBorders>
            <w:shd w:val="clear" w:color="auto" w:fill="auto"/>
            <w:vAlign w:val="center"/>
            <w:hideMark/>
          </w:tcPr>
          <w:p w14:paraId="327653DB"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0,011836</w:t>
            </w:r>
          </w:p>
        </w:tc>
        <w:tc>
          <w:tcPr>
            <w:tcW w:w="509" w:type="pct"/>
            <w:tcBorders>
              <w:top w:val="nil"/>
              <w:left w:val="nil"/>
              <w:bottom w:val="single" w:sz="4" w:space="0" w:color="000000"/>
              <w:right w:val="single" w:sz="4" w:space="0" w:color="000000"/>
            </w:tcBorders>
            <w:shd w:val="clear" w:color="auto" w:fill="auto"/>
            <w:vAlign w:val="center"/>
            <w:hideMark/>
          </w:tcPr>
          <w:p w14:paraId="007BB913"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w:t>
            </w:r>
          </w:p>
        </w:tc>
        <w:tc>
          <w:tcPr>
            <w:tcW w:w="418" w:type="pct"/>
            <w:tcBorders>
              <w:top w:val="nil"/>
              <w:left w:val="nil"/>
              <w:bottom w:val="single" w:sz="4" w:space="0" w:color="000000"/>
              <w:right w:val="single" w:sz="4" w:space="0" w:color="000000"/>
            </w:tcBorders>
            <w:shd w:val="clear" w:color="auto" w:fill="auto"/>
            <w:vAlign w:val="center"/>
            <w:hideMark/>
          </w:tcPr>
          <w:p w14:paraId="2577D071"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w:t>
            </w:r>
          </w:p>
        </w:tc>
        <w:tc>
          <w:tcPr>
            <w:tcW w:w="533" w:type="pct"/>
            <w:tcBorders>
              <w:top w:val="nil"/>
              <w:left w:val="nil"/>
              <w:bottom w:val="single" w:sz="4" w:space="0" w:color="000000"/>
              <w:right w:val="single" w:sz="4" w:space="0" w:color="000000"/>
            </w:tcBorders>
            <w:shd w:val="clear" w:color="auto" w:fill="auto"/>
            <w:vAlign w:val="center"/>
            <w:hideMark/>
          </w:tcPr>
          <w:p w14:paraId="00843DEC"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32</w:t>
            </w:r>
          </w:p>
        </w:tc>
        <w:tc>
          <w:tcPr>
            <w:tcW w:w="582" w:type="pct"/>
            <w:tcBorders>
              <w:top w:val="nil"/>
              <w:left w:val="nil"/>
              <w:bottom w:val="single" w:sz="4" w:space="0" w:color="000000"/>
              <w:right w:val="single" w:sz="4" w:space="0" w:color="000000"/>
            </w:tcBorders>
            <w:shd w:val="clear" w:color="auto" w:fill="auto"/>
            <w:vAlign w:val="center"/>
            <w:hideMark/>
          </w:tcPr>
          <w:p w14:paraId="6C482E8E"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12</w:t>
            </w:r>
          </w:p>
        </w:tc>
        <w:tc>
          <w:tcPr>
            <w:tcW w:w="485" w:type="pct"/>
            <w:tcBorders>
              <w:top w:val="nil"/>
              <w:left w:val="nil"/>
              <w:bottom w:val="single" w:sz="4" w:space="0" w:color="000000"/>
              <w:right w:val="single" w:sz="4" w:space="0" w:color="000000"/>
            </w:tcBorders>
            <w:shd w:val="clear" w:color="auto" w:fill="auto"/>
            <w:vAlign w:val="center"/>
            <w:hideMark/>
          </w:tcPr>
          <w:p w14:paraId="282EFF67"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0,002025</w:t>
            </w:r>
          </w:p>
        </w:tc>
        <w:tc>
          <w:tcPr>
            <w:tcW w:w="504" w:type="pct"/>
            <w:tcBorders>
              <w:top w:val="nil"/>
              <w:left w:val="nil"/>
              <w:bottom w:val="single" w:sz="4" w:space="0" w:color="000000"/>
              <w:right w:val="single" w:sz="4" w:space="0" w:color="000000"/>
            </w:tcBorders>
            <w:shd w:val="clear" w:color="auto" w:fill="auto"/>
            <w:vAlign w:val="center"/>
            <w:hideMark/>
          </w:tcPr>
          <w:p w14:paraId="2E08D8C7"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0,897199</w:t>
            </w:r>
          </w:p>
        </w:tc>
        <w:tc>
          <w:tcPr>
            <w:tcW w:w="607" w:type="pct"/>
            <w:tcBorders>
              <w:top w:val="nil"/>
              <w:left w:val="nil"/>
              <w:bottom w:val="single" w:sz="4" w:space="0" w:color="000000"/>
              <w:right w:val="single" w:sz="4" w:space="0" w:color="000000"/>
            </w:tcBorders>
            <w:shd w:val="clear" w:color="auto" w:fill="auto"/>
            <w:vAlign w:val="center"/>
            <w:hideMark/>
          </w:tcPr>
          <w:p w14:paraId="24711346"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2,6459</w:t>
            </w:r>
          </w:p>
        </w:tc>
      </w:tr>
      <w:tr w:rsidR="004865C0" w:rsidRPr="004865C0" w14:paraId="496FCB00" w14:textId="77777777" w:rsidTr="004865C0">
        <w:trPr>
          <w:trHeight w:val="20"/>
        </w:trPr>
        <w:tc>
          <w:tcPr>
            <w:tcW w:w="513" w:type="pct"/>
            <w:tcBorders>
              <w:top w:val="nil"/>
              <w:left w:val="single" w:sz="4" w:space="0" w:color="000000"/>
              <w:bottom w:val="single" w:sz="4" w:space="0" w:color="000000"/>
              <w:right w:val="single" w:sz="4" w:space="0" w:color="000000"/>
            </w:tcBorders>
            <w:shd w:val="clear" w:color="auto" w:fill="auto"/>
            <w:vAlign w:val="center"/>
            <w:hideMark/>
          </w:tcPr>
          <w:p w14:paraId="2DD1F42C"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Новая ул., 55</w:t>
            </w:r>
          </w:p>
        </w:tc>
        <w:tc>
          <w:tcPr>
            <w:tcW w:w="392" w:type="pct"/>
            <w:tcBorders>
              <w:top w:val="nil"/>
              <w:left w:val="nil"/>
              <w:bottom w:val="single" w:sz="4" w:space="0" w:color="000000"/>
              <w:right w:val="single" w:sz="4" w:space="0" w:color="000000"/>
            </w:tcBorders>
            <w:shd w:val="clear" w:color="auto" w:fill="auto"/>
            <w:vAlign w:val="center"/>
            <w:hideMark/>
          </w:tcPr>
          <w:p w14:paraId="6A9102A4"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1</w:t>
            </w:r>
          </w:p>
        </w:tc>
        <w:tc>
          <w:tcPr>
            <w:tcW w:w="456" w:type="pct"/>
            <w:tcBorders>
              <w:top w:val="nil"/>
              <w:left w:val="nil"/>
              <w:bottom w:val="single" w:sz="4" w:space="0" w:color="000000"/>
              <w:right w:val="single" w:sz="4" w:space="0" w:color="000000"/>
            </w:tcBorders>
            <w:shd w:val="clear" w:color="auto" w:fill="auto"/>
            <w:vAlign w:val="center"/>
            <w:hideMark/>
          </w:tcPr>
          <w:p w14:paraId="581F326E"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0,006</w:t>
            </w:r>
          </w:p>
        </w:tc>
        <w:tc>
          <w:tcPr>
            <w:tcW w:w="509" w:type="pct"/>
            <w:tcBorders>
              <w:top w:val="nil"/>
              <w:left w:val="nil"/>
              <w:bottom w:val="single" w:sz="4" w:space="0" w:color="000000"/>
              <w:right w:val="single" w:sz="4" w:space="0" w:color="000000"/>
            </w:tcBorders>
            <w:shd w:val="clear" w:color="auto" w:fill="auto"/>
            <w:vAlign w:val="center"/>
            <w:hideMark/>
          </w:tcPr>
          <w:p w14:paraId="3FDE9288"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w:t>
            </w:r>
          </w:p>
        </w:tc>
        <w:tc>
          <w:tcPr>
            <w:tcW w:w="418" w:type="pct"/>
            <w:tcBorders>
              <w:top w:val="nil"/>
              <w:left w:val="nil"/>
              <w:bottom w:val="single" w:sz="4" w:space="0" w:color="000000"/>
              <w:right w:val="single" w:sz="4" w:space="0" w:color="000000"/>
            </w:tcBorders>
            <w:shd w:val="clear" w:color="auto" w:fill="auto"/>
            <w:vAlign w:val="center"/>
            <w:hideMark/>
          </w:tcPr>
          <w:p w14:paraId="58A84CD0"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w:t>
            </w:r>
          </w:p>
        </w:tc>
        <w:tc>
          <w:tcPr>
            <w:tcW w:w="533" w:type="pct"/>
            <w:tcBorders>
              <w:top w:val="nil"/>
              <w:left w:val="nil"/>
              <w:bottom w:val="single" w:sz="4" w:space="0" w:color="000000"/>
              <w:right w:val="single" w:sz="4" w:space="0" w:color="000000"/>
            </w:tcBorders>
            <w:shd w:val="clear" w:color="auto" w:fill="auto"/>
            <w:vAlign w:val="center"/>
            <w:hideMark/>
          </w:tcPr>
          <w:p w14:paraId="4B97A67F"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32</w:t>
            </w:r>
          </w:p>
        </w:tc>
        <w:tc>
          <w:tcPr>
            <w:tcW w:w="582" w:type="pct"/>
            <w:tcBorders>
              <w:top w:val="nil"/>
              <w:left w:val="nil"/>
              <w:bottom w:val="single" w:sz="4" w:space="0" w:color="000000"/>
              <w:right w:val="single" w:sz="4" w:space="0" w:color="000000"/>
            </w:tcBorders>
            <w:shd w:val="clear" w:color="auto" w:fill="auto"/>
            <w:vAlign w:val="center"/>
            <w:hideMark/>
          </w:tcPr>
          <w:p w14:paraId="13DB354C"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12</w:t>
            </w:r>
          </w:p>
        </w:tc>
        <w:tc>
          <w:tcPr>
            <w:tcW w:w="485" w:type="pct"/>
            <w:tcBorders>
              <w:top w:val="nil"/>
              <w:left w:val="nil"/>
              <w:bottom w:val="single" w:sz="4" w:space="0" w:color="000000"/>
              <w:right w:val="single" w:sz="4" w:space="0" w:color="000000"/>
            </w:tcBorders>
            <w:shd w:val="clear" w:color="auto" w:fill="auto"/>
            <w:vAlign w:val="center"/>
            <w:hideMark/>
          </w:tcPr>
          <w:p w14:paraId="5B98724F"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0,002027</w:t>
            </w:r>
          </w:p>
        </w:tc>
        <w:tc>
          <w:tcPr>
            <w:tcW w:w="504" w:type="pct"/>
            <w:tcBorders>
              <w:top w:val="nil"/>
              <w:left w:val="nil"/>
              <w:bottom w:val="single" w:sz="4" w:space="0" w:color="000000"/>
              <w:right w:val="single" w:sz="4" w:space="0" w:color="000000"/>
            </w:tcBorders>
            <w:shd w:val="clear" w:color="auto" w:fill="auto"/>
            <w:vAlign w:val="center"/>
            <w:hideMark/>
          </w:tcPr>
          <w:p w14:paraId="02662867"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0,897206</w:t>
            </w:r>
          </w:p>
        </w:tc>
        <w:tc>
          <w:tcPr>
            <w:tcW w:w="607" w:type="pct"/>
            <w:tcBorders>
              <w:top w:val="nil"/>
              <w:left w:val="nil"/>
              <w:bottom w:val="single" w:sz="4" w:space="0" w:color="000000"/>
              <w:right w:val="single" w:sz="4" w:space="0" w:color="000000"/>
            </w:tcBorders>
            <w:shd w:val="clear" w:color="auto" w:fill="auto"/>
            <w:vAlign w:val="center"/>
            <w:hideMark/>
          </w:tcPr>
          <w:p w14:paraId="2428B9E2"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1,2673</w:t>
            </w:r>
          </w:p>
        </w:tc>
      </w:tr>
      <w:tr w:rsidR="004865C0" w:rsidRPr="004865C0" w14:paraId="76A1D730" w14:textId="77777777" w:rsidTr="004865C0">
        <w:trPr>
          <w:trHeight w:val="20"/>
        </w:trPr>
        <w:tc>
          <w:tcPr>
            <w:tcW w:w="513" w:type="pct"/>
            <w:tcBorders>
              <w:top w:val="nil"/>
              <w:left w:val="single" w:sz="4" w:space="0" w:color="000000"/>
              <w:bottom w:val="single" w:sz="4" w:space="0" w:color="000000"/>
              <w:right w:val="single" w:sz="4" w:space="0" w:color="000000"/>
            </w:tcBorders>
            <w:shd w:val="clear" w:color="auto" w:fill="auto"/>
            <w:vAlign w:val="center"/>
            <w:hideMark/>
          </w:tcPr>
          <w:p w14:paraId="60CB9CCF"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Кошкина ул., 5</w:t>
            </w:r>
          </w:p>
        </w:tc>
        <w:tc>
          <w:tcPr>
            <w:tcW w:w="392" w:type="pct"/>
            <w:tcBorders>
              <w:top w:val="nil"/>
              <w:left w:val="nil"/>
              <w:bottom w:val="single" w:sz="4" w:space="0" w:color="000000"/>
              <w:right w:val="single" w:sz="4" w:space="0" w:color="000000"/>
            </w:tcBorders>
            <w:shd w:val="clear" w:color="auto" w:fill="auto"/>
            <w:vAlign w:val="center"/>
            <w:hideMark/>
          </w:tcPr>
          <w:p w14:paraId="7E4B9AEB"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1</w:t>
            </w:r>
          </w:p>
        </w:tc>
        <w:tc>
          <w:tcPr>
            <w:tcW w:w="456" w:type="pct"/>
            <w:tcBorders>
              <w:top w:val="nil"/>
              <w:left w:val="nil"/>
              <w:bottom w:val="single" w:sz="4" w:space="0" w:color="000000"/>
              <w:right w:val="single" w:sz="4" w:space="0" w:color="000000"/>
            </w:tcBorders>
            <w:shd w:val="clear" w:color="auto" w:fill="auto"/>
            <w:vAlign w:val="center"/>
            <w:hideMark/>
          </w:tcPr>
          <w:p w14:paraId="358334E3"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0,0105</w:t>
            </w:r>
          </w:p>
        </w:tc>
        <w:tc>
          <w:tcPr>
            <w:tcW w:w="509" w:type="pct"/>
            <w:tcBorders>
              <w:top w:val="nil"/>
              <w:left w:val="nil"/>
              <w:bottom w:val="single" w:sz="4" w:space="0" w:color="000000"/>
              <w:right w:val="single" w:sz="4" w:space="0" w:color="000000"/>
            </w:tcBorders>
            <w:shd w:val="clear" w:color="auto" w:fill="auto"/>
            <w:vAlign w:val="center"/>
            <w:hideMark/>
          </w:tcPr>
          <w:p w14:paraId="0590CAB3"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w:t>
            </w:r>
          </w:p>
        </w:tc>
        <w:tc>
          <w:tcPr>
            <w:tcW w:w="418" w:type="pct"/>
            <w:tcBorders>
              <w:top w:val="nil"/>
              <w:left w:val="nil"/>
              <w:bottom w:val="single" w:sz="4" w:space="0" w:color="000000"/>
              <w:right w:val="single" w:sz="4" w:space="0" w:color="000000"/>
            </w:tcBorders>
            <w:shd w:val="clear" w:color="auto" w:fill="auto"/>
            <w:vAlign w:val="center"/>
            <w:hideMark/>
          </w:tcPr>
          <w:p w14:paraId="1EBCED87"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w:t>
            </w:r>
          </w:p>
        </w:tc>
        <w:tc>
          <w:tcPr>
            <w:tcW w:w="533" w:type="pct"/>
            <w:tcBorders>
              <w:top w:val="nil"/>
              <w:left w:val="nil"/>
              <w:bottom w:val="single" w:sz="4" w:space="0" w:color="000000"/>
              <w:right w:val="single" w:sz="4" w:space="0" w:color="000000"/>
            </w:tcBorders>
            <w:shd w:val="clear" w:color="auto" w:fill="auto"/>
            <w:vAlign w:val="center"/>
            <w:hideMark/>
          </w:tcPr>
          <w:p w14:paraId="50F105DF"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32</w:t>
            </w:r>
          </w:p>
        </w:tc>
        <w:tc>
          <w:tcPr>
            <w:tcW w:w="582" w:type="pct"/>
            <w:tcBorders>
              <w:top w:val="nil"/>
              <w:left w:val="nil"/>
              <w:bottom w:val="single" w:sz="4" w:space="0" w:color="000000"/>
              <w:right w:val="single" w:sz="4" w:space="0" w:color="000000"/>
            </w:tcBorders>
            <w:shd w:val="clear" w:color="auto" w:fill="auto"/>
            <w:vAlign w:val="center"/>
            <w:hideMark/>
          </w:tcPr>
          <w:p w14:paraId="497B0DD5"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12</w:t>
            </w:r>
          </w:p>
        </w:tc>
        <w:tc>
          <w:tcPr>
            <w:tcW w:w="485" w:type="pct"/>
            <w:tcBorders>
              <w:top w:val="nil"/>
              <w:left w:val="nil"/>
              <w:bottom w:val="single" w:sz="4" w:space="0" w:color="000000"/>
              <w:right w:val="single" w:sz="4" w:space="0" w:color="000000"/>
            </w:tcBorders>
            <w:shd w:val="clear" w:color="auto" w:fill="auto"/>
            <w:vAlign w:val="center"/>
            <w:hideMark/>
          </w:tcPr>
          <w:p w14:paraId="10CE8BB5"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0,002026</w:t>
            </w:r>
          </w:p>
        </w:tc>
        <w:tc>
          <w:tcPr>
            <w:tcW w:w="504" w:type="pct"/>
            <w:tcBorders>
              <w:top w:val="nil"/>
              <w:left w:val="nil"/>
              <w:bottom w:val="single" w:sz="4" w:space="0" w:color="000000"/>
              <w:right w:val="single" w:sz="4" w:space="0" w:color="000000"/>
            </w:tcBorders>
            <w:shd w:val="clear" w:color="auto" w:fill="auto"/>
            <w:vAlign w:val="center"/>
            <w:hideMark/>
          </w:tcPr>
          <w:p w14:paraId="5ED264BC"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0,897215</w:t>
            </w:r>
          </w:p>
        </w:tc>
        <w:tc>
          <w:tcPr>
            <w:tcW w:w="607" w:type="pct"/>
            <w:tcBorders>
              <w:top w:val="nil"/>
              <w:left w:val="nil"/>
              <w:bottom w:val="single" w:sz="4" w:space="0" w:color="000000"/>
              <w:right w:val="single" w:sz="4" w:space="0" w:color="000000"/>
            </w:tcBorders>
            <w:shd w:val="clear" w:color="auto" w:fill="auto"/>
            <w:vAlign w:val="center"/>
            <w:hideMark/>
          </w:tcPr>
          <w:p w14:paraId="486F7329"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2,1669</w:t>
            </w:r>
          </w:p>
        </w:tc>
      </w:tr>
      <w:tr w:rsidR="004865C0" w:rsidRPr="004865C0" w14:paraId="2E8A04C5" w14:textId="77777777" w:rsidTr="004865C0">
        <w:trPr>
          <w:trHeight w:val="20"/>
        </w:trPr>
        <w:tc>
          <w:tcPr>
            <w:tcW w:w="513" w:type="pct"/>
            <w:tcBorders>
              <w:top w:val="nil"/>
              <w:left w:val="single" w:sz="4" w:space="0" w:color="000000"/>
              <w:bottom w:val="single" w:sz="4" w:space="0" w:color="000000"/>
              <w:right w:val="single" w:sz="4" w:space="0" w:color="000000"/>
            </w:tcBorders>
            <w:shd w:val="clear" w:color="auto" w:fill="auto"/>
            <w:vAlign w:val="center"/>
            <w:hideMark/>
          </w:tcPr>
          <w:p w14:paraId="39C950D6"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Ярославская ул., 3</w:t>
            </w:r>
          </w:p>
        </w:tc>
        <w:tc>
          <w:tcPr>
            <w:tcW w:w="392" w:type="pct"/>
            <w:tcBorders>
              <w:top w:val="nil"/>
              <w:left w:val="nil"/>
              <w:bottom w:val="single" w:sz="4" w:space="0" w:color="000000"/>
              <w:right w:val="single" w:sz="4" w:space="0" w:color="000000"/>
            </w:tcBorders>
            <w:shd w:val="clear" w:color="auto" w:fill="auto"/>
            <w:vAlign w:val="center"/>
            <w:hideMark/>
          </w:tcPr>
          <w:p w14:paraId="7B2EFA14"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1</w:t>
            </w:r>
          </w:p>
        </w:tc>
        <w:tc>
          <w:tcPr>
            <w:tcW w:w="456" w:type="pct"/>
            <w:tcBorders>
              <w:top w:val="nil"/>
              <w:left w:val="nil"/>
              <w:bottom w:val="single" w:sz="4" w:space="0" w:color="000000"/>
              <w:right w:val="single" w:sz="4" w:space="0" w:color="000000"/>
            </w:tcBorders>
            <w:shd w:val="clear" w:color="auto" w:fill="auto"/>
            <w:vAlign w:val="center"/>
            <w:hideMark/>
          </w:tcPr>
          <w:p w14:paraId="543CD763"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0,0172</w:t>
            </w:r>
          </w:p>
        </w:tc>
        <w:tc>
          <w:tcPr>
            <w:tcW w:w="509" w:type="pct"/>
            <w:tcBorders>
              <w:top w:val="nil"/>
              <w:left w:val="nil"/>
              <w:bottom w:val="single" w:sz="4" w:space="0" w:color="000000"/>
              <w:right w:val="single" w:sz="4" w:space="0" w:color="000000"/>
            </w:tcBorders>
            <w:shd w:val="clear" w:color="auto" w:fill="auto"/>
            <w:vAlign w:val="center"/>
            <w:hideMark/>
          </w:tcPr>
          <w:p w14:paraId="3D1FD033"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w:t>
            </w:r>
          </w:p>
        </w:tc>
        <w:tc>
          <w:tcPr>
            <w:tcW w:w="418" w:type="pct"/>
            <w:tcBorders>
              <w:top w:val="nil"/>
              <w:left w:val="nil"/>
              <w:bottom w:val="single" w:sz="4" w:space="0" w:color="000000"/>
              <w:right w:val="single" w:sz="4" w:space="0" w:color="000000"/>
            </w:tcBorders>
            <w:shd w:val="clear" w:color="auto" w:fill="auto"/>
            <w:vAlign w:val="center"/>
            <w:hideMark/>
          </w:tcPr>
          <w:p w14:paraId="08830933"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w:t>
            </w:r>
          </w:p>
        </w:tc>
        <w:tc>
          <w:tcPr>
            <w:tcW w:w="533" w:type="pct"/>
            <w:tcBorders>
              <w:top w:val="nil"/>
              <w:left w:val="nil"/>
              <w:bottom w:val="single" w:sz="4" w:space="0" w:color="000000"/>
              <w:right w:val="single" w:sz="4" w:space="0" w:color="000000"/>
            </w:tcBorders>
            <w:shd w:val="clear" w:color="auto" w:fill="auto"/>
            <w:vAlign w:val="center"/>
            <w:hideMark/>
          </w:tcPr>
          <w:p w14:paraId="2604A6BF"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32</w:t>
            </w:r>
          </w:p>
        </w:tc>
        <w:tc>
          <w:tcPr>
            <w:tcW w:w="582" w:type="pct"/>
            <w:tcBorders>
              <w:top w:val="nil"/>
              <w:left w:val="nil"/>
              <w:bottom w:val="single" w:sz="4" w:space="0" w:color="000000"/>
              <w:right w:val="single" w:sz="4" w:space="0" w:color="000000"/>
            </w:tcBorders>
            <w:shd w:val="clear" w:color="auto" w:fill="auto"/>
            <w:vAlign w:val="center"/>
            <w:hideMark/>
          </w:tcPr>
          <w:p w14:paraId="1B7DB03A"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12</w:t>
            </w:r>
          </w:p>
        </w:tc>
        <w:tc>
          <w:tcPr>
            <w:tcW w:w="485" w:type="pct"/>
            <w:tcBorders>
              <w:top w:val="nil"/>
              <w:left w:val="nil"/>
              <w:bottom w:val="single" w:sz="4" w:space="0" w:color="000000"/>
              <w:right w:val="single" w:sz="4" w:space="0" w:color="000000"/>
            </w:tcBorders>
            <w:shd w:val="clear" w:color="auto" w:fill="auto"/>
            <w:vAlign w:val="center"/>
            <w:hideMark/>
          </w:tcPr>
          <w:p w14:paraId="3FDE5572"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0,002026</w:t>
            </w:r>
          </w:p>
        </w:tc>
        <w:tc>
          <w:tcPr>
            <w:tcW w:w="504" w:type="pct"/>
            <w:tcBorders>
              <w:top w:val="nil"/>
              <w:left w:val="nil"/>
              <w:bottom w:val="single" w:sz="4" w:space="0" w:color="000000"/>
              <w:right w:val="single" w:sz="4" w:space="0" w:color="000000"/>
            </w:tcBorders>
            <w:shd w:val="clear" w:color="auto" w:fill="auto"/>
            <w:vAlign w:val="center"/>
            <w:hideMark/>
          </w:tcPr>
          <w:p w14:paraId="4F80CEFB"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0,897208</w:t>
            </w:r>
          </w:p>
        </w:tc>
        <w:tc>
          <w:tcPr>
            <w:tcW w:w="607" w:type="pct"/>
            <w:tcBorders>
              <w:top w:val="nil"/>
              <w:left w:val="nil"/>
              <w:bottom w:val="single" w:sz="4" w:space="0" w:color="000000"/>
              <w:right w:val="single" w:sz="4" w:space="0" w:color="000000"/>
            </w:tcBorders>
            <w:shd w:val="clear" w:color="auto" w:fill="auto"/>
            <w:vAlign w:val="center"/>
            <w:hideMark/>
          </w:tcPr>
          <w:p w14:paraId="1B91417C"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3,9449</w:t>
            </w:r>
          </w:p>
        </w:tc>
      </w:tr>
      <w:tr w:rsidR="004865C0" w:rsidRPr="004865C0" w14:paraId="47E9129D" w14:textId="77777777" w:rsidTr="004865C0">
        <w:trPr>
          <w:trHeight w:val="20"/>
        </w:trPr>
        <w:tc>
          <w:tcPr>
            <w:tcW w:w="513" w:type="pct"/>
            <w:tcBorders>
              <w:top w:val="nil"/>
              <w:left w:val="single" w:sz="4" w:space="0" w:color="000000"/>
              <w:bottom w:val="single" w:sz="4" w:space="0" w:color="000000"/>
              <w:right w:val="single" w:sz="4" w:space="0" w:color="000000"/>
            </w:tcBorders>
            <w:shd w:val="clear" w:color="auto" w:fill="auto"/>
            <w:vAlign w:val="center"/>
            <w:hideMark/>
          </w:tcPr>
          <w:p w14:paraId="7FE5C16B"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Новая ул., 57</w:t>
            </w:r>
          </w:p>
        </w:tc>
        <w:tc>
          <w:tcPr>
            <w:tcW w:w="392" w:type="pct"/>
            <w:tcBorders>
              <w:top w:val="nil"/>
              <w:left w:val="nil"/>
              <w:bottom w:val="single" w:sz="4" w:space="0" w:color="000000"/>
              <w:right w:val="single" w:sz="4" w:space="0" w:color="000000"/>
            </w:tcBorders>
            <w:shd w:val="clear" w:color="auto" w:fill="auto"/>
            <w:vAlign w:val="center"/>
            <w:hideMark/>
          </w:tcPr>
          <w:p w14:paraId="2C3A2D7E"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1</w:t>
            </w:r>
          </w:p>
        </w:tc>
        <w:tc>
          <w:tcPr>
            <w:tcW w:w="456" w:type="pct"/>
            <w:tcBorders>
              <w:top w:val="nil"/>
              <w:left w:val="nil"/>
              <w:bottom w:val="single" w:sz="4" w:space="0" w:color="000000"/>
              <w:right w:val="single" w:sz="4" w:space="0" w:color="000000"/>
            </w:tcBorders>
            <w:shd w:val="clear" w:color="auto" w:fill="auto"/>
            <w:vAlign w:val="center"/>
            <w:hideMark/>
          </w:tcPr>
          <w:p w14:paraId="4EF00BEC"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0,006</w:t>
            </w:r>
          </w:p>
        </w:tc>
        <w:tc>
          <w:tcPr>
            <w:tcW w:w="509" w:type="pct"/>
            <w:tcBorders>
              <w:top w:val="nil"/>
              <w:left w:val="nil"/>
              <w:bottom w:val="single" w:sz="4" w:space="0" w:color="000000"/>
              <w:right w:val="single" w:sz="4" w:space="0" w:color="000000"/>
            </w:tcBorders>
            <w:shd w:val="clear" w:color="auto" w:fill="auto"/>
            <w:vAlign w:val="center"/>
            <w:hideMark/>
          </w:tcPr>
          <w:p w14:paraId="6A062BB5"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w:t>
            </w:r>
          </w:p>
        </w:tc>
        <w:tc>
          <w:tcPr>
            <w:tcW w:w="418" w:type="pct"/>
            <w:tcBorders>
              <w:top w:val="nil"/>
              <w:left w:val="nil"/>
              <w:bottom w:val="single" w:sz="4" w:space="0" w:color="000000"/>
              <w:right w:val="single" w:sz="4" w:space="0" w:color="000000"/>
            </w:tcBorders>
            <w:shd w:val="clear" w:color="auto" w:fill="auto"/>
            <w:vAlign w:val="center"/>
            <w:hideMark/>
          </w:tcPr>
          <w:p w14:paraId="09C7A9D4"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w:t>
            </w:r>
          </w:p>
        </w:tc>
        <w:tc>
          <w:tcPr>
            <w:tcW w:w="533" w:type="pct"/>
            <w:tcBorders>
              <w:top w:val="nil"/>
              <w:left w:val="nil"/>
              <w:bottom w:val="single" w:sz="4" w:space="0" w:color="000000"/>
              <w:right w:val="single" w:sz="4" w:space="0" w:color="000000"/>
            </w:tcBorders>
            <w:shd w:val="clear" w:color="auto" w:fill="auto"/>
            <w:vAlign w:val="center"/>
            <w:hideMark/>
          </w:tcPr>
          <w:p w14:paraId="4BCAF325"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32</w:t>
            </w:r>
          </w:p>
        </w:tc>
        <w:tc>
          <w:tcPr>
            <w:tcW w:w="582" w:type="pct"/>
            <w:tcBorders>
              <w:top w:val="nil"/>
              <w:left w:val="nil"/>
              <w:bottom w:val="single" w:sz="4" w:space="0" w:color="000000"/>
              <w:right w:val="single" w:sz="4" w:space="0" w:color="000000"/>
            </w:tcBorders>
            <w:shd w:val="clear" w:color="auto" w:fill="auto"/>
            <w:vAlign w:val="center"/>
            <w:hideMark/>
          </w:tcPr>
          <w:p w14:paraId="43DEB712"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12</w:t>
            </w:r>
          </w:p>
        </w:tc>
        <w:tc>
          <w:tcPr>
            <w:tcW w:w="485" w:type="pct"/>
            <w:tcBorders>
              <w:top w:val="nil"/>
              <w:left w:val="nil"/>
              <w:bottom w:val="single" w:sz="4" w:space="0" w:color="000000"/>
              <w:right w:val="single" w:sz="4" w:space="0" w:color="000000"/>
            </w:tcBorders>
            <w:shd w:val="clear" w:color="auto" w:fill="auto"/>
            <w:vAlign w:val="center"/>
            <w:hideMark/>
          </w:tcPr>
          <w:p w14:paraId="52220534"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0,002027</w:t>
            </w:r>
          </w:p>
        </w:tc>
        <w:tc>
          <w:tcPr>
            <w:tcW w:w="504" w:type="pct"/>
            <w:tcBorders>
              <w:top w:val="nil"/>
              <w:left w:val="nil"/>
              <w:bottom w:val="single" w:sz="4" w:space="0" w:color="000000"/>
              <w:right w:val="single" w:sz="4" w:space="0" w:color="000000"/>
            </w:tcBorders>
            <w:shd w:val="clear" w:color="auto" w:fill="auto"/>
            <w:vAlign w:val="center"/>
            <w:hideMark/>
          </w:tcPr>
          <w:p w14:paraId="7E2E89A8"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0,897205</w:t>
            </w:r>
          </w:p>
        </w:tc>
        <w:tc>
          <w:tcPr>
            <w:tcW w:w="607" w:type="pct"/>
            <w:tcBorders>
              <w:top w:val="nil"/>
              <w:left w:val="nil"/>
              <w:bottom w:val="single" w:sz="4" w:space="0" w:color="000000"/>
              <w:right w:val="single" w:sz="4" w:space="0" w:color="000000"/>
            </w:tcBorders>
            <w:shd w:val="clear" w:color="auto" w:fill="auto"/>
            <w:vAlign w:val="center"/>
            <w:hideMark/>
          </w:tcPr>
          <w:p w14:paraId="5A63F634"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1,281</w:t>
            </w:r>
          </w:p>
        </w:tc>
      </w:tr>
      <w:tr w:rsidR="004865C0" w:rsidRPr="004865C0" w14:paraId="6EB2C0A3" w14:textId="77777777" w:rsidTr="004865C0">
        <w:trPr>
          <w:trHeight w:val="20"/>
        </w:trPr>
        <w:tc>
          <w:tcPr>
            <w:tcW w:w="513" w:type="pct"/>
            <w:tcBorders>
              <w:top w:val="nil"/>
              <w:left w:val="single" w:sz="4" w:space="0" w:color="000000"/>
              <w:bottom w:val="single" w:sz="4" w:space="0" w:color="000000"/>
              <w:right w:val="single" w:sz="4" w:space="0" w:color="000000"/>
            </w:tcBorders>
            <w:shd w:val="clear" w:color="auto" w:fill="auto"/>
            <w:vAlign w:val="center"/>
            <w:hideMark/>
          </w:tcPr>
          <w:p w14:paraId="537BF630"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Новая ул., 61</w:t>
            </w:r>
          </w:p>
        </w:tc>
        <w:tc>
          <w:tcPr>
            <w:tcW w:w="392" w:type="pct"/>
            <w:tcBorders>
              <w:top w:val="nil"/>
              <w:left w:val="nil"/>
              <w:bottom w:val="single" w:sz="4" w:space="0" w:color="000000"/>
              <w:right w:val="single" w:sz="4" w:space="0" w:color="000000"/>
            </w:tcBorders>
            <w:shd w:val="clear" w:color="auto" w:fill="auto"/>
            <w:vAlign w:val="center"/>
            <w:hideMark/>
          </w:tcPr>
          <w:p w14:paraId="55A07185"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1</w:t>
            </w:r>
          </w:p>
        </w:tc>
        <w:tc>
          <w:tcPr>
            <w:tcW w:w="456" w:type="pct"/>
            <w:tcBorders>
              <w:top w:val="nil"/>
              <w:left w:val="nil"/>
              <w:bottom w:val="single" w:sz="4" w:space="0" w:color="000000"/>
              <w:right w:val="single" w:sz="4" w:space="0" w:color="000000"/>
            </w:tcBorders>
            <w:shd w:val="clear" w:color="auto" w:fill="auto"/>
            <w:vAlign w:val="center"/>
            <w:hideMark/>
          </w:tcPr>
          <w:p w14:paraId="072FCC3E"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0,006</w:t>
            </w:r>
          </w:p>
        </w:tc>
        <w:tc>
          <w:tcPr>
            <w:tcW w:w="509" w:type="pct"/>
            <w:tcBorders>
              <w:top w:val="nil"/>
              <w:left w:val="nil"/>
              <w:bottom w:val="single" w:sz="4" w:space="0" w:color="000000"/>
              <w:right w:val="single" w:sz="4" w:space="0" w:color="000000"/>
            </w:tcBorders>
            <w:shd w:val="clear" w:color="auto" w:fill="auto"/>
            <w:vAlign w:val="center"/>
            <w:hideMark/>
          </w:tcPr>
          <w:p w14:paraId="4FBB2098"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w:t>
            </w:r>
          </w:p>
        </w:tc>
        <w:tc>
          <w:tcPr>
            <w:tcW w:w="418" w:type="pct"/>
            <w:tcBorders>
              <w:top w:val="nil"/>
              <w:left w:val="nil"/>
              <w:bottom w:val="single" w:sz="4" w:space="0" w:color="000000"/>
              <w:right w:val="single" w:sz="4" w:space="0" w:color="000000"/>
            </w:tcBorders>
            <w:shd w:val="clear" w:color="auto" w:fill="auto"/>
            <w:vAlign w:val="center"/>
            <w:hideMark/>
          </w:tcPr>
          <w:p w14:paraId="58DE384A"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w:t>
            </w:r>
          </w:p>
        </w:tc>
        <w:tc>
          <w:tcPr>
            <w:tcW w:w="533" w:type="pct"/>
            <w:tcBorders>
              <w:top w:val="nil"/>
              <w:left w:val="nil"/>
              <w:bottom w:val="single" w:sz="4" w:space="0" w:color="000000"/>
              <w:right w:val="single" w:sz="4" w:space="0" w:color="000000"/>
            </w:tcBorders>
            <w:shd w:val="clear" w:color="auto" w:fill="auto"/>
            <w:vAlign w:val="center"/>
            <w:hideMark/>
          </w:tcPr>
          <w:p w14:paraId="60225D40"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32</w:t>
            </w:r>
          </w:p>
        </w:tc>
        <w:tc>
          <w:tcPr>
            <w:tcW w:w="582" w:type="pct"/>
            <w:tcBorders>
              <w:top w:val="nil"/>
              <w:left w:val="nil"/>
              <w:bottom w:val="single" w:sz="4" w:space="0" w:color="000000"/>
              <w:right w:val="single" w:sz="4" w:space="0" w:color="000000"/>
            </w:tcBorders>
            <w:shd w:val="clear" w:color="auto" w:fill="auto"/>
            <w:vAlign w:val="center"/>
            <w:hideMark/>
          </w:tcPr>
          <w:p w14:paraId="21604F72"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12</w:t>
            </w:r>
          </w:p>
        </w:tc>
        <w:tc>
          <w:tcPr>
            <w:tcW w:w="485" w:type="pct"/>
            <w:tcBorders>
              <w:top w:val="nil"/>
              <w:left w:val="nil"/>
              <w:bottom w:val="single" w:sz="4" w:space="0" w:color="000000"/>
              <w:right w:val="single" w:sz="4" w:space="0" w:color="000000"/>
            </w:tcBorders>
            <w:shd w:val="clear" w:color="auto" w:fill="auto"/>
            <w:vAlign w:val="center"/>
            <w:hideMark/>
          </w:tcPr>
          <w:p w14:paraId="06D4912C"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0,002026</w:t>
            </w:r>
          </w:p>
        </w:tc>
        <w:tc>
          <w:tcPr>
            <w:tcW w:w="504" w:type="pct"/>
            <w:tcBorders>
              <w:top w:val="nil"/>
              <w:left w:val="nil"/>
              <w:bottom w:val="single" w:sz="4" w:space="0" w:color="000000"/>
              <w:right w:val="single" w:sz="4" w:space="0" w:color="000000"/>
            </w:tcBorders>
            <w:shd w:val="clear" w:color="auto" w:fill="auto"/>
            <w:vAlign w:val="center"/>
            <w:hideMark/>
          </w:tcPr>
          <w:p w14:paraId="23D206C6"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0,897201</w:t>
            </w:r>
          </w:p>
        </w:tc>
        <w:tc>
          <w:tcPr>
            <w:tcW w:w="607" w:type="pct"/>
            <w:tcBorders>
              <w:top w:val="nil"/>
              <w:left w:val="nil"/>
              <w:bottom w:val="single" w:sz="4" w:space="0" w:color="000000"/>
              <w:right w:val="single" w:sz="4" w:space="0" w:color="000000"/>
            </w:tcBorders>
            <w:shd w:val="clear" w:color="auto" w:fill="auto"/>
            <w:vAlign w:val="center"/>
            <w:hideMark/>
          </w:tcPr>
          <w:p w14:paraId="4B5A9FD6"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1,3634</w:t>
            </w:r>
          </w:p>
        </w:tc>
      </w:tr>
      <w:tr w:rsidR="004865C0" w:rsidRPr="004865C0" w14:paraId="7003C80B" w14:textId="77777777" w:rsidTr="004865C0">
        <w:trPr>
          <w:trHeight w:val="20"/>
        </w:trPr>
        <w:tc>
          <w:tcPr>
            <w:tcW w:w="513" w:type="pct"/>
            <w:tcBorders>
              <w:top w:val="nil"/>
              <w:left w:val="single" w:sz="4" w:space="0" w:color="000000"/>
              <w:bottom w:val="single" w:sz="4" w:space="0" w:color="000000"/>
              <w:right w:val="single" w:sz="4" w:space="0" w:color="000000"/>
            </w:tcBorders>
            <w:shd w:val="clear" w:color="auto" w:fill="auto"/>
            <w:vAlign w:val="center"/>
            <w:hideMark/>
          </w:tcPr>
          <w:p w14:paraId="5A951CA2"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Новая ул., 59</w:t>
            </w:r>
          </w:p>
        </w:tc>
        <w:tc>
          <w:tcPr>
            <w:tcW w:w="392" w:type="pct"/>
            <w:tcBorders>
              <w:top w:val="nil"/>
              <w:left w:val="nil"/>
              <w:bottom w:val="single" w:sz="4" w:space="0" w:color="000000"/>
              <w:right w:val="single" w:sz="4" w:space="0" w:color="000000"/>
            </w:tcBorders>
            <w:shd w:val="clear" w:color="auto" w:fill="auto"/>
            <w:vAlign w:val="center"/>
            <w:hideMark/>
          </w:tcPr>
          <w:p w14:paraId="25785097"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1</w:t>
            </w:r>
          </w:p>
        </w:tc>
        <w:tc>
          <w:tcPr>
            <w:tcW w:w="456" w:type="pct"/>
            <w:tcBorders>
              <w:top w:val="nil"/>
              <w:left w:val="nil"/>
              <w:bottom w:val="single" w:sz="4" w:space="0" w:color="000000"/>
              <w:right w:val="single" w:sz="4" w:space="0" w:color="000000"/>
            </w:tcBorders>
            <w:shd w:val="clear" w:color="auto" w:fill="auto"/>
            <w:vAlign w:val="center"/>
            <w:hideMark/>
          </w:tcPr>
          <w:p w14:paraId="13B86D40"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0,006</w:t>
            </w:r>
          </w:p>
        </w:tc>
        <w:tc>
          <w:tcPr>
            <w:tcW w:w="509" w:type="pct"/>
            <w:tcBorders>
              <w:top w:val="nil"/>
              <w:left w:val="nil"/>
              <w:bottom w:val="single" w:sz="4" w:space="0" w:color="000000"/>
              <w:right w:val="single" w:sz="4" w:space="0" w:color="000000"/>
            </w:tcBorders>
            <w:shd w:val="clear" w:color="auto" w:fill="auto"/>
            <w:vAlign w:val="center"/>
            <w:hideMark/>
          </w:tcPr>
          <w:p w14:paraId="2543F32A"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w:t>
            </w:r>
          </w:p>
        </w:tc>
        <w:tc>
          <w:tcPr>
            <w:tcW w:w="418" w:type="pct"/>
            <w:tcBorders>
              <w:top w:val="nil"/>
              <w:left w:val="nil"/>
              <w:bottom w:val="single" w:sz="4" w:space="0" w:color="000000"/>
              <w:right w:val="single" w:sz="4" w:space="0" w:color="000000"/>
            </w:tcBorders>
            <w:shd w:val="clear" w:color="auto" w:fill="auto"/>
            <w:vAlign w:val="center"/>
            <w:hideMark/>
          </w:tcPr>
          <w:p w14:paraId="3AD44D9A"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w:t>
            </w:r>
          </w:p>
        </w:tc>
        <w:tc>
          <w:tcPr>
            <w:tcW w:w="533" w:type="pct"/>
            <w:tcBorders>
              <w:top w:val="nil"/>
              <w:left w:val="nil"/>
              <w:bottom w:val="single" w:sz="4" w:space="0" w:color="000000"/>
              <w:right w:val="single" w:sz="4" w:space="0" w:color="000000"/>
            </w:tcBorders>
            <w:shd w:val="clear" w:color="auto" w:fill="auto"/>
            <w:vAlign w:val="center"/>
            <w:hideMark/>
          </w:tcPr>
          <w:p w14:paraId="7DB1E163"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32</w:t>
            </w:r>
          </w:p>
        </w:tc>
        <w:tc>
          <w:tcPr>
            <w:tcW w:w="582" w:type="pct"/>
            <w:tcBorders>
              <w:top w:val="nil"/>
              <w:left w:val="nil"/>
              <w:bottom w:val="single" w:sz="4" w:space="0" w:color="000000"/>
              <w:right w:val="single" w:sz="4" w:space="0" w:color="000000"/>
            </w:tcBorders>
            <w:shd w:val="clear" w:color="auto" w:fill="auto"/>
            <w:vAlign w:val="center"/>
            <w:hideMark/>
          </w:tcPr>
          <w:p w14:paraId="2C208801"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12</w:t>
            </w:r>
          </w:p>
        </w:tc>
        <w:tc>
          <w:tcPr>
            <w:tcW w:w="485" w:type="pct"/>
            <w:tcBorders>
              <w:top w:val="nil"/>
              <w:left w:val="nil"/>
              <w:bottom w:val="single" w:sz="4" w:space="0" w:color="000000"/>
              <w:right w:val="single" w:sz="4" w:space="0" w:color="000000"/>
            </w:tcBorders>
            <w:shd w:val="clear" w:color="auto" w:fill="auto"/>
            <w:vAlign w:val="center"/>
            <w:hideMark/>
          </w:tcPr>
          <w:p w14:paraId="770E5DB6"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0,002026</w:t>
            </w:r>
          </w:p>
        </w:tc>
        <w:tc>
          <w:tcPr>
            <w:tcW w:w="504" w:type="pct"/>
            <w:tcBorders>
              <w:top w:val="nil"/>
              <w:left w:val="nil"/>
              <w:bottom w:val="single" w:sz="4" w:space="0" w:color="000000"/>
              <w:right w:val="single" w:sz="4" w:space="0" w:color="000000"/>
            </w:tcBorders>
            <w:shd w:val="clear" w:color="auto" w:fill="auto"/>
            <w:vAlign w:val="center"/>
            <w:hideMark/>
          </w:tcPr>
          <w:p w14:paraId="7D2DF6AA"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0,897207</w:t>
            </w:r>
          </w:p>
        </w:tc>
        <w:tc>
          <w:tcPr>
            <w:tcW w:w="607" w:type="pct"/>
            <w:tcBorders>
              <w:top w:val="nil"/>
              <w:left w:val="nil"/>
              <w:bottom w:val="single" w:sz="4" w:space="0" w:color="000000"/>
              <w:right w:val="single" w:sz="4" w:space="0" w:color="000000"/>
            </w:tcBorders>
            <w:shd w:val="clear" w:color="auto" w:fill="auto"/>
            <w:vAlign w:val="center"/>
            <w:hideMark/>
          </w:tcPr>
          <w:p w14:paraId="675CD928"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1,1426</w:t>
            </w:r>
          </w:p>
        </w:tc>
      </w:tr>
      <w:tr w:rsidR="004865C0" w:rsidRPr="004865C0" w14:paraId="138F845A" w14:textId="77777777" w:rsidTr="004865C0">
        <w:trPr>
          <w:trHeight w:val="20"/>
        </w:trPr>
        <w:tc>
          <w:tcPr>
            <w:tcW w:w="513" w:type="pct"/>
            <w:tcBorders>
              <w:top w:val="nil"/>
              <w:left w:val="single" w:sz="4" w:space="0" w:color="000000"/>
              <w:bottom w:val="single" w:sz="4" w:space="0" w:color="000000"/>
              <w:right w:val="single" w:sz="4" w:space="0" w:color="000000"/>
            </w:tcBorders>
            <w:shd w:val="clear" w:color="auto" w:fill="auto"/>
            <w:vAlign w:val="center"/>
            <w:hideMark/>
          </w:tcPr>
          <w:p w14:paraId="5C1E3924"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Новая ул., 63</w:t>
            </w:r>
          </w:p>
        </w:tc>
        <w:tc>
          <w:tcPr>
            <w:tcW w:w="392" w:type="pct"/>
            <w:tcBorders>
              <w:top w:val="nil"/>
              <w:left w:val="nil"/>
              <w:bottom w:val="single" w:sz="4" w:space="0" w:color="000000"/>
              <w:right w:val="single" w:sz="4" w:space="0" w:color="000000"/>
            </w:tcBorders>
            <w:shd w:val="clear" w:color="auto" w:fill="auto"/>
            <w:vAlign w:val="center"/>
            <w:hideMark/>
          </w:tcPr>
          <w:p w14:paraId="0E8310B1"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1</w:t>
            </w:r>
          </w:p>
        </w:tc>
        <w:tc>
          <w:tcPr>
            <w:tcW w:w="456" w:type="pct"/>
            <w:tcBorders>
              <w:top w:val="nil"/>
              <w:left w:val="nil"/>
              <w:bottom w:val="single" w:sz="4" w:space="0" w:color="000000"/>
              <w:right w:val="single" w:sz="4" w:space="0" w:color="000000"/>
            </w:tcBorders>
            <w:shd w:val="clear" w:color="auto" w:fill="auto"/>
            <w:vAlign w:val="center"/>
            <w:hideMark/>
          </w:tcPr>
          <w:p w14:paraId="55241E61"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0,006</w:t>
            </w:r>
          </w:p>
        </w:tc>
        <w:tc>
          <w:tcPr>
            <w:tcW w:w="509" w:type="pct"/>
            <w:tcBorders>
              <w:top w:val="nil"/>
              <w:left w:val="nil"/>
              <w:bottom w:val="single" w:sz="4" w:space="0" w:color="000000"/>
              <w:right w:val="single" w:sz="4" w:space="0" w:color="000000"/>
            </w:tcBorders>
            <w:shd w:val="clear" w:color="auto" w:fill="auto"/>
            <w:vAlign w:val="center"/>
            <w:hideMark/>
          </w:tcPr>
          <w:p w14:paraId="65AE6566"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w:t>
            </w:r>
          </w:p>
        </w:tc>
        <w:tc>
          <w:tcPr>
            <w:tcW w:w="418" w:type="pct"/>
            <w:tcBorders>
              <w:top w:val="nil"/>
              <w:left w:val="nil"/>
              <w:bottom w:val="single" w:sz="4" w:space="0" w:color="000000"/>
              <w:right w:val="single" w:sz="4" w:space="0" w:color="000000"/>
            </w:tcBorders>
            <w:shd w:val="clear" w:color="auto" w:fill="auto"/>
            <w:vAlign w:val="center"/>
            <w:hideMark/>
          </w:tcPr>
          <w:p w14:paraId="6E74E50D"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w:t>
            </w:r>
          </w:p>
        </w:tc>
        <w:tc>
          <w:tcPr>
            <w:tcW w:w="533" w:type="pct"/>
            <w:tcBorders>
              <w:top w:val="nil"/>
              <w:left w:val="nil"/>
              <w:bottom w:val="single" w:sz="4" w:space="0" w:color="000000"/>
              <w:right w:val="single" w:sz="4" w:space="0" w:color="000000"/>
            </w:tcBorders>
            <w:shd w:val="clear" w:color="auto" w:fill="auto"/>
            <w:vAlign w:val="center"/>
            <w:hideMark/>
          </w:tcPr>
          <w:p w14:paraId="15840C40"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32</w:t>
            </w:r>
          </w:p>
        </w:tc>
        <w:tc>
          <w:tcPr>
            <w:tcW w:w="582" w:type="pct"/>
            <w:tcBorders>
              <w:top w:val="nil"/>
              <w:left w:val="nil"/>
              <w:bottom w:val="single" w:sz="4" w:space="0" w:color="000000"/>
              <w:right w:val="single" w:sz="4" w:space="0" w:color="000000"/>
            </w:tcBorders>
            <w:shd w:val="clear" w:color="auto" w:fill="auto"/>
            <w:vAlign w:val="center"/>
            <w:hideMark/>
          </w:tcPr>
          <w:p w14:paraId="05D6B5B7"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12</w:t>
            </w:r>
          </w:p>
        </w:tc>
        <w:tc>
          <w:tcPr>
            <w:tcW w:w="485" w:type="pct"/>
            <w:tcBorders>
              <w:top w:val="nil"/>
              <w:left w:val="nil"/>
              <w:bottom w:val="single" w:sz="4" w:space="0" w:color="000000"/>
              <w:right w:val="single" w:sz="4" w:space="0" w:color="000000"/>
            </w:tcBorders>
            <w:shd w:val="clear" w:color="auto" w:fill="auto"/>
            <w:vAlign w:val="center"/>
            <w:hideMark/>
          </w:tcPr>
          <w:p w14:paraId="1905E561"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0,002026</w:t>
            </w:r>
          </w:p>
        </w:tc>
        <w:tc>
          <w:tcPr>
            <w:tcW w:w="504" w:type="pct"/>
            <w:tcBorders>
              <w:top w:val="nil"/>
              <w:left w:val="nil"/>
              <w:bottom w:val="single" w:sz="4" w:space="0" w:color="000000"/>
              <w:right w:val="single" w:sz="4" w:space="0" w:color="000000"/>
            </w:tcBorders>
            <w:shd w:val="clear" w:color="auto" w:fill="auto"/>
            <w:vAlign w:val="center"/>
            <w:hideMark/>
          </w:tcPr>
          <w:p w14:paraId="123D810C"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0,897205</w:t>
            </w:r>
          </w:p>
        </w:tc>
        <w:tc>
          <w:tcPr>
            <w:tcW w:w="607" w:type="pct"/>
            <w:tcBorders>
              <w:top w:val="nil"/>
              <w:left w:val="nil"/>
              <w:bottom w:val="single" w:sz="4" w:space="0" w:color="000000"/>
              <w:right w:val="single" w:sz="4" w:space="0" w:color="000000"/>
            </w:tcBorders>
            <w:shd w:val="clear" w:color="auto" w:fill="auto"/>
            <w:vAlign w:val="center"/>
            <w:hideMark/>
          </w:tcPr>
          <w:p w14:paraId="5C8C75C9"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1,3683</w:t>
            </w:r>
          </w:p>
        </w:tc>
      </w:tr>
      <w:tr w:rsidR="004865C0" w:rsidRPr="004865C0" w14:paraId="1C0EE675" w14:textId="77777777" w:rsidTr="004865C0">
        <w:trPr>
          <w:trHeight w:val="20"/>
        </w:trPr>
        <w:tc>
          <w:tcPr>
            <w:tcW w:w="513" w:type="pct"/>
            <w:tcBorders>
              <w:top w:val="nil"/>
              <w:left w:val="single" w:sz="4" w:space="0" w:color="000000"/>
              <w:bottom w:val="single" w:sz="4" w:space="0" w:color="000000"/>
              <w:right w:val="single" w:sz="4" w:space="0" w:color="000000"/>
            </w:tcBorders>
            <w:shd w:val="clear" w:color="auto" w:fill="auto"/>
            <w:vAlign w:val="center"/>
            <w:hideMark/>
          </w:tcPr>
          <w:p w14:paraId="03D52C7E"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Кошкина ул., 3</w:t>
            </w:r>
          </w:p>
        </w:tc>
        <w:tc>
          <w:tcPr>
            <w:tcW w:w="392" w:type="pct"/>
            <w:tcBorders>
              <w:top w:val="nil"/>
              <w:left w:val="nil"/>
              <w:bottom w:val="single" w:sz="4" w:space="0" w:color="000000"/>
              <w:right w:val="single" w:sz="4" w:space="0" w:color="000000"/>
            </w:tcBorders>
            <w:shd w:val="clear" w:color="auto" w:fill="auto"/>
            <w:vAlign w:val="center"/>
            <w:hideMark/>
          </w:tcPr>
          <w:p w14:paraId="24188F4E"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1</w:t>
            </w:r>
          </w:p>
        </w:tc>
        <w:tc>
          <w:tcPr>
            <w:tcW w:w="456" w:type="pct"/>
            <w:tcBorders>
              <w:top w:val="nil"/>
              <w:left w:val="nil"/>
              <w:bottom w:val="single" w:sz="4" w:space="0" w:color="000000"/>
              <w:right w:val="single" w:sz="4" w:space="0" w:color="000000"/>
            </w:tcBorders>
            <w:shd w:val="clear" w:color="auto" w:fill="auto"/>
            <w:vAlign w:val="center"/>
            <w:hideMark/>
          </w:tcPr>
          <w:p w14:paraId="5D3E5948"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0,0105</w:t>
            </w:r>
          </w:p>
        </w:tc>
        <w:tc>
          <w:tcPr>
            <w:tcW w:w="509" w:type="pct"/>
            <w:tcBorders>
              <w:top w:val="nil"/>
              <w:left w:val="nil"/>
              <w:bottom w:val="single" w:sz="4" w:space="0" w:color="000000"/>
              <w:right w:val="single" w:sz="4" w:space="0" w:color="000000"/>
            </w:tcBorders>
            <w:shd w:val="clear" w:color="auto" w:fill="auto"/>
            <w:vAlign w:val="center"/>
            <w:hideMark/>
          </w:tcPr>
          <w:p w14:paraId="3BF416F8"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w:t>
            </w:r>
          </w:p>
        </w:tc>
        <w:tc>
          <w:tcPr>
            <w:tcW w:w="418" w:type="pct"/>
            <w:tcBorders>
              <w:top w:val="nil"/>
              <w:left w:val="nil"/>
              <w:bottom w:val="single" w:sz="4" w:space="0" w:color="000000"/>
              <w:right w:val="single" w:sz="4" w:space="0" w:color="000000"/>
            </w:tcBorders>
            <w:shd w:val="clear" w:color="auto" w:fill="auto"/>
            <w:vAlign w:val="center"/>
            <w:hideMark/>
          </w:tcPr>
          <w:p w14:paraId="1E21EC95"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w:t>
            </w:r>
          </w:p>
        </w:tc>
        <w:tc>
          <w:tcPr>
            <w:tcW w:w="533" w:type="pct"/>
            <w:tcBorders>
              <w:top w:val="nil"/>
              <w:left w:val="nil"/>
              <w:bottom w:val="single" w:sz="4" w:space="0" w:color="000000"/>
              <w:right w:val="single" w:sz="4" w:space="0" w:color="000000"/>
            </w:tcBorders>
            <w:shd w:val="clear" w:color="auto" w:fill="auto"/>
            <w:vAlign w:val="center"/>
            <w:hideMark/>
          </w:tcPr>
          <w:p w14:paraId="167DC45B"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32</w:t>
            </w:r>
          </w:p>
        </w:tc>
        <w:tc>
          <w:tcPr>
            <w:tcW w:w="582" w:type="pct"/>
            <w:tcBorders>
              <w:top w:val="nil"/>
              <w:left w:val="nil"/>
              <w:bottom w:val="single" w:sz="4" w:space="0" w:color="000000"/>
              <w:right w:val="single" w:sz="4" w:space="0" w:color="000000"/>
            </w:tcBorders>
            <w:shd w:val="clear" w:color="auto" w:fill="auto"/>
            <w:vAlign w:val="center"/>
            <w:hideMark/>
          </w:tcPr>
          <w:p w14:paraId="71E2A1AF"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12</w:t>
            </w:r>
          </w:p>
        </w:tc>
        <w:tc>
          <w:tcPr>
            <w:tcW w:w="485" w:type="pct"/>
            <w:tcBorders>
              <w:top w:val="nil"/>
              <w:left w:val="nil"/>
              <w:bottom w:val="single" w:sz="4" w:space="0" w:color="000000"/>
              <w:right w:val="single" w:sz="4" w:space="0" w:color="000000"/>
            </w:tcBorders>
            <w:shd w:val="clear" w:color="auto" w:fill="auto"/>
            <w:vAlign w:val="center"/>
            <w:hideMark/>
          </w:tcPr>
          <w:p w14:paraId="1E61B37B"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0,002026</w:t>
            </w:r>
          </w:p>
        </w:tc>
        <w:tc>
          <w:tcPr>
            <w:tcW w:w="504" w:type="pct"/>
            <w:tcBorders>
              <w:top w:val="nil"/>
              <w:left w:val="nil"/>
              <w:bottom w:val="single" w:sz="4" w:space="0" w:color="000000"/>
              <w:right w:val="single" w:sz="4" w:space="0" w:color="000000"/>
            </w:tcBorders>
            <w:shd w:val="clear" w:color="auto" w:fill="auto"/>
            <w:vAlign w:val="center"/>
            <w:hideMark/>
          </w:tcPr>
          <w:p w14:paraId="252F47BB"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0,897211</w:t>
            </w:r>
          </w:p>
        </w:tc>
        <w:tc>
          <w:tcPr>
            <w:tcW w:w="607" w:type="pct"/>
            <w:tcBorders>
              <w:top w:val="nil"/>
              <w:left w:val="nil"/>
              <w:bottom w:val="single" w:sz="4" w:space="0" w:color="000000"/>
              <w:right w:val="single" w:sz="4" w:space="0" w:color="000000"/>
            </w:tcBorders>
            <w:shd w:val="clear" w:color="auto" w:fill="auto"/>
            <w:vAlign w:val="center"/>
            <w:hideMark/>
          </w:tcPr>
          <w:p w14:paraId="21DFA6CE"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2,2946</w:t>
            </w:r>
          </w:p>
        </w:tc>
      </w:tr>
    </w:tbl>
    <w:p w14:paraId="217FBFEC" w14:textId="441737DC" w:rsidR="00345116" w:rsidRDefault="00345116" w:rsidP="00345116">
      <w:pPr>
        <w:autoSpaceDE w:val="0"/>
        <w:autoSpaceDN w:val="0"/>
        <w:adjustRightInd w:val="0"/>
      </w:pPr>
    </w:p>
    <w:p w14:paraId="49C6C4F8" w14:textId="59B066BB" w:rsidR="0094708E" w:rsidRDefault="0094708E" w:rsidP="00345116">
      <w:pPr>
        <w:autoSpaceDE w:val="0"/>
        <w:autoSpaceDN w:val="0"/>
        <w:adjustRightInd w:val="0"/>
      </w:pPr>
    </w:p>
    <w:p w14:paraId="5F620872" w14:textId="17D9D0BF" w:rsidR="0094708E" w:rsidRDefault="0094708E" w:rsidP="00345116">
      <w:pPr>
        <w:autoSpaceDE w:val="0"/>
        <w:autoSpaceDN w:val="0"/>
        <w:adjustRightInd w:val="0"/>
      </w:pPr>
    </w:p>
    <w:p w14:paraId="1A29E603" w14:textId="0B8D0CA9" w:rsidR="0094708E" w:rsidRDefault="0094708E" w:rsidP="00345116">
      <w:pPr>
        <w:autoSpaceDE w:val="0"/>
        <w:autoSpaceDN w:val="0"/>
        <w:adjustRightInd w:val="0"/>
      </w:pPr>
    </w:p>
    <w:p w14:paraId="3D2B79A6" w14:textId="7613A2BE" w:rsidR="0094708E" w:rsidRDefault="0094708E" w:rsidP="00345116">
      <w:pPr>
        <w:autoSpaceDE w:val="0"/>
        <w:autoSpaceDN w:val="0"/>
        <w:adjustRightInd w:val="0"/>
      </w:pPr>
    </w:p>
    <w:p w14:paraId="6A573879" w14:textId="668319F1" w:rsidR="0094708E" w:rsidRDefault="0094708E" w:rsidP="00345116">
      <w:pPr>
        <w:autoSpaceDE w:val="0"/>
        <w:autoSpaceDN w:val="0"/>
        <w:adjustRightInd w:val="0"/>
      </w:pPr>
    </w:p>
    <w:p w14:paraId="4E8732FA" w14:textId="2765F311" w:rsidR="0094708E" w:rsidRDefault="0094708E" w:rsidP="00345116">
      <w:pPr>
        <w:autoSpaceDE w:val="0"/>
        <w:autoSpaceDN w:val="0"/>
        <w:adjustRightInd w:val="0"/>
      </w:pPr>
    </w:p>
    <w:p w14:paraId="0D2AAA52" w14:textId="2DFE6301" w:rsidR="0094708E" w:rsidRDefault="0094708E" w:rsidP="00345116">
      <w:pPr>
        <w:autoSpaceDE w:val="0"/>
        <w:autoSpaceDN w:val="0"/>
        <w:adjustRightInd w:val="0"/>
      </w:pPr>
    </w:p>
    <w:p w14:paraId="3CF27329" w14:textId="17823C4F" w:rsidR="00345116" w:rsidRPr="0094708E" w:rsidRDefault="00345116" w:rsidP="0094708E">
      <w:pPr>
        <w:pStyle w:val="af"/>
        <w:spacing w:line="240" w:lineRule="auto"/>
      </w:pPr>
      <w:bookmarkStart w:id="62" w:name="_Toc152587295"/>
      <w:r w:rsidRPr="0094708E">
        <w:lastRenderedPageBreak/>
        <w:t xml:space="preserve">Таблица </w:t>
      </w:r>
      <w:fldSimple w:instr=" SEQ Таблица \* ARABIC ">
        <w:r w:rsidR="0094708E">
          <w:rPr>
            <w:noProof/>
          </w:rPr>
          <w:t>11</w:t>
        </w:r>
      </w:fldSimple>
      <w:r w:rsidRPr="0094708E">
        <w:t xml:space="preserve"> - Перечень отключенных трубопроводов по результатам моделирования аварийной ситуации</w:t>
      </w:r>
      <w:bookmarkEnd w:id="62"/>
    </w:p>
    <w:tbl>
      <w:tblPr>
        <w:tblW w:w="5000" w:type="pct"/>
        <w:tblLook w:val="04A0" w:firstRow="1" w:lastRow="0" w:firstColumn="1" w:lastColumn="0" w:noHBand="0" w:noVBand="1"/>
      </w:tblPr>
      <w:tblGrid>
        <w:gridCol w:w="1279"/>
        <w:gridCol w:w="1275"/>
        <w:gridCol w:w="812"/>
        <w:gridCol w:w="1264"/>
        <w:gridCol w:w="1264"/>
        <w:gridCol w:w="1246"/>
        <w:gridCol w:w="1401"/>
        <w:gridCol w:w="1401"/>
        <w:gridCol w:w="1319"/>
        <w:gridCol w:w="853"/>
        <w:gridCol w:w="1319"/>
        <w:gridCol w:w="1127"/>
      </w:tblGrid>
      <w:tr w:rsidR="004865C0" w:rsidRPr="004865C0" w14:paraId="50EDAC7F" w14:textId="77777777" w:rsidTr="004865C0">
        <w:trPr>
          <w:trHeight w:val="1785"/>
          <w:tblHeader/>
        </w:trPr>
        <w:tc>
          <w:tcPr>
            <w:tcW w:w="439"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200AB2"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Наименование начала участка</w:t>
            </w:r>
          </w:p>
        </w:tc>
        <w:tc>
          <w:tcPr>
            <w:tcW w:w="438" w:type="pct"/>
            <w:tcBorders>
              <w:top w:val="single" w:sz="4" w:space="0" w:color="000000"/>
              <w:left w:val="nil"/>
              <w:bottom w:val="single" w:sz="4" w:space="0" w:color="000000"/>
              <w:right w:val="single" w:sz="4" w:space="0" w:color="000000"/>
            </w:tcBorders>
            <w:shd w:val="clear" w:color="auto" w:fill="auto"/>
            <w:vAlign w:val="center"/>
            <w:hideMark/>
          </w:tcPr>
          <w:p w14:paraId="1347249C"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Наименование конца участка</w:t>
            </w:r>
          </w:p>
        </w:tc>
        <w:tc>
          <w:tcPr>
            <w:tcW w:w="279" w:type="pct"/>
            <w:tcBorders>
              <w:top w:val="single" w:sz="4" w:space="0" w:color="000000"/>
              <w:left w:val="nil"/>
              <w:bottom w:val="single" w:sz="4" w:space="0" w:color="000000"/>
              <w:right w:val="single" w:sz="4" w:space="0" w:color="000000"/>
            </w:tcBorders>
            <w:shd w:val="clear" w:color="auto" w:fill="auto"/>
            <w:vAlign w:val="center"/>
            <w:hideMark/>
          </w:tcPr>
          <w:p w14:paraId="2B543543"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Длина участка, м</w:t>
            </w:r>
          </w:p>
        </w:tc>
        <w:tc>
          <w:tcPr>
            <w:tcW w:w="434" w:type="pct"/>
            <w:tcBorders>
              <w:top w:val="single" w:sz="4" w:space="0" w:color="000000"/>
              <w:left w:val="nil"/>
              <w:bottom w:val="single" w:sz="4" w:space="0" w:color="000000"/>
              <w:right w:val="single" w:sz="4" w:space="0" w:color="000000"/>
            </w:tcBorders>
            <w:shd w:val="clear" w:color="auto" w:fill="auto"/>
            <w:vAlign w:val="center"/>
            <w:hideMark/>
          </w:tcPr>
          <w:p w14:paraId="588C14D8"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proofErr w:type="spellStart"/>
            <w:r w:rsidRPr="004865C0">
              <w:rPr>
                <w:rFonts w:eastAsia="Times New Roman" w:cs="Times New Roman"/>
                <w:color w:val="000000"/>
                <w:sz w:val="16"/>
                <w:szCs w:val="20"/>
                <w:lang w:eastAsia="ru-RU"/>
              </w:rPr>
              <w:t>Внутpенний</w:t>
            </w:r>
            <w:proofErr w:type="spellEnd"/>
            <w:r w:rsidRPr="004865C0">
              <w:rPr>
                <w:rFonts w:eastAsia="Times New Roman" w:cs="Times New Roman"/>
                <w:color w:val="000000"/>
                <w:sz w:val="16"/>
                <w:szCs w:val="20"/>
                <w:lang w:eastAsia="ru-RU"/>
              </w:rPr>
              <w:t xml:space="preserve"> </w:t>
            </w:r>
            <w:proofErr w:type="spellStart"/>
            <w:r w:rsidRPr="004865C0">
              <w:rPr>
                <w:rFonts w:eastAsia="Times New Roman" w:cs="Times New Roman"/>
                <w:color w:val="000000"/>
                <w:sz w:val="16"/>
                <w:szCs w:val="20"/>
                <w:lang w:eastAsia="ru-RU"/>
              </w:rPr>
              <w:t>диаметp</w:t>
            </w:r>
            <w:proofErr w:type="spellEnd"/>
            <w:r w:rsidRPr="004865C0">
              <w:rPr>
                <w:rFonts w:eastAsia="Times New Roman" w:cs="Times New Roman"/>
                <w:color w:val="000000"/>
                <w:sz w:val="16"/>
                <w:szCs w:val="20"/>
                <w:lang w:eastAsia="ru-RU"/>
              </w:rPr>
              <w:t xml:space="preserve"> подающего </w:t>
            </w:r>
            <w:proofErr w:type="spellStart"/>
            <w:r w:rsidRPr="004865C0">
              <w:rPr>
                <w:rFonts w:eastAsia="Times New Roman" w:cs="Times New Roman"/>
                <w:color w:val="000000"/>
                <w:sz w:val="16"/>
                <w:szCs w:val="20"/>
                <w:lang w:eastAsia="ru-RU"/>
              </w:rPr>
              <w:t>тpубопpовода</w:t>
            </w:r>
            <w:proofErr w:type="spellEnd"/>
            <w:r w:rsidRPr="004865C0">
              <w:rPr>
                <w:rFonts w:eastAsia="Times New Roman" w:cs="Times New Roman"/>
                <w:color w:val="000000"/>
                <w:sz w:val="16"/>
                <w:szCs w:val="20"/>
                <w:lang w:eastAsia="ru-RU"/>
              </w:rPr>
              <w:t>, м</w:t>
            </w:r>
          </w:p>
        </w:tc>
        <w:tc>
          <w:tcPr>
            <w:tcW w:w="434" w:type="pct"/>
            <w:tcBorders>
              <w:top w:val="single" w:sz="4" w:space="0" w:color="000000"/>
              <w:left w:val="nil"/>
              <w:bottom w:val="single" w:sz="4" w:space="0" w:color="000000"/>
              <w:right w:val="single" w:sz="4" w:space="0" w:color="000000"/>
            </w:tcBorders>
            <w:shd w:val="clear" w:color="auto" w:fill="auto"/>
            <w:vAlign w:val="center"/>
            <w:hideMark/>
          </w:tcPr>
          <w:p w14:paraId="11088394"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Внутренний диаметр обратного трубопровода, м</w:t>
            </w:r>
          </w:p>
        </w:tc>
        <w:tc>
          <w:tcPr>
            <w:tcW w:w="428" w:type="pct"/>
            <w:tcBorders>
              <w:top w:val="single" w:sz="4" w:space="0" w:color="000000"/>
              <w:left w:val="nil"/>
              <w:bottom w:val="single" w:sz="4" w:space="0" w:color="000000"/>
              <w:right w:val="single" w:sz="4" w:space="0" w:color="000000"/>
            </w:tcBorders>
            <w:shd w:val="clear" w:color="auto" w:fill="auto"/>
            <w:vAlign w:val="center"/>
            <w:hideMark/>
          </w:tcPr>
          <w:p w14:paraId="0EAC87D4"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Период эксплуатации, лет</w:t>
            </w:r>
          </w:p>
        </w:tc>
        <w:tc>
          <w:tcPr>
            <w:tcW w:w="481" w:type="pct"/>
            <w:tcBorders>
              <w:top w:val="single" w:sz="4" w:space="0" w:color="000000"/>
              <w:left w:val="nil"/>
              <w:bottom w:val="single" w:sz="4" w:space="0" w:color="000000"/>
              <w:right w:val="single" w:sz="4" w:space="0" w:color="000000"/>
            </w:tcBorders>
            <w:shd w:val="clear" w:color="auto" w:fill="auto"/>
            <w:vAlign w:val="center"/>
            <w:hideMark/>
          </w:tcPr>
          <w:p w14:paraId="0BE3994D"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Время восстановления, ч</w:t>
            </w:r>
          </w:p>
        </w:tc>
        <w:tc>
          <w:tcPr>
            <w:tcW w:w="481" w:type="pct"/>
            <w:tcBorders>
              <w:top w:val="single" w:sz="4" w:space="0" w:color="000000"/>
              <w:left w:val="nil"/>
              <w:bottom w:val="single" w:sz="4" w:space="0" w:color="000000"/>
              <w:right w:val="single" w:sz="4" w:space="0" w:color="000000"/>
            </w:tcBorders>
            <w:shd w:val="clear" w:color="auto" w:fill="auto"/>
            <w:vAlign w:val="center"/>
            <w:hideMark/>
          </w:tcPr>
          <w:p w14:paraId="357CC4D0"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Интенсивность восстановления, 1/ч</w:t>
            </w:r>
          </w:p>
        </w:tc>
        <w:tc>
          <w:tcPr>
            <w:tcW w:w="453" w:type="pct"/>
            <w:tcBorders>
              <w:top w:val="single" w:sz="4" w:space="0" w:color="000000"/>
              <w:left w:val="nil"/>
              <w:bottom w:val="single" w:sz="4" w:space="0" w:color="000000"/>
              <w:right w:val="single" w:sz="4" w:space="0" w:color="000000"/>
            </w:tcBorders>
            <w:shd w:val="clear" w:color="auto" w:fill="auto"/>
            <w:vAlign w:val="center"/>
            <w:hideMark/>
          </w:tcPr>
          <w:p w14:paraId="0E972EFD"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Интенсивность отказов, 1/(км*ч)</w:t>
            </w:r>
          </w:p>
        </w:tc>
        <w:tc>
          <w:tcPr>
            <w:tcW w:w="293" w:type="pct"/>
            <w:tcBorders>
              <w:top w:val="single" w:sz="4" w:space="0" w:color="000000"/>
              <w:left w:val="nil"/>
              <w:bottom w:val="single" w:sz="4" w:space="0" w:color="000000"/>
              <w:right w:val="single" w:sz="4" w:space="0" w:color="000000"/>
            </w:tcBorders>
            <w:shd w:val="clear" w:color="auto" w:fill="auto"/>
            <w:vAlign w:val="center"/>
            <w:hideMark/>
          </w:tcPr>
          <w:p w14:paraId="58F26811"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Поток отказов, 1/ч</w:t>
            </w:r>
          </w:p>
        </w:tc>
        <w:tc>
          <w:tcPr>
            <w:tcW w:w="453" w:type="pct"/>
            <w:tcBorders>
              <w:top w:val="single" w:sz="4" w:space="0" w:color="000000"/>
              <w:left w:val="nil"/>
              <w:bottom w:val="single" w:sz="4" w:space="0" w:color="000000"/>
              <w:right w:val="single" w:sz="4" w:space="0" w:color="000000"/>
            </w:tcBorders>
            <w:shd w:val="clear" w:color="auto" w:fill="auto"/>
            <w:vAlign w:val="center"/>
            <w:hideMark/>
          </w:tcPr>
          <w:p w14:paraId="668F2AF1"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 xml:space="preserve">Относительное кол. </w:t>
            </w:r>
            <w:proofErr w:type="spellStart"/>
            <w:r w:rsidRPr="004865C0">
              <w:rPr>
                <w:rFonts w:eastAsia="Times New Roman" w:cs="Times New Roman"/>
                <w:color w:val="000000"/>
                <w:sz w:val="16"/>
                <w:szCs w:val="20"/>
                <w:lang w:eastAsia="ru-RU"/>
              </w:rPr>
              <w:t>отключ</w:t>
            </w:r>
            <w:proofErr w:type="spellEnd"/>
            <w:r w:rsidRPr="004865C0">
              <w:rPr>
                <w:rFonts w:eastAsia="Times New Roman" w:cs="Times New Roman"/>
                <w:color w:val="000000"/>
                <w:sz w:val="16"/>
                <w:szCs w:val="20"/>
                <w:lang w:eastAsia="ru-RU"/>
              </w:rPr>
              <w:t>. нагрузки</w:t>
            </w:r>
          </w:p>
        </w:tc>
        <w:tc>
          <w:tcPr>
            <w:tcW w:w="388" w:type="pct"/>
            <w:tcBorders>
              <w:top w:val="single" w:sz="4" w:space="0" w:color="000000"/>
              <w:left w:val="nil"/>
              <w:bottom w:val="single" w:sz="4" w:space="0" w:color="000000"/>
              <w:right w:val="single" w:sz="4" w:space="0" w:color="000000"/>
            </w:tcBorders>
            <w:shd w:val="clear" w:color="auto" w:fill="auto"/>
            <w:vAlign w:val="center"/>
            <w:hideMark/>
          </w:tcPr>
          <w:p w14:paraId="1D6F466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Вероятность отказа</w:t>
            </w:r>
          </w:p>
        </w:tc>
      </w:tr>
      <w:tr w:rsidR="004865C0" w:rsidRPr="004865C0" w14:paraId="1ADB4BD4" w14:textId="77777777" w:rsidTr="004865C0">
        <w:trPr>
          <w:trHeight w:val="510"/>
        </w:trPr>
        <w:tc>
          <w:tcPr>
            <w:tcW w:w="439" w:type="pct"/>
            <w:tcBorders>
              <w:top w:val="nil"/>
              <w:left w:val="single" w:sz="4" w:space="0" w:color="000000"/>
              <w:bottom w:val="single" w:sz="4" w:space="0" w:color="000000"/>
              <w:right w:val="single" w:sz="4" w:space="0" w:color="000000"/>
            </w:tcBorders>
            <w:shd w:val="clear" w:color="auto" w:fill="auto"/>
            <w:vAlign w:val="center"/>
            <w:hideMark/>
          </w:tcPr>
          <w:p w14:paraId="48FF695D"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ГЭ кв.145</w:t>
            </w:r>
          </w:p>
        </w:tc>
        <w:tc>
          <w:tcPr>
            <w:tcW w:w="438" w:type="pct"/>
            <w:tcBorders>
              <w:top w:val="nil"/>
              <w:left w:val="nil"/>
              <w:bottom w:val="single" w:sz="4" w:space="0" w:color="000000"/>
              <w:right w:val="single" w:sz="4" w:space="0" w:color="000000"/>
            </w:tcBorders>
            <w:shd w:val="clear" w:color="auto" w:fill="auto"/>
            <w:vAlign w:val="center"/>
            <w:hideMark/>
          </w:tcPr>
          <w:p w14:paraId="0979FDD7"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У-ЦТП-145</w:t>
            </w:r>
          </w:p>
        </w:tc>
        <w:tc>
          <w:tcPr>
            <w:tcW w:w="279" w:type="pct"/>
            <w:tcBorders>
              <w:top w:val="nil"/>
              <w:left w:val="nil"/>
              <w:bottom w:val="single" w:sz="4" w:space="0" w:color="000000"/>
              <w:right w:val="single" w:sz="4" w:space="0" w:color="000000"/>
            </w:tcBorders>
            <w:shd w:val="clear" w:color="auto" w:fill="auto"/>
            <w:vAlign w:val="center"/>
            <w:hideMark/>
          </w:tcPr>
          <w:p w14:paraId="280BC78C"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1</w:t>
            </w:r>
          </w:p>
        </w:tc>
        <w:tc>
          <w:tcPr>
            <w:tcW w:w="434" w:type="pct"/>
            <w:tcBorders>
              <w:top w:val="nil"/>
              <w:left w:val="nil"/>
              <w:bottom w:val="single" w:sz="4" w:space="0" w:color="000000"/>
              <w:right w:val="single" w:sz="4" w:space="0" w:color="000000"/>
            </w:tcBorders>
            <w:shd w:val="clear" w:color="auto" w:fill="auto"/>
            <w:vAlign w:val="center"/>
            <w:hideMark/>
          </w:tcPr>
          <w:p w14:paraId="66F3004D"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0,1</w:t>
            </w:r>
          </w:p>
        </w:tc>
        <w:tc>
          <w:tcPr>
            <w:tcW w:w="434" w:type="pct"/>
            <w:tcBorders>
              <w:top w:val="nil"/>
              <w:left w:val="nil"/>
              <w:bottom w:val="single" w:sz="4" w:space="0" w:color="000000"/>
              <w:right w:val="single" w:sz="4" w:space="0" w:color="000000"/>
            </w:tcBorders>
            <w:shd w:val="clear" w:color="auto" w:fill="auto"/>
            <w:vAlign w:val="center"/>
            <w:hideMark/>
          </w:tcPr>
          <w:p w14:paraId="135F7DE4"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0,1</w:t>
            </w:r>
          </w:p>
        </w:tc>
        <w:tc>
          <w:tcPr>
            <w:tcW w:w="428" w:type="pct"/>
            <w:tcBorders>
              <w:top w:val="nil"/>
              <w:left w:val="nil"/>
              <w:bottom w:val="single" w:sz="4" w:space="0" w:color="000000"/>
              <w:right w:val="single" w:sz="4" w:space="0" w:color="000000"/>
            </w:tcBorders>
            <w:shd w:val="clear" w:color="auto" w:fill="auto"/>
            <w:vAlign w:val="center"/>
            <w:hideMark/>
          </w:tcPr>
          <w:p w14:paraId="516D473A"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32</w:t>
            </w:r>
          </w:p>
        </w:tc>
        <w:tc>
          <w:tcPr>
            <w:tcW w:w="481" w:type="pct"/>
            <w:tcBorders>
              <w:top w:val="nil"/>
              <w:left w:val="nil"/>
              <w:bottom w:val="single" w:sz="4" w:space="0" w:color="000000"/>
              <w:right w:val="single" w:sz="4" w:space="0" w:color="000000"/>
            </w:tcBorders>
            <w:shd w:val="clear" w:color="auto" w:fill="auto"/>
            <w:vAlign w:val="center"/>
            <w:hideMark/>
          </w:tcPr>
          <w:p w14:paraId="68526D23"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6,708802</w:t>
            </w:r>
          </w:p>
        </w:tc>
        <w:tc>
          <w:tcPr>
            <w:tcW w:w="481" w:type="pct"/>
            <w:tcBorders>
              <w:top w:val="nil"/>
              <w:left w:val="nil"/>
              <w:bottom w:val="single" w:sz="4" w:space="0" w:color="000000"/>
              <w:right w:val="single" w:sz="4" w:space="0" w:color="000000"/>
            </w:tcBorders>
            <w:shd w:val="clear" w:color="auto" w:fill="auto"/>
            <w:vAlign w:val="center"/>
            <w:hideMark/>
          </w:tcPr>
          <w:p w14:paraId="3D31B53A"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0,149058</w:t>
            </w:r>
          </w:p>
        </w:tc>
        <w:tc>
          <w:tcPr>
            <w:tcW w:w="453" w:type="pct"/>
            <w:tcBorders>
              <w:top w:val="nil"/>
              <w:left w:val="nil"/>
              <w:bottom w:val="single" w:sz="4" w:space="0" w:color="000000"/>
              <w:right w:val="single" w:sz="4" w:space="0" w:color="000000"/>
            </w:tcBorders>
            <w:shd w:val="clear" w:color="auto" w:fill="auto"/>
            <w:vAlign w:val="center"/>
            <w:hideMark/>
          </w:tcPr>
          <w:p w14:paraId="37023FEC"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0,0000635</w:t>
            </w:r>
          </w:p>
        </w:tc>
        <w:tc>
          <w:tcPr>
            <w:tcW w:w="293" w:type="pct"/>
            <w:tcBorders>
              <w:top w:val="nil"/>
              <w:left w:val="nil"/>
              <w:bottom w:val="single" w:sz="4" w:space="0" w:color="000000"/>
              <w:right w:val="single" w:sz="4" w:space="0" w:color="000000"/>
            </w:tcBorders>
            <w:shd w:val="clear" w:color="auto" w:fill="auto"/>
            <w:vAlign w:val="center"/>
            <w:hideMark/>
          </w:tcPr>
          <w:p w14:paraId="6C5B1002"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1E-07</w:t>
            </w:r>
          </w:p>
        </w:tc>
        <w:tc>
          <w:tcPr>
            <w:tcW w:w="453" w:type="pct"/>
            <w:tcBorders>
              <w:top w:val="nil"/>
              <w:left w:val="nil"/>
              <w:bottom w:val="single" w:sz="4" w:space="0" w:color="000000"/>
              <w:right w:val="single" w:sz="4" w:space="0" w:color="000000"/>
            </w:tcBorders>
            <w:shd w:val="clear" w:color="auto" w:fill="auto"/>
            <w:vAlign w:val="center"/>
            <w:hideMark/>
          </w:tcPr>
          <w:p w14:paraId="7C81FD4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0,0024414</w:t>
            </w:r>
          </w:p>
        </w:tc>
        <w:tc>
          <w:tcPr>
            <w:tcW w:w="388" w:type="pct"/>
            <w:tcBorders>
              <w:top w:val="nil"/>
              <w:left w:val="nil"/>
              <w:bottom w:val="single" w:sz="4" w:space="0" w:color="000000"/>
              <w:right w:val="single" w:sz="4" w:space="0" w:color="000000"/>
            </w:tcBorders>
            <w:shd w:val="clear" w:color="auto" w:fill="auto"/>
            <w:vAlign w:val="center"/>
            <w:hideMark/>
          </w:tcPr>
          <w:p w14:paraId="21DF9EC9"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0,0000004</w:t>
            </w:r>
          </w:p>
        </w:tc>
      </w:tr>
      <w:tr w:rsidR="004865C0" w:rsidRPr="004865C0" w14:paraId="7989FCCC" w14:textId="77777777" w:rsidTr="004865C0">
        <w:trPr>
          <w:trHeight w:val="510"/>
        </w:trPr>
        <w:tc>
          <w:tcPr>
            <w:tcW w:w="439" w:type="pct"/>
            <w:tcBorders>
              <w:top w:val="nil"/>
              <w:left w:val="single" w:sz="4" w:space="0" w:color="000000"/>
              <w:bottom w:val="single" w:sz="4" w:space="0" w:color="000000"/>
              <w:right w:val="single" w:sz="4" w:space="0" w:color="000000"/>
            </w:tcBorders>
            <w:shd w:val="clear" w:color="auto" w:fill="auto"/>
            <w:vAlign w:val="center"/>
            <w:hideMark/>
          </w:tcPr>
          <w:p w14:paraId="69F8D071"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У-ЦТП-145</w:t>
            </w:r>
          </w:p>
        </w:tc>
        <w:tc>
          <w:tcPr>
            <w:tcW w:w="438" w:type="pct"/>
            <w:tcBorders>
              <w:top w:val="nil"/>
              <w:left w:val="nil"/>
              <w:bottom w:val="single" w:sz="4" w:space="0" w:color="000000"/>
              <w:right w:val="single" w:sz="4" w:space="0" w:color="000000"/>
            </w:tcBorders>
            <w:shd w:val="clear" w:color="auto" w:fill="auto"/>
            <w:vAlign w:val="center"/>
            <w:hideMark/>
          </w:tcPr>
          <w:p w14:paraId="09616362"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ТК-145/4</w:t>
            </w:r>
          </w:p>
        </w:tc>
        <w:tc>
          <w:tcPr>
            <w:tcW w:w="279" w:type="pct"/>
            <w:tcBorders>
              <w:top w:val="nil"/>
              <w:left w:val="nil"/>
              <w:bottom w:val="single" w:sz="4" w:space="0" w:color="000000"/>
              <w:right w:val="single" w:sz="4" w:space="0" w:color="000000"/>
            </w:tcBorders>
            <w:shd w:val="clear" w:color="auto" w:fill="auto"/>
            <w:vAlign w:val="center"/>
            <w:hideMark/>
          </w:tcPr>
          <w:p w14:paraId="782E6264"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57</w:t>
            </w:r>
          </w:p>
        </w:tc>
        <w:tc>
          <w:tcPr>
            <w:tcW w:w="434" w:type="pct"/>
            <w:tcBorders>
              <w:top w:val="nil"/>
              <w:left w:val="nil"/>
              <w:bottom w:val="single" w:sz="4" w:space="0" w:color="000000"/>
              <w:right w:val="single" w:sz="4" w:space="0" w:color="000000"/>
            </w:tcBorders>
            <w:shd w:val="clear" w:color="auto" w:fill="auto"/>
            <w:vAlign w:val="center"/>
            <w:hideMark/>
          </w:tcPr>
          <w:p w14:paraId="26819496"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0,1</w:t>
            </w:r>
          </w:p>
        </w:tc>
        <w:tc>
          <w:tcPr>
            <w:tcW w:w="434" w:type="pct"/>
            <w:tcBorders>
              <w:top w:val="nil"/>
              <w:left w:val="nil"/>
              <w:bottom w:val="single" w:sz="4" w:space="0" w:color="000000"/>
              <w:right w:val="single" w:sz="4" w:space="0" w:color="000000"/>
            </w:tcBorders>
            <w:shd w:val="clear" w:color="auto" w:fill="auto"/>
            <w:vAlign w:val="center"/>
            <w:hideMark/>
          </w:tcPr>
          <w:p w14:paraId="542DF484"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0,1</w:t>
            </w:r>
          </w:p>
        </w:tc>
        <w:tc>
          <w:tcPr>
            <w:tcW w:w="428" w:type="pct"/>
            <w:tcBorders>
              <w:top w:val="nil"/>
              <w:left w:val="nil"/>
              <w:bottom w:val="single" w:sz="4" w:space="0" w:color="000000"/>
              <w:right w:val="single" w:sz="4" w:space="0" w:color="000000"/>
            </w:tcBorders>
            <w:shd w:val="clear" w:color="auto" w:fill="auto"/>
            <w:vAlign w:val="center"/>
            <w:hideMark/>
          </w:tcPr>
          <w:p w14:paraId="020A445F"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32</w:t>
            </w:r>
          </w:p>
        </w:tc>
        <w:tc>
          <w:tcPr>
            <w:tcW w:w="481" w:type="pct"/>
            <w:tcBorders>
              <w:top w:val="nil"/>
              <w:left w:val="nil"/>
              <w:bottom w:val="single" w:sz="4" w:space="0" w:color="000000"/>
              <w:right w:val="single" w:sz="4" w:space="0" w:color="000000"/>
            </w:tcBorders>
            <w:shd w:val="clear" w:color="auto" w:fill="auto"/>
            <w:vAlign w:val="center"/>
            <w:hideMark/>
          </w:tcPr>
          <w:p w14:paraId="5EEDB0E0"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6,708802</w:t>
            </w:r>
          </w:p>
        </w:tc>
        <w:tc>
          <w:tcPr>
            <w:tcW w:w="481" w:type="pct"/>
            <w:tcBorders>
              <w:top w:val="nil"/>
              <w:left w:val="nil"/>
              <w:bottom w:val="single" w:sz="4" w:space="0" w:color="000000"/>
              <w:right w:val="single" w:sz="4" w:space="0" w:color="000000"/>
            </w:tcBorders>
            <w:shd w:val="clear" w:color="auto" w:fill="auto"/>
            <w:vAlign w:val="center"/>
            <w:hideMark/>
          </w:tcPr>
          <w:p w14:paraId="5FA75C57"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0,149058</w:t>
            </w:r>
          </w:p>
        </w:tc>
        <w:tc>
          <w:tcPr>
            <w:tcW w:w="453" w:type="pct"/>
            <w:tcBorders>
              <w:top w:val="nil"/>
              <w:left w:val="nil"/>
              <w:bottom w:val="single" w:sz="4" w:space="0" w:color="000000"/>
              <w:right w:val="single" w:sz="4" w:space="0" w:color="000000"/>
            </w:tcBorders>
            <w:shd w:val="clear" w:color="auto" w:fill="auto"/>
            <w:vAlign w:val="center"/>
            <w:hideMark/>
          </w:tcPr>
          <w:p w14:paraId="328E53B7"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0,0000635</w:t>
            </w:r>
          </w:p>
        </w:tc>
        <w:tc>
          <w:tcPr>
            <w:tcW w:w="293" w:type="pct"/>
            <w:tcBorders>
              <w:top w:val="nil"/>
              <w:left w:val="nil"/>
              <w:bottom w:val="single" w:sz="4" w:space="0" w:color="000000"/>
              <w:right w:val="single" w:sz="4" w:space="0" w:color="000000"/>
            </w:tcBorders>
            <w:shd w:val="clear" w:color="auto" w:fill="auto"/>
            <w:vAlign w:val="center"/>
            <w:hideMark/>
          </w:tcPr>
          <w:p w14:paraId="192E72B8"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3,6E-06</w:t>
            </w:r>
          </w:p>
        </w:tc>
        <w:tc>
          <w:tcPr>
            <w:tcW w:w="453" w:type="pct"/>
            <w:tcBorders>
              <w:top w:val="nil"/>
              <w:left w:val="nil"/>
              <w:bottom w:val="single" w:sz="4" w:space="0" w:color="000000"/>
              <w:right w:val="single" w:sz="4" w:space="0" w:color="000000"/>
            </w:tcBorders>
            <w:shd w:val="clear" w:color="auto" w:fill="auto"/>
            <w:vAlign w:val="center"/>
            <w:hideMark/>
          </w:tcPr>
          <w:p w14:paraId="25F3AB27"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0,0013616</w:t>
            </w:r>
          </w:p>
        </w:tc>
        <w:tc>
          <w:tcPr>
            <w:tcW w:w="388" w:type="pct"/>
            <w:tcBorders>
              <w:top w:val="nil"/>
              <w:left w:val="nil"/>
              <w:bottom w:val="single" w:sz="4" w:space="0" w:color="000000"/>
              <w:right w:val="single" w:sz="4" w:space="0" w:color="000000"/>
            </w:tcBorders>
            <w:shd w:val="clear" w:color="auto" w:fill="auto"/>
            <w:vAlign w:val="center"/>
            <w:hideMark/>
          </w:tcPr>
          <w:p w14:paraId="0FF9B463"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0,0000218</w:t>
            </w:r>
          </w:p>
        </w:tc>
      </w:tr>
      <w:tr w:rsidR="004865C0" w:rsidRPr="004865C0" w14:paraId="31F6B230" w14:textId="77777777" w:rsidTr="004865C0">
        <w:trPr>
          <w:trHeight w:val="510"/>
        </w:trPr>
        <w:tc>
          <w:tcPr>
            <w:tcW w:w="439" w:type="pct"/>
            <w:tcBorders>
              <w:top w:val="nil"/>
              <w:left w:val="single" w:sz="4" w:space="0" w:color="000000"/>
              <w:bottom w:val="single" w:sz="4" w:space="0" w:color="000000"/>
              <w:right w:val="single" w:sz="4" w:space="0" w:color="000000"/>
            </w:tcBorders>
            <w:shd w:val="clear" w:color="auto" w:fill="auto"/>
            <w:vAlign w:val="center"/>
            <w:hideMark/>
          </w:tcPr>
          <w:p w14:paraId="3DB41F36"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ТК-145/4</w:t>
            </w:r>
          </w:p>
        </w:tc>
        <w:tc>
          <w:tcPr>
            <w:tcW w:w="438" w:type="pct"/>
            <w:tcBorders>
              <w:top w:val="nil"/>
              <w:left w:val="nil"/>
              <w:bottom w:val="single" w:sz="4" w:space="0" w:color="000000"/>
              <w:right w:val="single" w:sz="4" w:space="0" w:color="000000"/>
            </w:tcBorders>
            <w:shd w:val="clear" w:color="auto" w:fill="auto"/>
            <w:vAlign w:val="center"/>
            <w:hideMark/>
          </w:tcPr>
          <w:p w14:paraId="421E3342"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ТК-145/4-1</w:t>
            </w:r>
          </w:p>
        </w:tc>
        <w:tc>
          <w:tcPr>
            <w:tcW w:w="279" w:type="pct"/>
            <w:tcBorders>
              <w:top w:val="nil"/>
              <w:left w:val="nil"/>
              <w:bottom w:val="single" w:sz="4" w:space="0" w:color="000000"/>
              <w:right w:val="single" w:sz="4" w:space="0" w:color="000000"/>
            </w:tcBorders>
            <w:shd w:val="clear" w:color="auto" w:fill="auto"/>
            <w:vAlign w:val="center"/>
            <w:hideMark/>
          </w:tcPr>
          <w:p w14:paraId="1BA1403F"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21</w:t>
            </w:r>
          </w:p>
        </w:tc>
        <w:tc>
          <w:tcPr>
            <w:tcW w:w="434" w:type="pct"/>
            <w:tcBorders>
              <w:top w:val="nil"/>
              <w:left w:val="nil"/>
              <w:bottom w:val="single" w:sz="4" w:space="0" w:color="000000"/>
              <w:right w:val="single" w:sz="4" w:space="0" w:color="000000"/>
            </w:tcBorders>
            <w:shd w:val="clear" w:color="auto" w:fill="auto"/>
            <w:vAlign w:val="center"/>
            <w:hideMark/>
          </w:tcPr>
          <w:p w14:paraId="142A7F7D"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0,1</w:t>
            </w:r>
          </w:p>
        </w:tc>
        <w:tc>
          <w:tcPr>
            <w:tcW w:w="434" w:type="pct"/>
            <w:tcBorders>
              <w:top w:val="nil"/>
              <w:left w:val="nil"/>
              <w:bottom w:val="single" w:sz="4" w:space="0" w:color="000000"/>
              <w:right w:val="single" w:sz="4" w:space="0" w:color="000000"/>
            </w:tcBorders>
            <w:shd w:val="clear" w:color="auto" w:fill="auto"/>
            <w:vAlign w:val="center"/>
            <w:hideMark/>
          </w:tcPr>
          <w:p w14:paraId="3D69A6A4"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0,1</w:t>
            </w:r>
          </w:p>
        </w:tc>
        <w:tc>
          <w:tcPr>
            <w:tcW w:w="428" w:type="pct"/>
            <w:tcBorders>
              <w:top w:val="nil"/>
              <w:left w:val="nil"/>
              <w:bottom w:val="single" w:sz="4" w:space="0" w:color="000000"/>
              <w:right w:val="single" w:sz="4" w:space="0" w:color="000000"/>
            </w:tcBorders>
            <w:shd w:val="clear" w:color="auto" w:fill="auto"/>
            <w:vAlign w:val="center"/>
            <w:hideMark/>
          </w:tcPr>
          <w:p w14:paraId="192ABF51"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32</w:t>
            </w:r>
          </w:p>
        </w:tc>
        <w:tc>
          <w:tcPr>
            <w:tcW w:w="481" w:type="pct"/>
            <w:tcBorders>
              <w:top w:val="nil"/>
              <w:left w:val="nil"/>
              <w:bottom w:val="single" w:sz="4" w:space="0" w:color="000000"/>
              <w:right w:val="single" w:sz="4" w:space="0" w:color="000000"/>
            </w:tcBorders>
            <w:shd w:val="clear" w:color="auto" w:fill="auto"/>
            <w:vAlign w:val="center"/>
            <w:hideMark/>
          </w:tcPr>
          <w:p w14:paraId="17FA42D2"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6,708802</w:t>
            </w:r>
          </w:p>
        </w:tc>
        <w:tc>
          <w:tcPr>
            <w:tcW w:w="481" w:type="pct"/>
            <w:tcBorders>
              <w:top w:val="nil"/>
              <w:left w:val="nil"/>
              <w:bottom w:val="single" w:sz="4" w:space="0" w:color="000000"/>
              <w:right w:val="single" w:sz="4" w:space="0" w:color="000000"/>
            </w:tcBorders>
            <w:shd w:val="clear" w:color="auto" w:fill="auto"/>
            <w:vAlign w:val="center"/>
            <w:hideMark/>
          </w:tcPr>
          <w:p w14:paraId="76E23532"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0,149058</w:t>
            </w:r>
          </w:p>
        </w:tc>
        <w:tc>
          <w:tcPr>
            <w:tcW w:w="453" w:type="pct"/>
            <w:tcBorders>
              <w:top w:val="nil"/>
              <w:left w:val="nil"/>
              <w:bottom w:val="single" w:sz="4" w:space="0" w:color="000000"/>
              <w:right w:val="single" w:sz="4" w:space="0" w:color="000000"/>
            </w:tcBorders>
            <w:shd w:val="clear" w:color="auto" w:fill="auto"/>
            <w:vAlign w:val="center"/>
            <w:hideMark/>
          </w:tcPr>
          <w:p w14:paraId="5F1FC73B"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0,0000635</w:t>
            </w:r>
          </w:p>
        </w:tc>
        <w:tc>
          <w:tcPr>
            <w:tcW w:w="293" w:type="pct"/>
            <w:tcBorders>
              <w:top w:val="nil"/>
              <w:left w:val="nil"/>
              <w:bottom w:val="single" w:sz="4" w:space="0" w:color="000000"/>
              <w:right w:val="single" w:sz="4" w:space="0" w:color="000000"/>
            </w:tcBorders>
            <w:shd w:val="clear" w:color="auto" w:fill="auto"/>
            <w:vAlign w:val="center"/>
            <w:hideMark/>
          </w:tcPr>
          <w:p w14:paraId="612B1D3D"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1,3E-06</w:t>
            </w:r>
          </w:p>
        </w:tc>
        <w:tc>
          <w:tcPr>
            <w:tcW w:w="453" w:type="pct"/>
            <w:tcBorders>
              <w:top w:val="nil"/>
              <w:left w:val="nil"/>
              <w:bottom w:val="single" w:sz="4" w:space="0" w:color="000000"/>
              <w:right w:val="single" w:sz="4" w:space="0" w:color="000000"/>
            </w:tcBorders>
            <w:shd w:val="clear" w:color="auto" w:fill="auto"/>
            <w:vAlign w:val="center"/>
            <w:hideMark/>
          </w:tcPr>
          <w:p w14:paraId="4E0DA233"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0,0008632</w:t>
            </w:r>
          </w:p>
        </w:tc>
        <w:tc>
          <w:tcPr>
            <w:tcW w:w="388" w:type="pct"/>
            <w:tcBorders>
              <w:top w:val="nil"/>
              <w:left w:val="nil"/>
              <w:bottom w:val="single" w:sz="4" w:space="0" w:color="000000"/>
              <w:right w:val="single" w:sz="4" w:space="0" w:color="000000"/>
            </w:tcBorders>
            <w:shd w:val="clear" w:color="auto" w:fill="auto"/>
            <w:vAlign w:val="center"/>
            <w:hideMark/>
          </w:tcPr>
          <w:p w14:paraId="7C144DB9"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0,000008</w:t>
            </w:r>
          </w:p>
        </w:tc>
      </w:tr>
      <w:tr w:rsidR="004865C0" w:rsidRPr="004865C0" w14:paraId="140F43A4" w14:textId="77777777" w:rsidTr="004865C0">
        <w:trPr>
          <w:trHeight w:val="510"/>
        </w:trPr>
        <w:tc>
          <w:tcPr>
            <w:tcW w:w="439" w:type="pct"/>
            <w:tcBorders>
              <w:top w:val="nil"/>
              <w:left w:val="single" w:sz="4" w:space="0" w:color="000000"/>
              <w:bottom w:val="single" w:sz="4" w:space="0" w:color="000000"/>
              <w:right w:val="single" w:sz="4" w:space="0" w:color="000000"/>
            </w:tcBorders>
            <w:shd w:val="clear" w:color="auto" w:fill="auto"/>
            <w:vAlign w:val="center"/>
            <w:hideMark/>
          </w:tcPr>
          <w:p w14:paraId="601E9834"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ТК-145/4-1</w:t>
            </w:r>
          </w:p>
        </w:tc>
        <w:tc>
          <w:tcPr>
            <w:tcW w:w="438" w:type="pct"/>
            <w:tcBorders>
              <w:top w:val="nil"/>
              <w:left w:val="nil"/>
              <w:bottom w:val="single" w:sz="4" w:space="0" w:color="000000"/>
              <w:right w:val="single" w:sz="4" w:space="0" w:color="000000"/>
            </w:tcBorders>
            <w:shd w:val="clear" w:color="auto" w:fill="auto"/>
            <w:vAlign w:val="center"/>
            <w:hideMark/>
          </w:tcPr>
          <w:p w14:paraId="10C1E8A5"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Ярославская ул., 1</w:t>
            </w:r>
          </w:p>
        </w:tc>
        <w:tc>
          <w:tcPr>
            <w:tcW w:w="279" w:type="pct"/>
            <w:tcBorders>
              <w:top w:val="nil"/>
              <w:left w:val="nil"/>
              <w:bottom w:val="single" w:sz="4" w:space="0" w:color="000000"/>
              <w:right w:val="single" w:sz="4" w:space="0" w:color="000000"/>
            </w:tcBorders>
            <w:shd w:val="clear" w:color="auto" w:fill="auto"/>
            <w:vAlign w:val="center"/>
            <w:hideMark/>
          </w:tcPr>
          <w:p w14:paraId="7A06CF0A"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2,5</w:t>
            </w:r>
          </w:p>
        </w:tc>
        <w:tc>
          <w:tcPr>
            <w:tcW w:w="434" w:type="pct"/>
            <w:tcBorders>
              <w:top w:val="nil"/>
              <w:left w:val="nil"/>
              <w:bottom w:val="single" w:sz="4" w:space="0" w:color="000000"/>
              <w:right w:val="single" w:sz="4" w:space="0" w:color="000000"/>
            </w:tcBorders>
            <w:shd w:val="clear" w:color="auto" w:fill="auto"/>
            <w:vAlign w:val="center"/>
            <w:hideMark/>
          </w:tcPr>
          <w:p w14:paraId="7241AF50"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0,05</w:t>
            </w:r>
          </w:p>
        </w:tc>
        <w:tc>
          <w:tcPr>
            <w:tcW w:w="434" w:type="pct"/>
            <w:tcBorders>
              <w:top w:val="nil"/>
              <w:left w:val="nil"/>
              <w:bottom w:val="single" w:sz="4" w:space="0" w:color="000000"/>
              <w:right w:val="single" w:sz="4" w:space="0" w:color="000000"/>
            </w:tcBorders>
            <w:shd w:val="clear" w:color="auto" w:fill="auto"/>
            <w:vAlign w:val="center"/>
            <w:hideMark/>
          </w:tcPr>
          <w:p w14:paraId="5CEF737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0,05</w:t>
            </w:r>
          </w:p>
        </w:tc>
        <w:tc>
          <w:tcPr>
            <w:tcW w:w="428" w:type="pct"/>
            <w:tcBorders>
              <w:top w:val="nil"/>
              <w:left w:val="nil"/>
              <w:bottom w:val="single" w:sz="4" w:space="0" w:color="000000"/>
              <w:right w:val="single" w:sz="4" w:space="0" w:color="000000"/>
            </w:tcBorders>
            <w:shd w:val="clear" w:color="auto" w:fill="auto"/>
            <w:vAlign w:val="center"/>
            <w:hideMark/>
          </w:tcPr>
          <w:p w14:paraId="692E841C"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32</w:t>
            </w:r>
          </w:p>
        </w:tc>
        <w:tc>
          <w:tcPr>
            <w:tcW w:w="481" w:type="pct"/>
            <w:tcBorders>
              <w:top w:val="nil"/>
              <w:left w:val="nil"/>
              <w:bottom w:val="single" w:sz="4" w:space="0" w:color="000000"/>
              <w:right w:val="single" w:sz="4" w:space="0" w:color="000000"/>
            </w:tcBorders>
            <w:shd w:val="clear" w:color="auto" w:fill="auto"/>
            <w:vAlign w:val="center"/>
            <w:hideMark/>
          </w:tcPr>
          <w:p w14:paraId="388F101F"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4,58301</w:t>
            </w:r>
          </w:p>
        </w:tc>
        <w:tc>
          <w:tcPr>
            <w:tcW w:w="481" w:type="pct"/>
            <w:tcBorders>
              <w:top w:val="nil"/>
              <w:left w:val="nil"/>
              <w:bottom w:val="single" w:sz="4" w:space="0" w:color="000000"/>
              <w:right w:val="single" w:sz="4" w:space="0" w:color="000000"/>
            </w:tcBorders>
            <w:shd w:val="clear" w:color="auto" w:fill="auto"/>
            <w:vAlign w:val="center"/>
            <w:hideMark/>
          </w:tcPr>
          <w:p w14:paraId="636A48F4"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0,218197</w:t>
            </w:r>
          </w:p>
        </w:tc>
        <w:tc>
          <w:tcPr>
            <w:tcW w:w="453" w:type="pct"/>
            <w:tcBorders>
              <w:top w:val="nil"/>
              <w:left w:val="nil"/>
              <w:bottom w:val="single" w:sz="4" w:space="0" w:color="000000"/>
              <w:right w:val="single" w:sz="4" w:space="0" w:color="000000"/>
            </w:tcBorders>
            <w:shd w:val="clear" w:color="auto" w:fill="auto"/>
            <w:vAlign w:val="center"/>
            <w:hideMark/>
          </w:tcPr>
          <w:p w14:paraId="7F7DB4B8"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0,0000635</w:t>
            </w:r>
          </w:p>
        </w:tc>
        <w:tc>
          <w:tcPr>
            <w:tcW w:w="293" w:type="pct"/>
            <w:tcBorders>
              <w:top w:val="nil"/>
              <w:left w:val="nil"/>
              <w:bottom w:val="single" w:sz="4" w:space="0" w:color="000000"/>
              <w:right w:val="single" w:sz="4" w:space="0" w:color="000000"/>
            </w:tcBorders>
            <w:shd w:val="clear" w:color="auto" w:fill="auto"/>
            <w:vAlign w:val="center"/>
            <w:hideMark/>
          </w:tcPr>
          <w:p w14:paraId="148AEF42"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2E-07</w:t>
            </w:r>
          </w:p>
        </w:tc>
        <w:tc>
          <w:tcPr>
            <w:tcW w:w="453" w:type="pct"/>
            <w:tcBorders>
              <w:top w:val="nil"/>
              <w:left w:val="nil"/>
              <w:bottom w:val="single" w:sz="4" w:space="0" w:color="000000"/>
              <w:right w:val="single" w:sz="4" w:space="0" w:color="000000"/>
            </w:tcBorders>
            <w:shd w:val="clear" w:color="auto" w:fill="auto"/>
            <w:vAlign w:val="center"/>
            <w:hideMark/>
          </w:tcPr>
          <w:p w14:paraId="3109668F"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w:t>
            </w:r>
          </w:p>
        </w:tc>
        <w:tc>
          <w:tcPr>
            <w:tcW w:w="388" w:type="pct"/>
            <w:tcBorders>
              <w:top w:val="nil"/>
              <w:left w:val="nil"/>
              <w:bottom w:val="single" w:sz="4" w:space="0" w:color="000000"/>
              <w:right w:val="single" w:sz="4" w:space="0" w:color="000000"/>
            </w:tcBorders>
            <w:shd w:val="clear" w:color="auto" w:fill="auto"/>
            <w:vAlign w:val="center"/>
            <w:hideMark/>
          </w:tcPr>
          <w:p w14:paraId="50B03C89"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0,0000007</w:t>
            </w:r>
          </w:p>
        </w:tc>
      </w:tr>
      <w:tr w:rsidR="004865C0" w:rsidRPr="004865C0" w14:paraId="131F376B" w14:textId="77777777" w:rsidTr="004865C0">
        <w:trPr>
          <w:trHeight w:val="510"/>
        </w:trPr>
        <w:tc>
          <w:tcPr>
            <w:tcW w:w="439" w:type="pct"/>
            <w:tcBorders>
              <w:top w:val="nil"/>
              <w:left w:val="single" w:sz="4" w:space="0" w:color="000000"/>
              <w:bottom w:val="single" w:sz="4" w:space="0" w:color="000000"/>
              <w:right w:val="single" w:sz="4" w:space="0" w:color="000000"/>
            </w:tcBorders>
            <w:shd w:val="clear" w:color="auto" w:fill="auto"/>
            <w:vAlign w:val="center"/>
            <w:hideMark/>
          </w:tcPr>
          <w:p w14:paraId="28A2A553"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ТК-145/4-1</w:t>
            </w:r>
          </w:p>
        </w:tc>
        <w:tc>
          <w:tcPr>
            <w:tcW w:w="438" w:type="pct"/>
            <w:tcBorders>
              <w:top w:val="nil"/>
              <w:left w:val="nil"/>
              <w:bottom w:val="single" w:sz="4" w:space="0" w:color="000000"/>
              <w:right w:val="single" w:sz="4" w:space="0" w:color="000000"/>
            </w:tcBorders>
            <w:shd w:val="clear" w:color="auto" w:fill="auto"/>
            <w:vAlign w:val="center"/>
            <w:hideMark/>
          </w:tcPr>
          <w:p w14:paraId="02AD2438"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ТК-145/4-2</w:t>
            </w:r>
          </w:p>
        </w:tc>
        <w:tc>
          <w:tcPr>
            <w:tcW w:w="279" w:type="pct"/>
            <w:tcBorders>
              <w:top w:val="nil"/>
              <w:left w:val="nil"/>
              <w:bottom w:val="single" w:sz="4" w:space="0" w:color="000000"/>
              <w:right w:val="single" w:sz="4" w:space="0" w:color="000000"/>
            </w:tcBorders>
            <w:shd w:val="clear" w:color="auto" w:fill="auto"/>
            <w:vAlign w:val="center"/>
            <w:hideMark/>
          </w:tcPr>
          <w:p w14:paraId="47531B43"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12</w:t>
            </w:r>
          </w:p>
        </w:tc>
        <w:tc>
          <w:tcPr>
            <w:tcW w:w="434" w:type="pct"/>
            <w:tcBorders>
              <w:top w:val="nil"/>
              <w:left w:val="nil"/>
              <w:bottom w:val="single" w:sz="4" w:space="0" w:color="000000"/>
              <w:right w:val="single" w:sz="4" w:space="0" w:color="000000"/>
            </w:tcBorders>
            <w:shd w:val="clear" w:color="auto" w:fill="auto"/>
            <w:vAlign w:val="center"/>
            <w:hideMark/>
          </w:tcPr>
          <w:p w14:paraId="5A49A58B"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0,1</w:t>
            </w:r>
          </w:p>
        </w:tc>
        <w:tc>
          <w:tcPr>
            <w:tcW w:w="434" w:type="pct"/>
            <w:tcBorders>
              <w:top w:val="nil"/>
              <w:left w:val="nil"/>
              <w:bottom w:val="single" w:sz="4" w:space="0" w:color="000000"/>
              <w:right w:val="single" w:sz="4" w:space="0" w:color="000000"/>
            </w:tcBorders>
            <w:shd w:val="clear" w:color="auto" w:fill="auto"/>
            <w:vAlign w:val="center"/>
            <w:hideMark/>
          </w:tcPr>
          <w:p w14:paraId="5660ABEC"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0,1</w:t>
            </w:r>
          </w:p>
        </w:tc>
        <w:tc>
          <w:tcPr>
            <w:tcW w:w="428" w:type="pct"/>
            <w:tcBorders>
              <w:top w:val="nil"/>
              <w:left w:val="nil"/>
              <w:bottom w:val="single" w:sz="4" w:space="0" w:color="000000"/>
              <w:right w:val="single" w:sz="4" w:space="0" w:color="000000"/>
            </w:tcBorders>
            <w:shd w:val="clear" w:color="auto" w:fill="auto"/>
            <w:vAlign w:val="center"/>
            <w:hideMark/>
          </w:tcPr>
          <w:p w14:paraId="55B06230"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32</w:t>
            </w:r>
          </w:p>
        </w:tc>
        <w:tc>
          <w:tcPr>
            <w:tcW w:w="481" w:type="pct"/>
            <w:tcBorders>
              <w:top w:val="nil"/>
              <w:left w:val="nil"/>
              <w:bottom w:val="single" w:sz="4" w:space="0" w:color="000000"/>
              <w:right w:val="single" w:sz="4" w:space="0" w:color="000000"/>
            </w:tcBorders>
            <w:shd w:val="clear" w:color="auto" w:fill="auto"/>
            <w:vAlign w:val="center"/>
            <w:hideMark/>
          </w:tcPr>
          <w:p w14:paraId="6AB3A307"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6,708802</w:t>
            </w:r>
          </w:p>
        </w:tc>
        <w:tc>
          <w:tcPr>
            <w:tcW w:w="481" w:type="pct"/>
            <w:tcBorders>
              <w:top w:val="nil"/>
              <w:left w:val="nil"/>
              <w:bottom w:val="single" w:sz="4" w:space="0" w:color="000000"/>
              <w:right w:val="single" w:sz="4" w:space="0" w:color="000000"/>
            </w:tcBorders>
            <w:shd w:val="clear" w:color="auto" w:fill="auto"/>
            <w:vAlign w:val="center"/>
            <w:hideMark/>
          </w:tcPr>
          <w:p w14:paraId="08822A59"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0,149058</w:t>
            </w:r>
          </w:p>
        </w:tc>
        <w:tc>
          <w:tcPr>
            <w:tcW w:w="453" w:type="pct"/>
            <w:tcBorders>
              <w:top w:val="nil"/>
              <w:left w:val="nil"/>
              <w:bottom w:val="single" w:sz="4" w:space="0" w:color="000000"/>
              <w:right w:val="single" w:sz="4" w:space="0" w:color="000000"/>
            </w:tcBorders>
            <w:shd w:val="clear" w:color="auto" w:fill="auto"/>
            <w:vAlign w:val="center"/>
            <w:hideMark/>
          </w:tcPr>
          <w:p w14:paraId="049F53E7"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0,0000635</w:t>
            </w:r>
          </w:p>
        </w:tc>
        <w:tc>
          <w:tcPr>
            <w:tcW w:w="293" w:type="pct"/>
            <w:tcBorders>
              <w:top w:val="nil"/>
              <w:left w:val="nil"/>
              <w:bottom w:val="single" w:sz="4" w:space="0" w:color="000000"/>
              <w:right w:val="single" w:sz="4" w:space="0" w:color="000000"/>
            </w:tcBorders>
            <w:shd w:val="clear" w:color="auto" w:fill="auto"/>
            <w:vAlign w:val="center"/>
            <w:hideMark/>
          </w:tcPr>
          <w:p w14:paraId="6F6287E7"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8E-07</w:t>
            </w:r>
          </w:p>
        </w:tc>
        <w:tc>
          <w:tcPr>
            <w:tcW w:w="453" w:type="pct"/>
            <w:tcBorders>
              <w:top w:val="nil"/>
              <w:left w:val="nil"/>
              <w:bottom w:val="single" w:sz="4" w:space="0" w:color="000000"/>
              <w:right w:val="single" w:sz="4" w:space="0" w:color="000000"/>
            </w:tcBorders>
            <w:shd w:val="clear" w:color="auto" w:fill="auto"/>
            <w:vAlign w:val="center"/>
            <w:hideMark/>
          </w:tcPr>
          <w:p w14:paraId="32049198"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0,0004769</w:t>
            </w:r>
          </w:p>
        </w:tc>
        <w:tc>
          <w:tcPr>
            <w:tcW w:w="388" w:type="pct"/>
            <w:tcBorders>
              <w:top w:val="nil"/>
              <w:left w:val="nil"/>
              <w:bottom w:val="single" w:sz="4" w:space="0" w:color="000000"/>
              <w:right w:val="single" w:sz="4" w:space="0" w:color="000000"/>
            </w:tcBorders>
            <w:shd w:val="clear" w:color="auto" w:fill="auto"/>
            <w:vAlign w:val="center"/>
            <w:hideMark/>
          </w:tcPr>
          <w:p w14:paraId="7452449D"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0,0000046</w:t>
            </w:r>
          </w:p>
        </w:tc>
      </w:tr>
      <w:tr w:rsidR="004865C0" w:rsidRPr="004865C0" w14:paraId="57AAFE75" w14:textId="77777777" w:rsidTr="004865C0">
        <w:trPr>
          <w:trHeight w:val="510"/>
        </w:trPr>
        <w:tc>
          <w:tcPr>
            <w:tcW w:w="439" w:type="pct"/>
            <w:tcBorders>
              <w:top w:val="nil"/>
              <w:left w:val="single" w:sz="4" w:space="0" w:color="000000"/>
              <w:bottom w:val="single" w:sz="4" w:space="0" w:color="000000"/>
              <w:right w:val="single" w:sz="4" w:space="0" w:color="000000"/>
            </w:tcBorders>
            <w:shd w:val="clear" w:color="auto" w:fill="auto"/>
            <w:vAlign w:val="center"/>
            <w:hideMark/>
          </w:tcPr>
          <w:p w14:paraId="2F9DCB6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ТК-145/4-2</w:t>
            </w:r>
          </w:p>
        </w:tc>
        <w:tc>
          <w:tcPr>
            <w:tcW w:w="438" w:type="pct"/>
            <w:tcBorders>
              <w:top w:val="nil"/>
              <w:left w:val="nil"/>
              <w:bottom w:val="single" w:sz="4" w:space="0" w:color="000000"/>
              <w:right w:val="single" w:sz="4" w:space="0" w:color="000000"/>
            </w:tcBorders>
            <w:shd w:val="clear" w:color="auto" w:fill="auto"/>
            <w:vAlign w:val="center"/>
            <w:hideMark/>
          </w:tcPr>
          <w:p w14:paraId="53920058"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Кошкина ул., 7</w:t>
            </w:r>
          </w:p>
        </w:tc>
        <w:tc>
          <w:tcPr>
            <w:tcW w:w="279" w:type="pct"/>
            <w:tcBorders>
              <w:top w:val="nil"/>
              <w:left w:val="nil"/>
              <w:bottom w:val="single" w:sz="4" w:space="0" w:color="000000"/>
              <w:right w:val="single" w:sz="4" w:space="0" w:color="000000"/>
            </w:tcBorders>
            <w:shd w:val="clear" w:color="auto" w:fill="auto"/>
            <w:vAlign w:val="center"/>
            <w:hideMark/>
          </w:tcPr>
          <w:p w14:paraId="23241174"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28</w:t>
            </w:r>
          </w:p>
        </w:tc>
        <w:tc>
          <w:tcPr>
            <w:tcW w:w="434" w:type="pct"/>
            <w:tcBorders>
              <w:top w:val="nil"/>
              <w:left w:val="nil"/>
              <w:bottom w:val="single" w:sz="4" w:space="0" w:color="000000"/>
              <w:right w:val="single" w:sz="4" w:space="0" w:color="000000"/>
            </w:tcBorders>
            <w:shd w:val="clear" w:color="auto" w:fill="auto"/>
            <w:vAlign w:val="center"/>
            <w:hideMark/>
          </w:tcPr>
          <w:p w14:paraId="39BE4EA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0,05</w:t>
            </w:r>
          </w:p>
        </w:tc>
        <w:tc>
          <w:tcPr>
            <w:tcW w:w="434" w:type="pct"/>
            <w:tcBorders>
              <w:top w:val="nil"/>
              <w:left w:val="nil"/>
              <w:bottom w:val="single" w:sz="4" w:space="0" w:color="000000"/>
              <w:right w:val="single" w:sz="4" w:space="0" w:color="000000"/>
            </w:tcBorders>
            <w:shd w:val="clear" w:color="auto" w:fill="auto"/>
            <w:vAlign w:val="center"/>
            <w:hideMark/>
          </w:tcPr>
          <w:p w14:paraId="54DD443F"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0,05</w:t>
            </w:r>
          </w:p>
        </w:tc>
        <w:tc>
          <w:tcPr>
            <w:tcW w:w="428" w:type="pct"/>
            <w:tcBorders>
              <w:top w:val="nil"/>
              <w:left w:val="nil"/>
              <w:bottom w:val="single" w:sz="4" w:space="0" w:color="000000"/>
              <w:right w:val="single" w:sz="4" w:space="0" w:color="000000"/>
            </w:tcBorders>
            <w:shd w:val="clear" w:color="auto" w:fill="auto"/>
            <w:vAlign w:val="center"/>
            <w:hideMark/>
          </w:tcPr>
          <w:p w14:paraId="47901953"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32</w:t>
            </w:r>
          </w:p>
        </w:tc>
        <w:tc>
          <w:tcPr>
            <w:tcW w:w="481" w:type="pct"/>
            <w:tcBorders>
              <w:top w:val="nil"/>
              <w:left w:val="nil"/>
              <w:bottom w:val="single" w:sz="4" w:space="0" w:color="000000"/>
              <w:right w:val="single" w:sz="4" w:space="0" w:color="000000"/>
            </w:tcBorders>
            <w:shd w:val="clear" w:color="auto" w:fill="auto"/>
            <w:vAlign w:val="center"/>
            <w:hideMark/>
          </w:tcPr>
          <w:p w14:paraId="7E286954"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4,576696</w:t>
            </w:r>
          </w:p>
        </w:tc>
        <w:tc>
          <w:tcPr>
            <w:tcW w:w="481" w:type="pct"/>
            <w:tcBorders>
              <w:top w:val="nil"/>
              <w:left w:val="nil"/>
              <w:bottom w:val="single" w:sz="4" w:space="0" w:color="000000"/>
              <w:right w:val="single" w:sz="4" w:space="0" w:color="000000"/>
            </w:tcBorders>
            <w:shd w:val="clear" w:color="auto" w:fill="auto"/>
            <w:vAlign w:val="center"/>
            <w:hideMark/>
          </w:tcPr>
          <w:p w14:paraId="6F5DB619"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0,218498</w:t>
            </w:r>
          </w:p>
        </w:tc>
        <w:tc>
          <w:tcPr>
            <w:tcW w:w="453" w:type="pct"/>
            <w:tcBorders>
              <w:top w:val="nil"/>
              <w:left w:val="nil"/>
              <w:bottom w:val="single" w:sz="4" w:space="0" w:color="000000"/>
              <w:right w:val="single" w:sz="4" w:space="0" w:color="000000"/>
            </w:tcBorders>
            <w:shd w:val="clear" w:color="auto" w:fill="auto"/>
            <w:vAlign w:val="center"/>
            <w:hideMark/>
          </w:tcPr>
          <w:p w14:paraId="791FBD36"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0,0000635</w:t>
            </w:r>
          </w:p>
        </w:tc>
        <w:tc>
          <w:tcPr>
            <w:tcW w:w="293" w:type="pct"/>
            <w:tcBorders>
              <w:top w:val="nil"/>
              <w:left w:val="nil"/>
              <w:bottom w:val="single" w:sz="4" w:space="0" w:color="000000"/>
              <w:right w:val="single" w:sz="4" w:space="0" w:color="000000"/>
            </w:tcBorders>
            <w:shd w:val="clear" w:color="auto" w:fill="auto"/>
            <w:vAlign w:val="center"/>
            <w:hideMark/>
          </w:tcPr>
          <w:p w14:paraId="51AAC29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1,8E-06</w:t>
            </w:r>
          </w:p>
        </w:tc>
        <w:tc>
          <w:tcPr>
            <w:tcW w:w="453" w:type="pct"/>
            <w:tcBorders>
              <w:top w:val="nil"/>
              <w:left w:val="nil"/>
              <w:bottom w:val="single" w:sz="4" w:space="0" w:color="000000"/>
              <w:right w:val="single" w:sz="4" w:space="0" w:color="000000"/>
            </w:tcBorders>
            <w:shd w:val="clear" w:color="auto" w:fill="auto"/>
            <w:vAlign w:val="center"/>
            <w:hideMark/>
          </w:tcPr>
          <w:p w14:paraId="1EF906EF"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w:t>
            </w:r>
          </w:p>
        </w:tc>
        <w:tc>
          <w:tcPr>
            <w:tcW w:w="388" w:type="pct"/>
            <w:tcBorders>
              <w:top w:val="nil"/>
              <w:left w:val="nil"/>
              <w:bottom w:val="single" w:sz="4" w:space="0" w:color="000000"/>
              <w:right w:val="single" w:sz="4" w:space="0" w:color="000000"/>
            </w:tcBorders>
            <w:shd w:val="clear" w:color="auto" w:fill="auto"/>
            <w:vAlign w:val="center"/>
            <w:hideMark/>
          </w:tcPr>
          <w:p w14:paraId="528BC901"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0,0000073</w:t>
            </w:r>
          </w:p>
        </w:tc>
      </w:tr>
      <w:tr w:rsidR="004865C0" w:rsidRPr="004865C0" w14:paraId="316A948A" w14:textId="77777777" w:rsidTr="004865C0">
        <w:trPr>
          <w:trHeight w:val="510"/>
        </w:trPr>
        <w:tc>
          <w:tcPr>
            <w:tcW w:w="439" w:type="pct"/>
            <w:tcBorders>
              <w:top w:val="nil"/>
              <w:left w:val="single" w:sz="4" w:space="0" w:color="000000"/>
              <w:bottom w:val="single" w:sz="4" w:space="0" w:color="000000"/>
              <w:right w:val="single" w:sz="4" w:space="0" w:color="000000"/>
            </w:tcBorders>
            <w:shd w:val="clear" w:color="auto" w:fill="auto"/>
            <w:vAlign w:val="center"/>
            <w:hideMark/>
          </w:tcPr>
          <w:p w14:paraId="55F0B933"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ТК-145/4-2</w:t>
            </w:r>
          </w:p>
        </w:tc>
        <w:tc>
          <w:tcPr>
            <w:tcW w:w="438" w:type="pct"/>
            <w:tcBorders>
              <w:top w:val="nil"/>
              <w:left w:val="nil"/>
              <w:bottom w:val="single" w:sz="4" w:space="0" w:color="000000"/>
              <w:right w:val="single" w:sz="4" w:space="0" w:color="000000"/>
            </w:tcBorders>
            <w:shd w:val="clear" w:color="auto" w:fill="auto"/>
            <w:vAlign w:val="center"/>
            <w:hideMark/>
          </w:tcPr>
          <w:p w14:paraId="0EFDCC8C"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Кошкина ул., 9</w:t>
            </w:r>
          </w:p>
        </w:tc>
        <w:tc>
          <w:tcPr>
            <w:tcW w:w="279" w:type="pct"/>
            <w:tcBorders>
              <w:top w:val="nil"/>
              <w:left w:val="nil"/>
              <w:bottom w:val="single" w:sz="4" w:space="0" w:color="000000"/>
              <w:right w:val="single" w:sz="4" w:space="0" w:color="000000"/>
            </w:tcBorders>
            <w:shd w:val="clear" w:color="auto" w:fill="auto"/>
            <w:vAlign w:val="center"/>
            <w:hideMark/>
          </w:tcPr>
          <w:p w14:paraId="399CC35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16,5</w:t>
            </w:r>
          </w:p>
        </w:tc>
        <w:tc>
          <w:tcPr>
            <w:tcW w:w="434" w:type="pct"/>
            <w:tcBorders>
              <w:top w:val="nil"/>
              <w:left w:val="nil"/>
              <w:bottom w:val="single" w:sz="4" w:space="0" w:color="000000"/>
              <w:right w:val="single" w:sz="4" w:space="0" w:color="000000"/>
            </w:tcBorders>
            <w:shd w:val="clear" w:color="auto" w:fill="auto"/>
            <w:vAlign w:val="center"/>
            <w:hideMark/>
          </w:tcPr>
          <w:p w14:paraId="4DFFC2F1"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0,05</w:t>
            </w:r>
          </w:p>
        </w:tc>
        <w:tc>
          <w:tcPr>
            <w:tcW w:w="434" w:type="pct"/>
            <w:tcBorders>
              <w:top w:val="nil"/>
              <w:left w:val="nil"/>
              <w:bottom w:val="single" w:sz="4" w:space="0" w:color="000000"/>
              <w:right w:val="single" w:sz="4" w:space="0" w:color="000000"/>
            </w:tcBorders>
            <w:shd w:val="clear" w:color="auto" w:fill="auto"/>
            <w:vAlign w:val="center"/>
            <w:hideMark/>
          </w:tcPr>
          <w:p w14:paraId="67E67090"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0,05</w:t>
            </w:r>
          </w:p>
        </w:tc>
        <w:tc>
          <w:tcPr>
            <w:tcW w:w="428" w:type="pct"/>
            <w:tcBorders>
              <w:top w:val="nil"/>
              <w:left w:val="nil"/>
              <w:bottom w:val="single" w:sz="4" w:space="0" w:color="000000"/>
              <w:right w:val="single" w:sz="4" w:space="0" w:color="000000"/>
            </w:tcBorders>
            <w:shd w:val="clear" w:color="auto" w:fill="auto"/>
            <w:vAlign w:val="center"/>
            <w:hideMark/>
          </w:tcPr>
          <w:p w14:paraId="0E793C6D"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32</w:t>
            </w:r>
          </w:p>
        </w:tc>
        <w:tc>
          <w:tcPr>
            <w:tcW w:w="481" w:type="pct"/>
            <w:tcBorders>
              <w:top w:val="nil"/>
              <w:left w:val="nil"/>
              <w:bottom w:val="single" w:sz="4" w:space="0" w:color="000000"/>
              <w:right w:val="single" w:sz="4" w:space="0" w:color="000000"/>
            </w:tcBorders>
            <w:shd w:val="clear" w:color="auto" w:fill="auto"/>
            <w:vAlign w:val="center"/>
            <w:hideMark/>
          </w:tcPr>
          <w:p w14:paraId="5C0FDB97"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4,576696</w:t>
            </w:r>
          </w:p>
        </w:tc>
        <w:tc>
          <w:tcPr>
            <w:tcW w:w="481" w:type="pct"/>
            <w:tcBorders>
              <w:top w:val="nil"/>
              <w:left w:val="nil"/>
              <w:bottom w:val="single" w:sz="4" w:space="0" w:color="000000"/>
              <w:right w:val="single" w:sz="4" w:space="0" w:color="000000"/>
            </w:tcBorders>
            <w:shd w:val="clear" w:color="auto" w:fill="auto"/>
            <w:vAlign w:val="center"/>
            <w:hideMark/>
          </w:tcPr>
          <w:p w14:paraId="67682052"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0,218498</w:t>
            </w:r>
          </w:p>
        </w:tc>
        <w:tc>
          <w:tcPr>
            <w:tcW w:w="453" w:type="pct"/>
            <w:tcBorders>
              <w:top w:val="nil"/>
              <w:left w:val="nil"/>
              <w:bottom w:val="single" w:sz="4" w:space="0" w:color="000000"/>
              <w:right w:val="single" w:sz="4" w:space="0" w:color="000000"/>
            </w:tcBorders>
            <w:shd w:val="clear" w:color="auto" w:fill="auto"/>
            <w:vAlign w:val="center"/>
            <w:hideMark/>
          </w:tcPr>
          <w:p w14:paraId="20ACDC48"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0,0000635</w:t>
            </w:r>
          </w:p>
        </w:tc>
        <w:tc>
          <w:tcPr>
            <w:tcW w:w="293" w:type="pct"/>
            <w:tcBorders>
              <w:top w:val="nil"/>
              <w:left w:val="nil"/>
              <w:bottom w:val="single" w:sz="4" w:space="0" w:color="000000"/>
              <w:right w:val="single" w:sz="4" w:space="0" w:color="000000"/>
            </w:tcBorders>
            <w:shd w:val="clear" w:color="auto" w:fill="auto"/>
            <w:vAlign w:val="center"/>
            <w:hideMark/>
          </w:tcPr>
          <w:p w14:paraId="228B7E9D"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0,000001</w:t>
            </w:r>
          </w:p>
        </w:tc>
        <w:tc>
          <w:tcPr>
            <w:tcW w:w="453" w:type="pct"/>
            <w:tcBorders>
              <w:top w:val="nil"/>
              <w:left w:val="nil"/>
              <w:bottom w:val="single" w:sz="4" w:space="0" w:color="000000"/>
              <w:right w:val="single" w:sz="4" w:space="0" w:color="000000"/>
            </w:tcBorders>
            <w:shd w:val="clear" w:color="auto" w:fill="auto"/>
            <w:vAlign w:val="center"/>
            <w:hideMark/>
          </w:tcPr>
          <w:p w14:paraId="5C851950"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w:t>
            </w:r>
          </w:p>
        </w:tc>
        <w:tc>
          <w:tcPr>
            <w:tcW w:w="388" w:type="pct"/>
            <w:tcBorders>
              <w:top w:val="nil"/>
              <w:left w:val="nil"/>
              <w:bottom w:val="single" w:sz="4" w:space="0" w:color="000000"/>
              <w:right w:val="single" w:sz="4" w:space="0" w:color="000000"/>
            </w:tcBorders>
            <w:shd w:val="clear" w:color="auto" w:fill="auto"/>
            <w:vAlign w:val="center"/>
            <w:hideMark/>
          </w:tcPr>
          <w:p w14:paraId="7928E874"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0,0000043</w:t>
            </w:r>
          </w:p>
        </w:tc>
      </w:tr>
      <w:tr w:rsidR="004865C0" w:rsidRPr="004865C0" w14:paraId="4C588F9E" w14:textId="77777777" w:rsidTr="004865C0">
        <w:trPr>
          <w:trHeight w:val="510"/>
        </w:trPr>
        <w:tc>
          <w:tcPr>
            <w:tcW w:w="439" w:type="pct"/>
            <w:tcBorders>
              <w:top w:val="nil"/>
              <w:left w:val="single" w:sz="4" w:space="0" w:color="000000"/>
              <w:bottom w:val="single" w:sz="4" w:space="0" w:color="000000"/>
              <w:right w:val="single" w:sz="4" w:space="0" w:color="000000"/>
            </w:tcBorders>
            <w:shd w:val="clear" w:color="auto" w:fill="auto"/>
            <w:vAlign w:val="center"/>
            <w:hideMark/>
          </w:tcPr>
          <w:p w14:paraId="60D14946"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У-ЦТП-145</w:t>
            </w:r>
          </w:p>
        </w:tc>
        <w:tc>
          <w:tcPr>
            <w:tcW w:w="438" w:type="pct"/>
            <w:tcBorders>
              <w:top w:val="nil"/>
              <w:left w:val="nil"/>
              <w:bottom w:val="single" w:sz="4" w:space="0" w:color="000000"/>
              <w:right w:val="single" w:sz="4" w:space="0" w:color="000000"/>
            </w:tcBorders>
            <w:shd w:val="clear" w:color="auto" w:fill="auto"/>
            <w:vAlign w:val="center"/>
            <w:hideMark/>
          </w:tcPr>
          <w:p w14:paraId="57F4E5C9"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ТК-145/3</w:t>
            </w:r>
          </w:p>
        </w:tc>
        <w:tc>
          <w:tcPr>
            <w:tcW w:w="279" w:type="pct"/>
            <w:tcBorders>
              <w:top w:val="nil"/>
              <w:left w:val="nil"/>
              <w:bottom w:val="single" w:sz="4" w:space="0" w:color="000000"/>
              <w:right w:val="single" w:sz="4" w:space="0" w:color="000000"/>
            </w:tcBorders>
            <w:shd w:val="clear" w:color="auto" w:fill="auto"/>
            <w:vAlign w:val="center"/>
            <w:hideMark/>
          </w:tcPr>
          <w:p w14:paraId="69202450"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24</w:t>
            </w:r>
          </w:p>
        </w:tc>
        <w:tc>
          <w:tcPr>
            <w:tcW w:w="434" w:type="pct"/>
            <w:tcBorders>
              <w:top w:val="nil"/>
              <w:left w:val="nil"/>
              <w:bottom w:val="single" w:sz="4" w:space="0" w:color="000000"/>
              <w:right w:val="single" w:sz="4" w:space="0" w:color="000000"/>
            </w:tcBorders>
            <w:shd w:val="clear" w:color="auto" w:fill="auto"/>
            <w:vAlign w:val="center"/>
            <w:hideMark/>
          </w:tcPr>
          <w:p w14:paraId="111DF82B"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0,04</w:t>
            </w:r>
          </w:p>
        </w:tc>
        <w:tc>
          <w:tcPr>
            <w:tcW w:w="434" w:type="pct"/>
            <w:tcBorders>
              <w:top w:val="nil"/>
              <w:left w:val="nil"/>
              <w:bottom w:val="single" w:sz="4" w:space="0" w:color="000000"/>
              <w:right w:val="single" w:sz="4" w:space="0" w:color="000000"/>
            </w:tcBorders>
            <w:shd w:val="clear" w:color="auto" w:fill="auto"/>
            <w:vAlign w:val="center"/>
            <w:hideMark/>
          </w:tcPr>
          <w:p w14:paraId="45C63AB3"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0,04</w:t>
            </w:r>
          </w:p>
        </w:tc>
        <w:tc>
          <w:tcPr>
            <w:tcW w:w="428" w:type="pct"/>
            <w:tcBorders>
              <w:top w:val="nil"/>
              <w:left w:val="nil"/>
              <w:bottom w:val="single" w:sz="4" w:space="0" w:color="000000"/>
              <w:right w:val="single" w:sz="4" w:space="0" w:color="000000"/>
            </w:tcBorders>
            <w:shd w:val="clear" w:color="auto" w:fill="auto"/>
            <w:vAlign w:val="center"/>
            <w:hideMark/>
          </w:tcPr>
          <w:p w14:paraId="60C6BDE4"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32</w:t>
            </w:r>
          </w:p>
        </w:tc>
        <w:tc>
          <w:tcPr>
            <w:tcW w:w="481" w:type="pct"/>
            <w:tcBorders>
              <w:top w:val="nil"/>
              <w:left w:val="nil"/>
              <w:bottom w:val="single" w:sz="4" w:space="0" w:color="000000"/>
              <w:right w:val="single" w:sz="4" w:space="0" w:color="000000"/>
            </w:tcBorders>
            <w:shd w:val="clear" w:color="auto" w:fill="auto"/>
            <w:vAlign w:val="center"/>
            <w:hideMark/>
          </w:tcPr>
          <w:p w14:paraId="436FBE00"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4,185358</w:t>
            </w:r>
          </w:p>
        </w:tc>
        <w:tc>
          <w:tcPr>
            <w:tcW w:w="481" w:type="pct"/>
            <w:tcBorders>
              <w:top w:val="nil"/>
              <w:left w:val="nil"/>
              <w:bottom w:val="single" w:sz="4" w:space="0" w:color="000000"/>
              <w:right w:val="single" w:sz="4" w:space="0" w:color="000000"/>
            </w:tcBorders>
            <w:shd w:val="clear" w:color="auto" w:fill="auto"/>
            <w:vAlign w:val="center"/>
            <w:hideMark/>
          </w:tcPr>
          <w:p w14:paraId="30D8EE9A"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0,238928</w:t>
            </w:r>
          </w:p>
        </w:tc>
        <w:tc>
          <w:tcPr>
            <w:tcW w:w="453" w:type="pct"/>
            <w:tcBorders>
              <w:top w:val="nil"/>
              <w:left w:val="nil"/>
              <w:bottom w:val="single" w:sz="4" w:space="0" w:color="000000"/>
              <w:right w:val="single" w:sz="4" w:space="0" w:color="000000"/>
            </w:tcBorders>
            <w:shd w:val="clear" w:color="auto" w:fill="auto"/>
            <w:vAlign w:val="center"/>
            <w:hideMark/>
          </w:tcPr>
          <w:p w14:paraId="0D46534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0,0000635</w:t>
            </w:r>
          </w:p>
        </w:tc>
        <w:tc>
          <w:tcPr>
            <w:tcW w:w="293" w:type="pct"/>
            <w:tcBorders>
              <w:top w:val="nil"/>
              <w:left w:val="nil"/>
              <w:bottom w:val="single" w:sz="4" w:space="0" w:color="000000"/>
              <w:right w:val="single" w:sz="4" w:space="0" w:color="000000"/>
            </w:tcBorders>
            <w:shd w:val="clear" w:color="auto" w:fill="auto"/>
            <w:vAlign w:val="center"/>
            <w:hideMark/>
          </w:tcPr>
          <w:p w14:paraId="5DF68424"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1,5E-06</w:t>
            </w:r>
          </w:p>
        </w:tc>
        <w:tc>
          <w:tcPr>
            <w:tcW w:w="453" w:type="pct"/>
            <w:tcBorders>
              <w:top w:val="nil"/>
              <w:left w:val="nil"/>
              <w:bottom w:val="single" w:sz="4" w:space="0" w:color="000000"/>
              <w:right w:val="single" w:sz="4" w:space="0" w:color="000000"/>
            </w:tcBorders>
            <w:shd w:val="clear" w:color="auto" w:fill="auto"/>
            <w:vAlign w:val="center"/>
            <w:hideMark/>
          </w:tcPr>
          <w:p w14:paraId="55384AB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w:t>
            </w:r>
          </w:p>
        </w:tc>
        <w:tc>
          <w:tcPr>
            <w:tcW w:w="388" w:type="pct"/>
            <w:tcBorders>
              <w:top w:val="nil"/>
              <w:left w:val="nil"/>
              <w:bottom w:val="single" w:sz="4" w:space="0" w:color="000000"/>
              <w:right w:val="single" w:sz="4" w:space="0" w:color="000000"/>
            </w:tcBorders>
            <w:shd w:val="clear" w:color="auto" w:fill="auto"/>
            <w:vAlign w:val="center"/>
            <w:hideMark/>
          </w:tcPr>
          <w:p w14:paraId="6B9849EA"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0,0000057</w:t>
            </w:r>
          </w:p>
        </w:tc>
      </w:tr>
      <w:tr w:rsidR="004865C0" w:rsidRPr="004865C0" w14:paraId="52A9E558" w14:textId="77777777" w:rsidTr="004865C0">
        <w:trPr>
          <w:trHeight w:val="510"/>
        </w:trPr>
        <w:tc>
          <w:tcPr>
            <w:tcW w:w="439" w:type="pct"/>
            <w:tcBorders>
              <w:top w:val="nil"/>
              <w:left w:val="single" w:sz="4" w:space="0" w:color="000000"/>
              <w:bottom w:val="single" w:sz="4" w:space="0" w:color="000000"/>
              <w:right w:val="single" w:sz="4" w:space="0" w:color="000000"/>
            </w:tcBorders>
            <w:shd w:val="clear" w:color="auto" w:fill="auto"/>
            <w:vAlign w:val="center"/>
            <w:hideMark/>
          </w:tcPr>
          <w:p w14:paraId="7C8A72B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ТК-145/3</w:t>
            </w:r>
          </w:p>
        </w:tc>
        <w:tc>
          <w:tcPr>
            <w:tcW w:w="438" w:type="pct"/>
            <w:tcBorders>
              <w:top w:val="nil"/>
              <w:left w:val="nil"/>
              <w:bottom w:val="single" w:sz="4" w:space="0" w:color="000000"/>
              <w:right w:val="single" w:sz="4" w:space="0" w:color="000000"/>
            </w:tcBorders>
            <w:shd w:val="clear" w:color="auto" w:fill="auto"/>
            <w:vAlign w:val="center"/>
            <w:hideMark/>
          </w:tcPr>
          <w:p w14:paraId="6660D4C3"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Новая ул., 55</w:t>
            </w:r>
          </w:p>
        </w:tc>
        <w:tc>
          <w:tcPr>
            <w:tcW w:w="279" w:type="pct"/>
            <w:tcBorders>
              <w:top w:val="nil"/>
              <w:left w:val="nil"/>
              <w:bottom w:val="single" w:sz="4" w:space="0" w:color="000000"/>
              <w:right w:val="single" w:sz="4" w:space="0" w:color="000000"/>
            </w:tcBorders>
            <w:shd w:val="clear" w:color="auto" w:fill="auto"/>
            <w:vAlign w:val="center"/>
            <w:hideMark/>
          </w:tcPr>
          <w:p w14:paraId="2BCF32DA"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24</w:t>
            </w:r>
          </w:p>
        </w:tc>
        <w:tc>
          <w:tcPr>
            <w:tcW w:w="434" w:type="pct"/>
            <w:tcBorders>
              <w:top w:val="nil"/>
              <w:left w:val="nil"/>
              <w:bottom w:val="single" w:sz="4" w:space="0" w:color="000000"/>
              <w:right w:val="single" w:sz="4" w:space="0" w:color="000000"/>
            </w:tcBorders>
            <w:shd w:val="clear" w:color="auto" w:fill="auto"/>
            <w:vAlign w:val="center"/>
            <w:hideMark/>
          </w:tcPr>
          <w:p w14:paraId="46DEB242"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0,04</w:t>
            </w:r>
          </w:p>
        </w:tc>
        <w:tc>
          <w:tcPr>
            <w:tcW w:w="434" w:type="pct"/>
            <w:tcBorders>
              <w:top w:val="nil"/>
              <w:left w:val="nil"/>
              <w:bottom w:val="single" w:sz="4" w:space="0" w:color="000000"/>
              <w:right w:val="single" w:sz="4" w:space="0" w:color="000000"/>
            </w:tcBorders>
            <w:shd w:val="clear" w:color="auto" w:fill="auto"/>
            <w:vAlign w:val="center"/>
            <w:hideMark/>
          </w:tcPr>
          <w:p w14:paraId="68695861"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0,04</w:t>
            </w:r>
          </w:p>
        </w:tc>
        <w:tc>
          <w:tcPr>
            <w:tcW w:w="428" w:type="pct"/>
            <w:tcBorders>
              <w:top w:val="nil"/>
              <w:left w:val="nil"/>
              <w:bottom w:val="single" w:sz="4" w:space="0" w:color="000000"/>
              <w:right w:val="single" w:sz="4" w:space="0" w:color="000000"/>
            </w:tcBorders>
            <w:shd w:val="clear" w:color="auto" w:fill="auto"/>
            <w:vAlign w:val="center"/>
            <w:hideMark/>
          </w:tcPr>
          <w:p w14:paraId="2C70693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32</w:t>
            </w:r>
          </w:p>
        </w:tc>
        <w:tc>
          <w:tcPr>
            <w:tcW w:w="481" w:type="pct"/>
            <w:tcBorders>
              <w:top w:val="nil"/>
              <w:left w:val="nil"/>
              <w:bottom w:val="single" w:sz="4" w:space="0" w:color="000000"/>
              <w:right w:val="single" w:sz="4" w:space="0" w:color="000000"/>
            </w:tcBorders>
            <w:shd w:val="clear" w:color="auto" w:fill="auto"/>
            <w:vAlign w:val="center"/>
            <w:hideMark/>
          </w:tcPr>
          <w:p w14:paraId="6F82277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4,185358</w:t>
            </w:r>
          </w:p>
        </w:tc>
        <w:tc>
          <w:tcPr>
            <w:tcW w:w="481" w:type="pct"/>
            <w:tcBorders>
              <w:top w:val="nil"/>
              <w:left w:val="nil"/>
              <w:bottom w:val="single" w:sz="4" w:space="0" w:color="000000"/>
              <w:right w:val="single" w:sz="4" w:space="0" w:color="000000"/>
            </w:tcBorders>
            <w:shd w:val="clear" w:color="auto" w:fill="auto"/>
            <w:vAlign w:val="center"/>
            <w:hideMark/>
          </w:tcPr>
          <w:p w14:paraId="6F3200E9"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0,238928</w:t>
            </w:r>
          </w:p>
        </w:tc>
        <w:tc>
          <w:tcPr>
            <w:tcW w:w="453" w:type="pct"/>
            <w:tcBorders>
              <w:top w:val="nil"/>
              <w:left w:val="nil"/>
              <w:bottom w:val="single" w:sz="4" w:space="0" w:color="000000"/>
              <w:right w:val="single" w:sz="4" w:space="0" w:color="000000"/>
            </w:tcBorders>
            <w:shd w:val="clear" w:color="auto" w:fill="auto"/>
            <w:vAlign w:val="center"/>
            <w:hideMark/>
          </w:tcPr>
          <w:p w14:paraId="6C59D976"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0,0000635</w:t>
            </w:r>
          </w:p>
        </w:tc>
        <w:tc>
          <w:tcPr>
            <w:tcW w:w="293" w:type="pct"/>
            <w:tcBorders>
              <w:top w:val="nil"/>
              <w:left w:val="nil"/>
              <w:bottom w:val="single" w:sz="4" w:space="0" w:color="000000"/>
              <w:right w:val="single" w:sz="4" w:space="0" w:color="000000"/>
            </w:tcBorders>
            <w:shd w:val="clear" w:color="auto" w:fill="auto"/>
            <w:vAlign w:val="center"/>
            <w:hideMark/>
          </w:tcPr>
          <w:p w14:paraId="4DF87695"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1,5E-06</w:t>
            </w:r>
          </w:p>
        </w:tc>
        <w:tc>
          <w:tcPr>
            <w:tcW w:w="453" w:type="pct"/>
            <w:tcBorders>
              <w:top w:val="nil"/>
              <w:left w:val="nil"/>
              <w:bottom w:val="single" w:sz="4" w:space="0" w:color="000000"/>
              <w:right w:val="single" w:sz="4" w:space="0" w:color="000000"/>
            </w:tcBorders>
            <w:shd w:val="clear" w:color="auto" w:fill="auto"/>
            <w:vAlign w:val="center"/>
            <w:hideMark/>
          </w:tcPr>
          <w:p w14:paraId="4FEA0F90"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w:t>
            </w:r>
          </w:p>
        </w:tc>
        <w:tc>
          <w:tcPr>
            <w:tcW w:w="388" w:type="pct"/>
            <w:tcBorders>
              <w:top w:val="nil"/>
              <w:left w:val="nil"/>
              <w:bottom w:val="single" w:sz="4" w:space="0" w:color="000000"/>
              <w:right w:val="single" w:sz="4" w:space="0" w:color="000000"/>
            </w:tcBorders>
            <w:shd w:val="clear" w:color="auto" w:fill="auto"/>
            <w:vAlign w:val="center"/>
            <w:hideMark/>
          </w:tcPr>
          <w:p w14:paraId="6163F48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0,0000057</w:t>
            </w:r>
          </w:p>
        </w:tc>
      </w:tr>
      <w:tr w:rsidR="004865C0" w:rsidRPr="004865C0" w14:paraId="2ABAC2EF" w14:textId="77777777" w:rsidTr="004865C0">
        <w:trPr>
          <w:trHeight w:val="510"/>
        </w:trPr>
        <w:tc>
          <w:tcPr>
            <w:tcW w:w="439" w:type="pct"/>
            <w:tcBorders>
              <w:top w:val="nil"/>
              <w:left w:val="single" w:sz="4" w:space="0" w:color="000000"/>
              <w:bottom w:val="single" w:sz="4" w:space="0" w:color="000000"/>
              <w:right w:val="single" w:sz="4" w:space="0" w:color="000000"/>
            </w:tcBorders>
            <w:shd w:val="clear" w:color="auto" w:fill="auto"/>
            <w:vAlign w:val="center"/>
            <w:hideMark/>
          </w:tcPr>
          <w:p w14:paraId="5AD0412D"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ТК-145/2-2</w:t>
            </w:r>
          </w:p>
        </w:tc>
        <w:tc>
          <w:tcPr>
            <w:tcW w:w="438" w:type="pct"/>
            <w:tcBorders>
              <w:top w:val="nil"/>
              <w:left w:val="nil"/>
              <w:bottom w:val="single" w:sz="4" w:space="0" w:color="000000"/>
              <w:right w:val="single" w:sz="4" w:space="0" w:color="000000"/>
            </w:tcBorders>
            <w:shd w:val="clear" w:color="auto" w:fill="auto"/>
            <w:vAlign w:val="center"/>
            <w:hideMark/>
          </w:tcPr>
          <w:p w14:paraId="02613DE2"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Кошкина ул., 5</w:t>
            </w:r>
          </w:p>
        </w:tc>
        <w:tc>
          <w:tcPr>
            <w:tcW w:w="279" w:type="pct"/>
            <w:tcBorders>
              <w:top w:val="nil"/>
              <w:left w:val="nil"/>
              <w:bottom w:val="single" w:sz="4" w:space="0" w:color="000000"/>
              <w:right w:val="single" w:sz="4" w:space="0" w:color="000000"/>
            </w:tcBorders>
            <w:shd w:val="clear" w:color="auto" w:fill="auto"/>
            <w:vAlign w:val="center"/>
            <w:hideMark/>
          </w:tcPr>
          <w:p w14:paraId="678FB51B"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30,5</w:t>
            </w:r>
          </w:p>
        </w:tc>
        <w:tc>
          <w:tcPr>
            <w:tcW w:w="434" w:type="pct"/>
            <w:tcBorders>
              <w:top w:val="nil"/>
              <w:left w:val="nil"/>
              <w:bottom w:val="single" w:sz="4" w:space="0" w:color="000000"/>
              <w:right w:val="single" w:sz="4" w:space="0" w:color="000000"/>
            </w:tcBorders>
            <w:shd w:val="clear" w:color="auto" w:fill="auto"/>
            <w:vAlign w:val="center"/>
            <w:hideMark/>
          </w:tcPr>
          <w:p w14:paraId="0F23BAE2"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0,05</w:t>
            </w:r>
          </w:p>
        </w:tc>
        <w:tc>
          <w:tcPr>
            <w:tcW w:w="434" w:type="pct"/>
            <w:tcBorders>
              <w:top w:val="nil"/>
              <w:left w:val="nil"/>
              <w:bottom w:val="single" w:sz="4" w:space="0" w:color="000000"/>
              <w:right w:val="single" w:sz="4" w:space="0" w:color="000000"/>
            </w:tcBorders>
            <w:shd w:val="clear" w:color="auto" w:fill="auto"/>
            <w:vAlign w:val="center"/>
            <w:hideMark/>
          </w:tcPr>
          <w:p w14:paraId="68C5340F"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0,05</w:t>
            </w:r>
          </w:p>
        </w:tc>
        <w:tc>
          <w:tcPr>
            <w:tcW w:w="428" w:type="pct"/>
            <w:tcBorders>
              <w:top w:val="nil"/>
              <w:left w:val="nil"/>
              <w:bottom w:val="single" w:sz="4" w:space="0" w:color="000000"/>
              <w:right w:val="single" w:sz="4" w:space="0" w:color="000000"/>
            </w:tcBorders>
            <w:shd w:val="clear" w:color="auto" w:fill="auto"/>
            <w:vAlign w:val="center"/>
            <w:hideMark/>
          </w:tcPr>
          <w:p w14:paraId="706B19FC"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32</w:t>
            </w:r>
          </w:p>
        </w:tc>
        <w:tc>
          <w:tcPr>
            <w:tcW w:w="481" w:type="pct"/>
            <w:tcBorders>
              <w:top w:val="nil"/>
              <w:left w:val="nil"/>
              <w:bottom w:val="single" w:sz="4" w:space="0" w:color="000000"/>
              <w:right w:val="single" w:sz="4" w:space="0" w:color="000000"/>
            </w:tcBorders>
            <w:shd w:val="clear" w:color="auto" w:fill="auto"/>
            <w:vAlign w:val="center"/>
            <w:hideMark/>
          </w:tcPr>
          <w:p w14:paraId="57D0C006"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4,559258</w:t>
            </w:r>
          </w:p>
        </w:tc>
        <w:tc>
          <w:tcPr>
            <w:tcW w:w="481" w:type="pct"/>
            <w:tcBorders>
              <w:top w:val="nil"/>
              <w:left w:val="nil"/>
              <w:bottom w:val="single" w:sz="4" w:space="0" w:color="000000"/>
              <w:right w:val="single" w:sz="4" w:space="0" w:color="000000"/>
            </w:tcBorders>
            <w:shd w:val="clear" w:color="auto" w:fill="auto"/>
            <w:vAlign w:val="center"/>
            <w:hideMark/>
          </w:tcPr>
          <w:p w14:paraId="7E637A2C"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0,219334</w:t>
            </w:r>
          </w:p>
        </w:tc>
        <w:tc>
          <w:tcPr>
            <w:tcW w:w="453" w:type="pct"/>
            <w:tcBorders>
              <w:top w:val="nil"/>
              <w:left w:val="nil"/>
              <w:bottom w:val="single" w:sz="4" w:space="0" w:color="000000"/>
              <w:right w:val="single" w:sz="4" w:space="0" w:color="000000"/>
            </w:tcBorders>
            <w:shd w:val="clear" w:color="auto" w:fill="auto"/>
            <w:vAlign w:val="center"/>
            <w:hideMark/>
          </w:tcPr>
          <w:p w14:paraId="4952DB93"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0,0000635</w:t>
            </w:r>
          </w:p>
        </w:tc>
        <w:tc>
          <w:tcPr>
            <w:tcW w:w="293" w:type="pct"/>
            <w:tcBorders>
              <w:top w:val="nil"/>
              <w:left w:val="nil"/>
              <w:bottom w:val="single" w:sz="4" w:space="0" w:color="000000"/>
              <w:right w:val="single" w:sz="4" w:space="0" w:color="000000"/>
            </w:tcBorders>
            <w:shd w:val="clear" w:color="auto" w:fill="auto"/>
            <w:vAlign w:val="center"/>
            <w:hideMark/>
          </w:tcPr>
          <w:p w14:paraId="0ABE7E55"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1,9E-06</w:t>
            </w:r>
          </w:p>
        </w:tc>
        <w:tc>
          <w:tcPr>
            <w:tcW w:w="453" w:type="pct"/>
            <w:tcBorders>
              <w:top w:val="nil"/>
              <w:left w:val="nil"/>
              <w:bottom w:val="single" w:sz="4" w:space="0" w:color="000000"/>
              <w:right w:val="single" w:sz="4" w:space="0" w:color="000000"/>
            </w:tcBorders>
            <w:shd w:val="clear" w:color="auto" w:fill="auto"/>
            <w:vAlign w:val="center"/>
            <w:hideMark/>
          </w:tcPr>
          <w:p w14:paraId="490133E2"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w:t>
            </w:r>
          </w:p>
        </w:tc>
        <w:tc>
          <w:tcPr>
            <w:tcW w:w="388" w:type="pct"/>
            <w:tcBorders>
              <w:top w:val="nil"/>
              <w:left w:val="nil"/>
              <w:bottom w:val="single" w:sz="4" w:space="0" w:color="000000"/>
              <w:right w:val="single" w:sz="4" w:space="0" w:color="000000"/>
            </w:tcBorders>
            <w:shd w:val="clear" w:color="auto" w:fill="auto"/>
            <w:vAlign w:val="center"/>
            <w:hideMark/>
          </w:tcPr>
          <w:p w14:paraId="4E3036FF"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0,0000079</w:t>
            </w:r>
          </w:p>
        </w:tc>
      </w:tr>
      <w:tr w:rsidR="004865C0" w:rsidRPr="004865C0" w14:paraId="27189A3A" w14:textId="77777777" w:rsidTr="004865C0">
        <w:trPr>
          <w:trHeight w:val="510"/>
        </w:trPr>
        <w:tc>
          <w:tcPr>
            <w:tcW w:w="439" w:type="pct"/>
            <w:tcBorders>
              <w:top w:val="nil"/>
              <w:left w:val="single" w:sz="4" w:space="0" w:color="000000"/>
              <w:bottom w:val="single" w:sz="4" w:space="0" w:color="000000"/>
              <w:right w:val="single" w:sz="4" w:space="0" w:color="000000"/>
            </w:tcBorders>
            <w:shd w:val="clear" w:color="auto" w:fill="auto"/>
            <w:vAlign w:val="center"/>
            <w:hideMark/>
          </w:tcPr>
          <w:p w14:paraId="59D50CAF"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ТК-145/4</w:t>
            </w:r>
          </w:p>
        </w:tc>
        <w:tc>
          <w:tcPr>
            <w:tcW w:w="438" w:type="pct"/>
            <w:tcBorders>
              <w:top w:val="nil"/>
              <w:left w:val="nil"/>
              <w:bottom w:val="single" w:sz="4" w:space="0" w:color="000000"/>
              <w:right w:val="single" w:sz="4" w:space="0" w:color="000000"/>
            </w:tcBorders>
            <w:shd w:val="clear" w:color="auto" w:fill="auto"/>
            <w:vAlign w:val="center"/>
            <w:hideMark/>
          </w:tcPr>
          <w:p w14:paraId="5D5488D0"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ТК-145/4-3</w:t>
            </w:r>
          </w:p>
        </w:tc>
        <w:tc>
          <w:tcPr>
            <w:tcW w:w="279" w:type="pct"/>
            <w:tcBorders>
              <w:top w:val="nil"/>
              <w:left w:val="nil"/>
              <w:bottom w:val="single" w:sz="4" w:space="0" w:color="000000"/>
              <w:right w:val="single" w:sz="4" w:space="0" w:color="000000"/>
            </w:tcBorders>
            <w:shd w:val="clear" w:color="auto" w:fill="auto"/>
            <w:vAlign w:val="center"/>
            <w:hideMark/>
          </w:tcPr>
          <w:p w14:paraId="0F117B57"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39,5</w:t>
            </w:r>
          </w:p>
        </w:tc>
        <w:tc>
          <w:tcPr>
            <w:tcW w:w="434" w:type="pct"/>
            <w:tcBorders>
              <w:top w:val="nil"/>
              <w:left w:val="nil"/>
              <w:bottom w:val="single" w:sz="4" w:space="0" w:color="000000"/>
              <w:right w:val="single" w:sz="4" w:space="0" w:color="000000"/>
            </w:tcBorders>
            <w:shd w:val="clear" w:color="auto" w:fill="auto"/>
            <w:vAlign w:val="center"/>
            <w:hideMark/>
          </w:tcPr>
          <w:p w14:paraId="2CB58209"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0,069</w:t>
            </w:r>
          </w:p>
        </w:tc>
        <w:tc>
          <w:tcPr>
            <w:tcW w:w="434" w:type="pct"/>
            <w:tcBorders>
              <w:top w:val="nil"/>
              <w:left w:val="nil"/>
              <w:bottom w:val="single" w:sz="4" w:space="0" w:color="000000"/>
              <w:right w:val="single" w:sz="4" w:space="0" w:color="000000"/>
            </w:tcBorders>
            <w:shd w:val="clear" w:color="auto" w:fill="auto"/>
            <w:vAlign w:val="center"/>
            <w:hideMark/>
          </w:tcPr>
          <w:p w14:paraId="4A4A6D68"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0,069</w:t>
            </w:r>
          </w:p>
        </w:tc>
        <w:tc>
          <w:tcPr>
            <w:tcW w:w="428" w:type="pct"/>
            <w:tcBorders>
              <w:top w:val="nil"/>
              <w:left w:val="nil"/>
              <w:bottom w:val="single" w:sz="4" w:space="0" w:color="000000"/>
              <w:right w:val="single" w:sz="4" w:space="0" w:color="000000"/>
            </w:tcBorders>
            <w:shd w:val="clear" w:color="auto" w:fill="auto"/>
            <w:vAlign w:val="center"/>
            <w:hideMark/>
          </w:tcPr>
          <w:p w14:paraId="24541C54"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32</w:t>
            </w:r>
          </w:p>
        </w:tc>
        <w:tc>
          <w:tcPr>
            <w:tcW w:w="481" w:type="pct"/>
            <w:tcBorders>
              <w:top w:val="nil"/>
              <w:left w:val="nil"/>
              <w:bottom w:val="single" w:sz="4" w:space="0" w:color="000000"/>
              <w:right w:val="single" w:sz="4" w:space="0" w:color="000000"/>
            </w:tcBorders>
            <w:shd w:val="clear" w:color="auto" w:fill="auto"/>
            <w:vAlign w:val="center"/>
            <w:hideMark/>
          </w:tcPr>
          <w:p w14:paraId="49CF8B6C"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5,362091</w:t>
            </w:r>
          </w:p>
        </w:tc>
        <w:tc>
          <w:tcPr>
            <w:tcW w:w="481" w:type="pct"/>
            <w:tcBorders>
              <w:top w:val="nil"/>
              <w:left w:val="nil"/>
              <w:bottom w:val="single" w:sz="4" w:space="0" w:color="000000"/>
              <w:right w:val="single" w:sz="4" w:space="0" w:color="000000"/>
            </w:tcBorders>
            <w:shd w:val="clear" w:color="auto" w:fill="auto"/>
            <w:vAlign w:val="center"/>
            <w:hideMark/>
          </w:tcPr>
          <w:p w14:paraId="3A247DF5"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0,186494</w:t>
            </w:r>
          </w:p>
        </w:tc>
        <w:tc>
          <w:tcPr>
            <w:tcW w:w="453" w:type="pct"/>
            <w:tcBorders>
              <w:top w:val="nil"/>
              <w:left w:val="nil"/>
              <w:bottom w:val="single" w:sz="4" w:space="0" w:color="000000"/>
              <w:right w:val="single" w:sz="4" w:space="0" w:color="000000"/>
            </w:tcBorders>
            <w:shd w:val="clear" w:color="auto" w:fill="auto"/>
            <w:vAlign w:val="center"/>
            <w:hideMark/>
          </w:tcPr>
          <w:p w14:paraId="25010409"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0,0000635</w:t>
            </w:r>
          </w:p>
        </w:tc>
        <w:tc>
          <w:tcPr>
            <w:tcW w:w="293" w:type="pct"/>
            <w:tcBorders>
              <w:top w:val="nil"/>
              <w:left w:val="nil"/>
              <w:bottom w:val="single" w:sz="4" w:space="0" w:color="000000"/>
              <w:right w:val="single" w:sz="4" w:space="0" w:color="000000"/>
            </w:tcBorders>
            <w:shd w:val="clear" w:color="auto" w:fill="auto"/>
            <w:vAlign w:val="center"/>
            <w:hideMark/>
          </w:tcPr>
          <w:p w14:paraId="3304938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2,5E-06</w:t>
            </w:r>
          </w:p>
        </w:tc>
        <w:tc>
          <w:tcPr>
            <w:tcW w:w="453" w:type="pct"/>
            <w:tcBorders>
              <w:top w:val="nil"/>
              <w:left w:val="nil"/>
              <w:bottom w:val="single" w:sz="4" w:space="0" w:color="000000"/>
              <w:right w:val="single" w:sz="4" w:space="0" w:color="000000"/>
            </w:tcBorders>
            <w:shd w:val="clear" w:color="auto" w:fill="auto"/>
            <w:vAlign w:val="center"/>
            <w:hideMark/>
          </w:tcPr>
          <w:p w14:paraId="519D7099"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w:t>
            </w:r>
          </w:p>
        </w:tc>
        <w:tc>
          <w:tcPr>
            <w:tcW w:w="388" w:type="pct"/>
            <w:tcBorders>
              <w:top w:val="nil"/>
              <w:left w:val="nil"/>
              <w:bottom w:val="single" w:sz="4" w:space="0" w:color="000000"/>
              <w:right w:val="single" w:sz="4" w:space="0" w:color="000000"/>
            </w:tcBorders>
            <w:shd w:val="clear" w:color="auto" w:fill="auto"/>
            <w:vAlign w:val="center"/>
            <w:hideMark/>
          </w:tcPr>
          <w:p w14:paraId="1FF57866"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0,0000121</w:t>
            </w:r>
          </w:p>
        </w:tc>
      </w:tr>
      <w:tr w:rsidR="004865C0" w:rsidRPr="004865C0" w14:paraId="472481F4" w14:textId="77777777" w:rsidTr="004865C0">
        <w:trPr>
          <w:trHeight w:val="510"/>
        </w:trPr>
        <w:tc>
          <w:tcPr>
            <w:tcW w:w="439" w:type="pct"/>
            <w:tcBorders>
              <w:top w:val="nil"/>
              <w:left w:val="single" w:sz="4" w:space="0" w:color="000000"/>
              <w:bottom w:val="single" w:sz="4" w:space="0" w:color="000000"/>
              <w:right w:val="single" w:sz="4" w:space="0" w:color="000000"/>
            </w:tcBorders>
            <w:shd w:val="clear" w:color="auto" w:fill="auto"/>
            <w:vAlign w:val="center"/>
            <w:hideMark/>
          </w:tcPr>
          <w:p w14:paraId="75E16D3F"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ТК-145/4-3</w:t>
            </w:r>
          </w:p>
        </w:tc>
        <w:tc>
          <w:tcPr>
            <w:tcW w:w="438" w:type="pct"/>
            <w:tcBorders>
              <w:top w:val="nil"/>
              <w:left w:val="nil"/>
              <w:bottom w:val="single" w:sz="4" w:space="0" w:color="000000"/>
              <w:right w:val="single" w:sz="4" w:space="0" w:color="000000"/>
            </w:tcBorders>
            <w:shd w:val="clear" w:color="auto" w:fill="auto"/>
            <w:vAlign w:val="center"/>
            <w:hideMark/>
          </w:tcPr>
          <w:p w14:paraId="64290358"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Новая ул., 53</w:t>
            </w:r>
          </w:p>
        </w:tc>
        <w:tc>
          <w:tcPr>
            <w:tcW w:w="279" w:type="pct"/>
            <w:tcBorders>
              <w:top w:val="nil"/>
              <w:left w:val="nil"/>
              <w:bottom w:val="single" w:sz="4" w:space="0" w:color="000000"/>
              <w:right w:val="single" w:sz="4" w:space="0" w:color="000000"/>
            </w:tcBorders>
            <w:shd w:val="clear" w:color="auto" w:fill="auto"/>
            <w:vAlign w:val="center"/>
            <w:hideMark/>
          </w:tcPr>
          <w:p w14:paraId="147231BF"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24</w:t>
            </w:r>
          </w:p>
        </w:tc>
        <w:tc>
          <w:tcPr>
            <w:tcW w:w="434" w:type="pct"/>
            <w:tcBorders>
              <w:top w:val="nil"/>
              <w:left w:val="nil"/>
              <w:bottom w:val="single" w:sz="4" w:space="0" w:color="000000"/>
              <w:right w:val="single" w:sz="4" w:space="0" w:color="000000"/>
            </w:tcBorders>
            <w:shd w:val="clear" w:color="auto" w:fill="auto"/>
            <w:vAlign w:val="center"/>
            <w:hideMark/>
          </w:tcPr>
          <w:p w14:paraId="7BEB19A4"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0,04</w:t>
            </w:r>
          </w:p>
        </w:tc>
        <w:tc>
          <w:tcPr>
            <w:tcW w:w="434" w:type="pct"/>
            <w:tcBorders>
              <w:top w:val="nil"/>
              <w:left w:val="nil"/>
              <w:bottom w:val="single" w:sz="4" w:space="0" w:color="000000"/>
              <w:right w:val="single" w:sz="4" w:space="0" w:color="000000"/>
            </w:tcBorders>
            <w:shd w:val="clear" w:color="auto" w:fill="auto"/>
            <w:vAlign w:val="center"/>
            <w:hideMark/>
          </w:tcPr>
          <w:p w14:paraId="05439DB2"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0,04</w:t>
            </w:r>
          </w:p>
        </w:tc>
        <w:tc>
          <w:tcPr>
            <w:tcW w:w="428" w:type="pct"/>
            <w:tcBorders>
              <w:top w:val="nil"/>
              <w:left w:val="nil"/>
              <w:bottom w:val="single" w:sz="4" w:space="0" w:color="000000"/>
              <w:right w:val="single" w:sz="4" w:space="0" w:color="000000"/>
            </w:tcBorders>
            <w:shd w:val="clear" w:color="auto" w:fill="auto"/>
            <w:vAlign w:val="center"/>
            <w:hideMark/>
          </w:tcPr>
          <w:p w14:paraId="0E05658C"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32</w:t>
            </w:r>
          </w:p>
        </w:tc>
        <w:tc>
          <w:tcPr>
            <w:tcW w:w="481" w:type="pct"/>
            <w:tcBorders>
              <w:top w:val="nil"/>
              <w:left w:val="nil"/>
              <w:bottom w:val="single" w:sz="4" w:space="0" w:color="000000"/>
              <w:right w:val="single" w:sz="4" w:space="0" w:color="000000"/>
            </w:tcBorders>
            <w:shd w:val="clear" w:color="auto" w:fill="auto"/>
            <w:vAlign w:val="center"/>
            <w:hideMark/>
          </w:tcPr>
          <w:p w14:paraId="001561F6"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4,188119</w:t>
            </w:r>
          </w:p>
        </w:tc>
        <w:tc>
          <w:tcPr>
            <w:tcW w:w="481" w:type="pct"/>
            <w:tcBorders>
              <w:top w:val="nil"/>
              <w:left w:val="nil"/>
              <w:bottom w:val="single" w:sz="4" w:space="0" w:color="000000"/>
              <w:right w:val="single" w:sz="4" w:space="0" w:color="000000"/>
            </w:tcBorders>
            <w:shd w:val="clear" w:color="auto" w:fill="auto"/>
            <w:vAlign w:val="center"/>
            <w:hideMark/>
          </w:tcPr>
          <w:p w14:paraId="4F5BD363"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0,238771</w:t>
            </w:r>
          </w:p>
        </w:tc>
        <w:tc>
          <w:tcPr>
            <w:tcW w:w="453" w:type="pct"/>
            <w:tcBorders>
              <w:top w:val="nil"/>
              <w:left w:val="nil"/>
              <w:bottom w:val="single" w:sz="4" w:space="0" w:color="000000"/>
              <w:right w:val="single" w:sz="4" w:space="0" w:color="000000"/>
            </w:tcBorders>
            <w:shd w:val="clear" w:color="auto" w:fill="auto"/>
            <w:vAlign w:val="center"/>
            <w:hideMark/>
          </w:tcPr>
          <w:p w14:paraId="10C95F93"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0,0000635</w:t>
            </w:r>
          </w:p>
        </w:tc>
        <w:tc>
          <w:tcPr>
            <w:tcW w:w="293" w:type="pct"/>
            <w:tcBorders>
              <w:top w:val="nil"/>
              <w:left w:val="nil"/>
              <w:bottom w:val="single" w:sz="4" w:space="0" w:color="000000"/>
              <w:right w:val="single" w:sz="4" w:space="0" w:color="000000"/>
            </w:tcBorders>
            <w:shd w:val="clear" w:color="auto" w:fill="auto"/>
            <w:vAlign w:val="center"/>
            <w:hideMark/>
          </w:tcPr>
          <w:p w14:paraId="18644D04"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1,5E-06</w:t>
            </w:r>
          </w:p>
        </w:tc>
        <w:tc>
          <w:tcPr>
            <w:tcW w:w="453" w:type="pct"/>
            <w:tcBorders>
              <w:top w:val="nil"/>
              <w:left w:val="nil"/>
              <w:bottom w:val="single" w:sz="4" w:space="0" w:color="000000"/>
              <w:right w:val="single" w:sz="4" w:space="0" w:color="000000"/>
            </w:tcBorders>
            <w:shd w:val="clear" w:color="auto" w:fill="auto"/>
            <w:vAlign w:val="center"/>
            <w:hideMark/>
          </w:tcPr>
          <w:p w14:paraId="5AEB5849"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w:t>
            </w:r>
          </w:p>
        </w:tc>
        <w:tc>
          <w:tcPr>
            <w:tcW w:w="388" w:type="pct"/>
            <w:tcBorders>
              <w:top w:val="nil"/>
              <w:left w:val="nil"/>
              <w:bottom w:val="single" w:sz="4" w:space="0" w:color="000000"/>
              <w:right w:val="single" w:sz="4" w:space="0" w:color="000000"/>
            </w:tcBorders>
            <w:shd w:val="clear" w:color="auto" w:fill="auto"/>
            <w:vAlign w:val="center"/>
            <w:hideMark/>
          </w:tcPr>
          <w:p w14:paraId="11A6CD73"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0,0000057</w:t>
            </w:r>
          </w:p>
        </w:tc>
      </w:tr>
      <w:tr w:rsidR="004865C0" w:rsidRPr="004865C0" w14:paraId="6E9EFE1F" w14:textId="77777777" w:rsidTr="004865C0">
        <w:trPr>
          <w:trHeight w:val="510"/>
        </w:trPr>
        <w:tc>
          <w:tcPr>
            <w:tcW w:w="439" w:type="pct"/>
            <w:tcBorders>
              <w:top w:val="nil"/>
              <w:left w:val="single" w:sz="4" w:space="0" w:color="000000"/>
              <w:bottom w:val="single" w:sz="4" w:space="0" w:color="000000"/>
              <w:right w:val="single" w:sz="4" w:space="0" w:color="000000"/>
            </w:tcBorders>
            <w:shd w:val="clear" w:color="auto" w:fill="auto"/>
            <w:vAlign w:val="center"/>
            <w:hideMark/>
          </w:tcPr>
          <w:p w14:paraId="5E9A4AED"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lastRenderedPageBreak/>
              <w:t>ТК-145/4-3</w:t>
            </w:r>
          </w:p>
        </w:tc>
        <w:tc>
          <w:tcPr>
            <w:tcW w:w="438" w:type="pct"/>
            <w:tcBorders>
              <w:top w:val="nil"/>
              <w:left w:val="nil"/>
              <w:bottom w:val="single" w:sz="4" w:space="0" w:color="000000"/>
              <w:right w:val="single" w:sz="4" w:space="0" w:color="000000"/>
            </w:tcBorders>
            <w:shd w:val="clear" w:color="auto" w:fill="auto"/>
            <w:vAlign w:val="center"/>
            <w:hideMark/>
          </w:tcPr>
          <w:p w14:paraId="60394568"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Ярославская ул., 3</w:t>
            </w:r>
          </w:p>
        </w:tc>
        <w:tc>
          <w:tcPr>
            <w:tcW w:w="279" w:type="pct"/>
            <w:tcBorders>
              <w:top w:val="nil"/>
              <w:left w:val="nil"/>
              <w:bottom w:val="single" w:sz="4" w:space="0" w:color="000000"/>
              <w:right w:val="single" w:sz="4" w:space="0" w:color="000000"/>
            </w:tcBorders>
            <w:shd w:val="clear" w:color="auto" w:fill="auto"/>
            <w:vAlign w:val="center"/>
            <w:hideMark/>
          </w:tcPr>
          <w:p w14:paraId="1028826C"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4</w:t>
            </w:r>
          </w:p>
        </w:tc>
        <w:tc>
          <w:tcPr>
            <w:tcW w:w="434" w:type="pct"/>
            <w:tcBorders>
              <w:top w:val="nil"/>
              <w:left w:val="nil"/>
              <w:bottom w:val="single" w:sz="4" w:space="0" w:color="000000"/>
              <w:right w:val="single" w:sz="4" w:space="0" w:color="000000"/>
            </w:tcBorders>
            <w:shd w:val="clear" w:color="auto" w:fill="auto"/>
            <w:vAlign w:val="center"/>
            <w:hideMark/>
          </w:tcPr>
          <w:p w14:paraId="7D202254"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0,069</w:t>
            </w:r>
          </w:p>
        </w:tc>
        <w:tc>
          <w:tcPr>
            <w:tcW w:w="434" w:type="pct"/>
            <w:tcBorders>
              <w:top w:val="nil"/>
              <w:left w:val="nil"/>
              <w:bottom w:val="single" w:sz="4" w:space="0" w:color="000000"/>
              <w:right w:val="single" w:sz="4" w:space="0" w:color="000000"/>
            </w:tcBorders>
            <w:shd w:val="clear" w:color="auto" w:fill="auto"/>
            <w:vAlign w:val="center"/>
            <w:hideMark/>
          </w:tcPr>
          <w:p w14:paraId="54D1DA17"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0,069</w:t>
            </w:r>
          </w:p>
        </w:tc>
        <w:tc>
          <w:tcPr>
            <w:tcW w:w="428" w:type="pct"/>
            <w:tcBorders>
              <w:top w:val="nil"/>
              <w:left w:val="nil"/>
              <w:bottom w:val="single" w:sz="4" w:space="0" w:color="000000"/>
              <w:right w:val="single" w:sz="4" w:space="0" w:color="000000"/>
            </w:tcBorders>
            <w:shd w:val="clear" w:color="auto" w:fill="auto"/>
            <w:vAlign w:val="center"/>
            <w:hideMark/>
          </w:tcPr>
          <w:p w14:paraId="11A87BA6"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32</w:t>
            </w:r>
          </w:p>
        </w:tc>
        <w:tc>
          <w:tcPr>
            <w:tcW w:w="481" w:type="pct"/>
            <w:tcBorders>
              <w:top w:val="nil"/>
              <w:left w:val="nil"/>
              <w:bottom w:val="single" w:sz="4" w:space="0" w:color="000000"/>
              <w:right w:val="single" w:sz="4" w:space="0" w:color="000000"/>
            </w:tcBorders>
            <w:shd w:val="clear" w:color="auto" w:fill="auto"/>
            <w:vAlign w:val="center"/>
            <w:hideMark/>
          </w:tcPr>
          <w:p w14:paraId="079C5A3D"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5,362091</w:t>
            </w:r>
          </w:p>
        </w:tc>
        <w:tc>
          <w:tcPr>
            <w:tcW w:w="481" w:type="pct"/>
            <w:tcBorders>
              <w:top w:val="nil"/>
              <w:left w:val="nil"/>
              <w:bottom w:val="single" w:sz="4" w:space="0" w:color="000000"/>
              <w:right w:val="single" w:sz="4" w:space="0" w:color="000000"/>
            </w:tcBorders>
            <w:shd w:val="clear" w:color="auto" w:fill="auto"/>
            <w:vAlign w:val="center"/>
            <w:hideMark/>
          </w:tcPr>
          <w:p w14:paraId="143E7BDA"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0,186494</w:t>
            </w:r>
          </w:p>
        </w:tc>
        <w:tc>
          <w:tcPr>
            <w:tcW w:w="453" w:type="pct"/>
            <w:tcBorders>
              <w:top w:val="nil"/>
              <w:left w:val="nil"/>
              <w:bottom w:val="single" w:sz="4" w:space="0" w:color="000000"/>
              <w:right w:val="single" w:sz="4" w:space="0" w:color="000000"/>
            </w:tcBorders>
            <w:shd w:val="clear" w:color="auto" w:fill="auto"/>
            <w:vAlign w:val="center"/>
            <w:hideMark/>
          </w:tcPr>
          <w:p w14:paraId="3C221BAF"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0,0000635</w:t>
            </w:r>
          </w:p>
        </w:tc>
        <w:tc>
          <w:tcPr>
            <w:tcW w:w="293" w:type="pct"/>
            <w:tcBorders>
              <w:top w:val="nil"/>
              <w:left w:val="nil"/>
              <w:bottom w:val="single" w:sz="4" w:space="0" w:color="000000"/>
              <w:right w:val="single" w:sz="4" w:space="0" w:color="000000"/>
            </w:tcBorders>
            <w:shd w:val="clear" w:color="auto" w:fill="auto"/>
            <w:vAlign w:val="center"/>
            <w:hideMark/>
          </w:tcPr>
          <w:p w14:paraId="038CD8FA"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3E-07</w:t>
            </w:r>
          </w:p>
        </w:tc>
        <w:tc>
          <w:tcPr>
            <w:tcW w:w="453" w:type="pct"/>
            <w:tcBorders>
              <w:top w:val="nil"/>
              <w:left w:val="nil"/>
              <w:bottom w:val="single" w:sz="4" w:space="0" w:color="000000"/>
              <w:right w:val="single" w:sz="4" w:space="0" w:color="000000"/>
            </w:tcBorders>
            <w:shd w:val="clear" w:color="auto" w:fill="auto"/>
            <w:vAlign w:val="center"/>
            <w:hideMark/>
          </w:tcPr>
          <w:p w14:paraId="4D6C9E79"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w:t>
            </w:r>
          </w:p>
        </w:tc>
        <w:tc>
          <w:tcPr>
            <w:tcW w:w="388" w:type="pct"/>
            <w:tcBorders>
              <w:top w:val="nil"/>
              <w:left w:val="nil"/>
              <w:bottom w:val="single" w:sz="4" w:space="0" w:color="000000"/>
              <w:right w:val="single" w:sz="4" w:space="0" w:color="000000"/>
            </w:tcBorders>
            <w:shd w:val="clear" w:color="auto" w:fill="auto"/>
            <w:vAlign w:val="center"/>
            <w:hideMark/>
          </w:tcPr>
          <w:p w14:paraId="5B0875E0"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0,0000012</w:t>
            </w:r>
          </w:p>
        </w:tc>
      </w:tr>
      <w:tr w:rsidR="004865C0" w:rsidRPr="004865C0" w14:paraId="03C90833" w14:textId="77777777" w:rsidTr="004865C0">
        <w:trPr>
          <w:trHeight w:val="510"/>
        </w:trPr>
        <w:tc>
          <w:tcPr>
            <w:tcW w:w="439" w:type="pct"/>
            <w:tcBorders>
              <w:top w:val="nil"/>
              <w:left w:val="single" w:sz="4" w:space="0" w:color="000000"/>
              <w:bottom w:val="single" w:sz="4" w:space="0" w:color="000000"/>
              <w:right w:val="single" w:sz="4" w:space="0" w:color="000000"/>
            </w:tcBorders>
            <w:shd w:val="clear" w:color="auto" w:fill="auto"/>
            <w:vAlign w:val="center"/>
            <w:hideMark/>
          </w:tcPr>
          <w:p w14:paraId="6487CCB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ТК-145/3</w:t>
            </w:r>
          </w:p>
        </w:tc>
        <w:tc>
          <w:tcPr>
            <w:tcW w:w="438" w:type="pct"/>
            <w:tcBorders>
              <w:top w:val="nil"/>
              <w:left w:val="nil"/>
              <w:bottom w:val="single" w:sz="4" w:space="0" w:color="000000"/>
              <w:right w:val="single" w:sz="4" w:space="0" w:color="000000"/>
            </w:tcBorders>
            <w:shd w:val="clear" w:color="auto" w:fill="auto"/>
            <w:vAlign w:val="center"/>
            <w:hideMark/>
          </w:tcPr>
          <w:p w14:paraId="48C67B00"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Новая ул., 57</w:t>
            </w:r>
          </w:p>
        </w:tc>
        <w:tc>
          <w:tcPr>
            <w:tcW w:w="279" w:type="pct"/>
            <w:tcBorders>
              <w:top w:val="nil"/>
              <w:left w:val="nil"/>
              <w:bottom w:val="single" w:sz="4" w:space="0" w:color="000000"/>
              <w:right w:val="single" w:sz="4" w:space="0" w:color="000000"/>
            </w:tcBorders>
            <w:shd w:val="clear" w:color="auto" w:fill="auto"/>
            <w:vAlign w:val="center"/>
            <w:hideMark/>
          </w:tcPr>
          <w:p w14:paraId="01699103"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24</w:t>
            </w:r>
          </w:p>
        </w:tc>
        <w:tc>
          <w:tcPr>
            <w:tcW w:w="434" w:type="pct"/>
            <w:tcBorders>
              <w:top w:val="nil"/>
              <w:left w:val="nil"/>
              <w:bottom w:val="single" w:sz="4" w:space="0" w:color="000000"/>
              <w:right w:val="single" w:sz="4" w:space="0" w:color="000000"/>
            </w:tcBorders>
            <w:shd w:val="clear" w:color="auto" w:fill="auto"/>
            <w:vAlign w:val="center"/>
            <w:hideMark/>
          </w:tcPr>
          <w:p w14:paraId="49ECC3A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0,033</w:t>
            </w:r>
          </w:p>
        </w:tc>
        <w:tc>
          <w:tcPr>
            <w:tcW w:w="434" w:type="pct"/>
            <w:tcBorders>
              <w:top w:val="nil"/>
              <w:left w:val="nil"/>
              <w:bottom w:val="single" w:sz="4" w:space="0" w:color="000000"/>
              <w:right w:val="single" w:sz="4" w:space="0" w:color="000000"/>
            </w:tcBorders>
            <w:shd w:val="clear" w:color="auto" w:fill="auto"/>
            <w:vAlign w:val="center"/>
            <w:hideMark/>
          </w:tcPr>
          <w:p w14:paraId="1B1BCEC5"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0,033</w:t>
            </w:r>
          </w:p>
        </w:tc>
        <w:tc>
          <w:tcPr>
            <w:tcW w:w="428" w:type="pct"/>
            <w:tcBorders>
              <w:top w:val="nil"/>
              <w:left w:val="nil"/>
              <w:bottom w:val="single" w:sz="4" w:space="0" w:color="000000"/>
              <w:right w:val="single" w:sz="4" w:space="0" w:color="000000"/>
            </w:tcBorders>
            <w:shd w:val="clear" w:color="auto" w:fill="auto"/>
            <w:vAlign w:val="center"/>
            <w:hideMark/>
          </w:tcPr>
          <w:p w14:paraId="14D8115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32</w:t>
            </w:r>
          </w:p>
        </w:tc>
        <w:tc>
          <w:tcPr>
            <w:tcW w:w="481" w:type="pct"/>
            <w:tcBorders>
              <w:top w:val="nil"/>
              <w:left w:val="nil"/>
              <w:bottom w:val="single" w:sz="4" w:space="0" w:color="000000"/>
              <w:right w:val="single" w:sz="4" w:space="0" w:color="000000"/>
            </w:tcBorders>
            <w:shd w:val="clear" w:color="auto" w:fill="auto"/>
            <w:vAlign w:val="center"/>
            <w:hideMark/>
          </w:tcPr>
          <w:p w14:paraId="401F06A9"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3,925177</w:t>
            </w:r>
          </w:p>
        </w:tc>
        <w:tc>
          <w:tcPr>
            <w:tcW w:w="481" w:type="pct"/>
            <w:tcBorders>
              <w:top w:val="nil"/>
              <w:left w:val="nil"/>
              <w:bottom w:val="single" w:sz="4" w:space="0" w:color="000000"/>
              <w:right w:val="single" w:sz="4" w:space="0" w:color="000000"/>
            </w:tcBorders>
            <w:shd w:val="clear" w:color="auto" w:fill="auto"/>
            <w:vAlign w:val="center"/>
            <w:hideMark/>
          </w:tcPr>
          <w:p w14:paraId="014F4E20"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0,254766</w:t>
            </w:r>
          </w:p>
        </w:tc>
        <w:tc>
          <w:tcPr>
            <w:tcW w:w="453" w:type="pct"/>
            <w:tcBorders>
              <w:top w:val="nil"/>
              <w:left w:val="nil"/>
              <w:bottom w:val="single" w:sz="4" w:space="0" w:color="000000"/>
              <w:right w:val="single" w:sz="4" w:space="0" w:color="000000"/>
            </w:tcBorders>
            <w:shd w:val="clear" w:color="auto" w:fill="auto"/>
            <w:vAlign w:val="center"/>
            <w:hideMark/>
          </w:tcPr>
          <w:p w14:paraId="5A74D519"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0,0000635</w:t>
            </w:r>
          </w:p>
        </w:tc>
        <w:tc>
          <w:tcPr>
            <w:tcW w:w="293" w:type="pct"/>
            <w:tcBorders>
              <w:top w:val="nil"/>
              <w:left w:val="nil"/>
              <w:bottom w:val="single" w:sz="4" w:space="0" w:color="000000"/>
              <w:right w:val="single" w:sz="4" w:space="0" w:color="000000"/>
            </w:tcBorders>
            <w:shd w:val="clear" w:color="auto" w:fill="auto"/>
            <w:vAlign w:val="center"/>
            <w:hideMark/>
          </w:tcPr>
          <w:p w14:paraId="4F20181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1,5E-06</w:t>
            </w:r>
          </w:p>
        </w:tc>
        <w:tc>
          <w:tcPr>
            <w:tcW w:w="453" w:type="pct"/>
            <w:tcBorders>
              <w:top w:val="nil"/>
              <w:left w:val="nil"/>
              <w:bottom w:val="single" w:sz="4" w:space="0" w:color="000000"/>
              <w:right w:val="single" w:sz="4" w:space="0" w:color="000000"/>
            </w:tcBorders>
            <w:shd w:val="clear" w:color="auto" w:fill="auto"/>
            <w:vAlign w:val="center"/>
            <w:hideMark/>
          </w:tcPr>
          <w:p w14:paraId="1D4A1BC1"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w:t>
            </w:r>
          </w:p>
        </w:tc>
        <w:tc>
          <w:tcPr>
            <w:tcW w:w="388" w:type="pct"/>
            <w:tcBorders>
              <w:top w:val="nil"/>
              <w:left w:val="nil"/>
              <w:bottom w:val="single" w:sz="4" w:space="0" w:color="000000"/>
              <w:right w:val="single" w:sz="4" w:space="0" w:color="000000"/>
            </w:tcBorders>
            <w:shd w:val="clear" w:color="auto" w:fill="auto"/>
            <w:vAlign w:val="center"/>
            <w:hideMark/>
          </w:tcPr>
          <w:p w14:paraId="3F178152"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0,0000054</w:t>
            </w:r>
          </w:p>
        </w:tc>
      </w:tr>
      <w:tr w:rsidR="004865C0" w:rsidRPr="004865C0" w14:paraId="798B73FC" w14:textId="77777777" w:rsidTr="004865C0">
        <w:trPr>
          <w:trHeight w:val="510"/>
        </w:trPr>
        <w:tc>
          <w:tcPr>
            <w:tcW w:w="439" w:type="pct"/>
            <w:tcBorders>
              <w:top w:val="nil"/>
              <w:left w:val="single" w:sz="4" w:space="0" w:color="000000"/>
              <w:bottom w:val="single" w:sz="4" w:space="0" w:color="000000"/>
              <w:right w:val="single" w:sz="4" w:space="0" w:color="000000"/>
            </w:tcBorders>
            <w:shd w:val="clear" w:color="auto" w:fill="auto"/>
            <w:vAlign w:val="center"/>
            <w:hideMark/>
          </w:tcPr>
          <w:p w14:paraId="524C4519"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У-ЦТП-145</w:t>
            </w:r>
          </w:p>
        </w:tc>
        <w:tc>
          <w:tcPr>
            <w:tcW w:w="438" w:type="pct"/>
            <w:tcBorders>
              <w:top w:val="nil"/>
              <w:left w:val="nil"/>
              <w:bottom w:val="single" w:sz="4" w:space="0" w:color="000000"/>
              <w:right w:val="single" w:sz="4" w:space="0" w:color="000000"/>
            </w:tcBorders>
            <w:shd w:val="clear" w:color="auto" w:fill="auto"/>
            <w:vAlign w:val="center"/>
            <w:hideMark/>
          </w:tcPr>
          <w:p w14:paraId="5303AF3D"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ТК-145/2</w:t>
            </w:r>
          </w:p>
        </w:tc>
        <w:tc>
          <w:tcPr>
            <w:tcW w:w="279" w:type="pct"/>
            <w:tcBorders>
              <w:top w:val="nil"/>
              <w:left w:val="nil"/>
              <w:bottom w:val="single" w:sz="4" w:space="0" w:color="000000"/>
              <w:right w:val="single" w:sz="4" w:space="0" w:color="000000"/>
            </w:tcBorders>
            <w:shd w:val="clear" w:color="auto" w:fill="auto"/>
            <w:vAlign w:val="center"/>
            <w:hideMark/>
          </w:tcPr>
          <w:p w14:paraId="4F66AB39"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31,5</w:t>
            </w:r>
          </w:p>
        </w:tc>
        <w:tc>
          <w:tcPr>
            <w:tcW w:w="434" w:type="pct"/>
            <w:tcBorders>
              <w:top w:val="nil"/>
              <w:left w:val="nil"/>
              <w:bottom w:val="single" w:sz="4" w:space="0" w:color="000000"/>
              <w:right w:val="single" w:sz="4" w:space="0" w:color="000000"/>
            </w:tcBorders>
            <w:shd w:val="clear" w:color="auto" w:fill="auto"/>
            <w:vAlign w:val="center"/>
            <w:hideMark/>
          </w:tcPr>
          <w:p w14:paraId="30C39169"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0,1</w:t>
            </w:r>
          </w:p>
        </w:tc>
        <w:tc>
          <w:tcPr>
            <w:tcW w:w="434" w:type="pct"/>
            <w:tcBorders>
              <w:top w:val="nil"/>
              <w:left w:val="nil"/>
              <w:bottom w:val="single" w:sz="4" w:space="0" w:color="000000"/>
              <w:right w:val="single" w:sz="4" w:space="0" w:color="000000"/>
            </w:tcBorders>
            <w:shd w:val="clear" w:color="auto" w:fill="auto"/>
            <w:vAlign w:val="center"/>
            <w:hideMark/>
          </w:tcPr>
          <w:p w14:paraId="59AE2B9B"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0,1</w:t>
            </w:r>
          </w:p>
        </w:tc>
        <w:tc>
          <w:tcPr>
            <w:tcW w:w="428" w:type="pct"/>
            <w:tcBorders>
              <w:top w:val="nil"/>
              <w:left w:val="nil"/>
              <w:bottom w:val="single" w:sz="4" w:space="0" w:color="000000"/>
              <w:right w:val="single" w:sz="4" w:space="0" w:color="000000"/>
            </w:tcBorders>
            <w:shd w:val="clear" w:color="auto" w:fill="auto"/>
            <w:vAlign w:val="center"/>
            <w:hideMark/>
          </w:tcPr>
          <w:p w14:paraId="09CBB792"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32</w:t>
            </w:r>
          </w:p>
        </w:tc>
        <w:tc>
          <w:tcPr>
            <w:tcW w:w="481" w:type="pct"/>
            <w:tcBorders>
              <w:top w:val="nil"/>
              <w:left w:val="nil"/>
              <w:bottom w:val="single" w:sz="4" w:space="0" w:color="000000"/>
              <w:right w:val="single" w:sz="4" w:space="0" w:color="000000"/>
            </w:tcBorders>
            <w:shd w:val="clear" w:color="auto" w:fill="auto"/>
            <w:vAlign w:val="center"/>
            <w:hideMark/>
          </w:tcPr>
          <w:p w14:paraId="674E22D8"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6,708802</w:t>
            </w:r>
          </w:p>
        </w:tc>
        <w:tc>
          <w:tcPr>
            <w:tcW w:w="481" w:type="pct"/>
            <w:tcBorders>
              <w:top w:val="nil"/>
              <w:left w:val="nil"/>
              <w:bottom w:val="single" w:sz="4" w:space="0" w:color="000000"/>
              <w:right w:val="single" w:sz="4" w:space="0" w:color="000000"/>
            </w:tcBorders>
            <w:shd w:val="clear" w:color="auto" w:fill="auto"/>
            <w:vAlign w:val="center"/>
            <w:hideMark/>
          </w:tcPr>
          <w:p w14:paraId="3B9BAB42"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0,149058</w:t>
            </w:r>
          </w:p>
        </w:tc>
        <w:tc>
          <w:tcPr>
            <w:tcW w:w="453" w:type="pct"/>
            <w:tcBorders>
              <w:top w:val="nil"/>
              <w:left w:val="nil"/>
              <w:bottom w:val="single" w:sz="4" w:space="0" w:color="000000"/>
              <w:right w:val="single" w:sz="4" w:space="0" w:color="000000"/>
            </w:tcBorders>
            <w:shd w:val="clear" w:color="auto" w:fill="auto"/>
            <w:vAlign w:val="center"/>
            <w:hideMark/>
          </w:tcPr>
          <w:p w14:paraId="5E05E74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0,0000635</w:t>
            </w:r>
          </w:p>
        </w:tc>
        <w:tc>
          <w:tcPr>
            <w:tcW w:w="293" w:type="pct"/>
            <w:tcBorders>
              <w:top w:val="nil"/>
              <w:left w:val="nil"/>
              <w:bottom w:val="single" w:sz="4" w:space="0" w:color="000000"/>
              <w:right w:val="single" w:sz="4" w:space="0" w:color="000000"/>
            </w:tcBorders>
            <w:shd w:val="clear" w:color="auto" w:fill="auto"/>
            <w:vAlign w:val="center"/>
            <w:hideMark/>
          </w:tcPr>
          <w:p w14:paraId="23877D7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0,000002</w:t>
            </w:r>
          </w:p>
        </w:tc>
        <w:tc>
          <w:tcPr>
            <w:tcW w:w="453" w:type="pct"/>
            <w:tcBorders>
              <w:top w:val="nil"/>
              <w:left w:val="nil"/>
              <w:bottom w:val="single" w:sz="4" w:space="0" w:color="000000"/>
              <w:right w:val="single" w:sz="4" w:space="0" w:color="000000"/>
            </w:tcBorders>
            <w:shd w:val="clear" w:color="auto" w:fill="auto"/>
            <w:vAlign w:val="center"/>
            <w:hideMark/>
          </w:tcPr>
          <w:p w14:paraId="1FE622AB"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0,0008263</w:t>
            </w:r>
          </w:p>
        </w:tc>
        <w:tc>
          <w:tcPr>
            <w:tcW w:w="388" w:type="pct"/>
            <w:tcBorders>
              <w:top w:val="nil"/>
              <w:left w:val="nil"/>
              <w:bottom w:val="single" w:sz="4" w:space="0" w:color="000000"/>
              <w:right w:val="single" w:sz="4" w:space="0" w:color="000000"/>
            </w:tcBorders>
            <w:shd w:val="clear" w:color="auto" w:fill="auto"/>
            <w:vAlign w:val="center"/>
            <w:hideMark/>
          </w:tcPr>
          <w:p w14:paraId="5ACCB011"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0,000012</w:t>
            </w:r>
          </w:p>
        </w:tc>
      </w:tr>
      <w:tr w:rsidR="004865C0" w:rsidRPr="004865C0" w14:paraId="46E3DA2B" w14:textId="77777777" w:rsidTr="004865C0">
        <w:trPr>
          <w:trHeight w:val="510"/>
        </w:trPr>
        <w:tc>
          <w:tcPr>
            <w:tcW w:w="439" w:type="pct"/>
            <w:tcBorders>
              <w:top w:val="nil"/>
              <w:left w:val="single" w:sz="4" w:space="0" w:color="000000"/>
              <w:bottom w:val="single" w:sz="4" w:space="0" w:color="000000"/>
              <w:right w:val="single" w:sz="4" w:space="0" w:color="000000"/>
            </w:tcBorders>
            <w:shd w:val="clear" w:color="auto" w:fill="auto"/>
            <w:vAlign w:val="center"/>
            <w:hideMark/>
          </w:tcPr>
          <w:p w14:paraId="75ED7564"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ТК-145/2</w:t>
            </w:r>
          </w:p>
        </w:tc>
        <w:tc>
          <w:tcPr>
            <w:tcW w:w="438" w:type="pct"/>
            <w:tcBorders>
              <w:top w:val="nil"/>
              <w:left w:val="nil"/>
              <w:bottom w:val="single" w:sz="4" w:space="0" w:color="000000"/>
              <w:right w:val="single" w:sz="4" w:space="0" w:color="000000"/>
            </w:tcBorders>
            <w:shd w:val="clear" w:color="auto" w:fill="auto"/>
            <w:vAlign w:val="center"/>
            <w:hideMark/>
          </w:tcPr>
          <w:p w14:paraId="31BD7E6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ТК-145/2-3</w:t>
            </w:r>
          </w:p>
        </w:tc>
        <w:tc>
          <w:tcPr>
            <w:tcW w:w="279" w:type="pct"/>
            <w:tcBorders>
              <w:top w:val="nil"/>
              <w:left w:val="nil"/>
              <w:bottom w:val="single" w:sz="4" w:space="0" w:color="000000"/>
              <w:right w:val="single" w:sz="4" w:space="0" w:color="000000"/>
            </w:tcBorders>
            <w:shd w:val="clear" w:color="auto" w:fill="auto"/>
            <w:vAlign w:val="center"/>
            <w:hideMark/>
          </w:tcPr>
          <w:p w14:paraId="4DA81A9A"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16</w:t>
            </w:r>
          </w:p>
        </w:tc>
        <w:tc>
          <w:tcPr>
            <w:tcW w:w="434" w:type="pct"/>
            <w:tcBorders>
              <w:top w:val="nil"/>
              <w:left w:val="nil"/>
              <w:bottom w:val="single" w:sz="4" w:space="0" w:color="000000"/>
              <w:right w:val="single" w:sz="4" w:space="0" w:color="000000"/>
            </w:tcBorders>
            <w:shd w:val="clear" w:color="auto" w:fill="auto"/>
            <w:vAlign w:val="center"/>
            <w:hideMark/>
          </w:tcPr>
          <w:p w14:paraId="45115B37"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0,05</w:t>
            </w:r>
          </w:p>
        </w:tc>
        <w:tc>
          <w:tcPr>
            <w:tcW w:w="434" w:type="pct"/>
            <w:tcBorders>
              <w:top w:val="nil"/>
              <w:left w:val="nil"/>
              <w:bottom w:val="single" w:sz="4" w:space="0" w:color="000000"/>
              <w:right w:val="single" w:sz="4" w:space="0" w:color="000000"/>
            </w:tcBorders>
            <w:shd w:val="clear" w:color="auto" w:fill="auto"/>
            <w:vAlign w:val="center"/>
            <w:hideMark/>
          </w:tcPr>
          <w:p w14:paraId="45E51B95"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0,05</w:t>
            </w:r>
          </w:p>
        </w:tc>
        <w:tc>
          <w:tcPr>
            <w:tcW w:w="428" w:type="pct"/>
            <w:tcBorders>
              <w:top w:val="nil"/>
              <w:left w:val="nil"/>
              <w:bottom w:val="single" w:sz="4" w:space="0" w:color="000000"/>
              <w:right w:val="single" w:sz="4" w:space="0" w:color="000000"/>
            </w:tcBorders>
            <w:shd w:val="clear" w:color="auto" w:fill="auto"/>
            <w:vAlign w:val="center"/>
            <w:hideMark/>
          </w:tcPr>
          <w:p w14:paraId="015FEB5D"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32</w:t>
            </w:r>
          </w:p>
        </w:tc>
        <w:tc>
          <w:tcPr>
            <w:tcW w:w="481" w:type="pct"/>
            <w:tcBorders>
              <w:top w:val="nil"/>
              <w:left w:val="nil"/>
              <w:bottom w:val="single" w:sz="4" w:space="0" w:color="000000"/>
              <w:right w:val="single" w:sz="4" w:space="0" w:color="000000"/>
            </w:tcBorders>
            <w:shd w:val="clear" w:color="auto" w:fill="auto"/>
            <w:vAlign w:val="center"/>
            <w:hideMark/>
          </w:tcPr>
          <w:p w14:paraId="57D50628"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4,559258</w:t>
            </w:r>
          </w:p>
        </w:tc>
        <w:tc>
          <w:tcPr>
            <w:tcW w:w="481" w:type="pct"/>
            <w:tcBorders>
              <w:top w:val="nil"/>
              <w:left w:val="nil"/>
              <w:bottom w:val="single" w:sz="4" w:space="0" w:color="000000"/>
              <w:right w:val="single" w:sz="4" w:space="0" w:color="000000"/>
            </w:tcBorders>
            <w:shd w:val="clear" w:color="auto" w:fill="auto"/>
            <w:vAlign w:val="center"/>
            <w:hideMark/>
          </w:tcPr>
          <w:p w14:paraId="225A0F4A"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0,219334</w:t>
            </w:r>
          </w:p>
        </w:tc>
        <w:tc>
          <w:tcPr>
            <w:tcW w:w="453" w:type="pct"/>
            <w:tcBorders>
              <w:top w:val="nil"/>
              <w:left w:val="nil"/>
              <w:bottom w:val="single" w:sz="4" w:space="0" w:color="000000"/>
              <w:right w:val="single" w:sz="4" w:space="0" w:color="000000"/>
            </w:tcBorders>
            <w:shd w:val="clear" w:color="auto" w:fill="auto"/>
            <w:vAlign w:val="center"/>
            <w:hideMark/>
          </w:tcPr>
          <w:p w14:paraId="74095841"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0,0000635</w:t>
            </w:r>
          </w:p>
        </w:tc>
        <w:tc>
          <w:tcPr>
            <w:tcW w:w="293" w:type="pct"/>
            <w:tcBorders>
              <w:top w:val="nil"/>
              <w:left w:val="nil"/>
              <w:bottom w:val="single" w:sz="4" w:space="0" w:color="000000"/>
              <w:right w:val="single" w:sz="4" w:space="0" w:color="000000"/>
            </w:tcBorders>
            <w:shd w:val="clear" w:color="auto" w:fill="auto"/>
            <w:vAlign w:val="center"/>
            <w:hideMark/>
          </w:tcPr>
          <w:p w14:paraId="258BB5AB"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0,000001</w:t>
            </w:r>
          </w:p>
        </w:tc>
        <w:tc>
          <w:tcPr>
            <w:tcW w:w="453" w:type="pct"/>
            <w:tcBorders>
              <w:top w:val="nil"/>
              <w:left w:val="nil"/>
              <w:bottom w:val="single" w:sz="4" w:space="0" w:color="000000"/>
              <w:right w:val="single" w:sz="4" w:space="0" w:color="000000"/>
            </w:tcBorders>
            <w:shd w:val="clear" w:color="auto" w:fill="auto"/>
            <w:vAlign w:val="center"/>
            <w:hideMark/>
          </w:tcPr>
          <w:p w14:paraId="7BC524E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w:t>
            </w:r>
          </w:p>
        </w:tc>
        <w:tc>
          <w:tcPr>
            <w:tcW w:w="388" w:type="pct"/>
            <w:tcBorders>
              <w:top w:val="nil"/>
              <w:left w:val="nil"/>
              <w:bottom w:val="single" w:sz="4" w:space="0" w:color="000000"/>
              <w:right w:val="single" w:sz="4" w:space="0" w:color="000000"/>
            </w:tcBorders>
            <w:shd w:val="clear" w:color="auto" w:fill="auto"/>
            <w:vAlign w:val="center"/>
            <w:hideMark/>
          </w:tcPr>
          <w:p w14:paraId="5526A70F"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0,0000042</w:t>
            </w:r>
          </w:p>
        </w:tc>
      </w:tr>
      <w:tr w:rsidR="004865C0" w:rsidRPr="004865C0" w14:paraId="1B359A7C" w14:textId="77777777" w:rsidTr="004865C0">
        <w:trPr>
          <w:trHeight w:val="510"/>
        </w:trPr>
        <w:tc>
          <w:tcPr>
            <w:tcW w:w="439" w:type="pct"/>
            <w:tcBorders>
              <w:top w:val="nil"/>
              <w:left w:val="single" w:sz="4" w:space="0" w:color="000000"/>
              <w:bottom w:val="single" w:sz="4" w:space="0" w:color="000000"/>
              <w:right w:val="single" w:sz="4" w:space="0" w:color="000000"/>
            </w:tcBorders>
            <w:shd w:val="clear" w:color="auto" w:fill="auto"/>
            <w:vAlign w:val="center"/>
            <w:hideMark/>
          </w:tcPr>
          <w:p w14:paraId="2E3576CB"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ТК-145/2-3</w:t>
            </w:r>
          </w:p>
        </w:tc>
        <w:tc>
          <w:tcPr>
            <w:tcW w:w="438" w:type="pct"/>
            <w:tcBorders>
              <w:top w:val="nil"/>
              <w:left w:val="nil"/>
              <w:bottom w:val="single" w:sz="4" w:space="0" w:color="000000"/>
              <w:right w:val="single" w:sz="4" w:space="0" w:color="000000"/>
            </w:tcBorders>
            <w:shd w:val="clear" w:color="auto" w:fill="auto"/>
            <w:vAlign w:val="center"/>
            <w:hideMark/>
          </w:tcPr>
          <w:p w14:paraId="541B150C"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Новая ул., 61</w:t>
            </w:r>
          </w:p>
        </w:tc>
        <w:tc>
          <w:tcPr>
            <w:tcW w:w="279" w:type="pct"/>
            <w:tcBorders>
              <w:top w:val="nil"/>
              <w:left w:val="nil"/>
              <w:bottom w:val="single" w:sz="4" w:space="0" w:color="000000"/>
              <w:right w:val="single" w:sz="4" w:space="0" w:color="000000"/>
            </w:tcBorders>
            <w:shd w:val="clear" w:color="auto" w:fill="auto"/>
            <w:vAlign w:val="center"/>
            <w:hideMark/>
          </w:tcPr>
          <w:p w14:paraId="2E035C41"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8,5</w:t>
            </w:r>
          </w:p>
        </w:tc>
        <w:tc>
          <w:tcPr>
            <w:tcW w:w="434" w:type="pct"/>
            <w:tcBorders>
              <w:top w:val="nil"/>
              <w:left w:val="nil"/>
              <w:bottom w:val="single" w:sz="4" w:space="0" w:color="000000"/>
              <w:right w:val="single" w:sz="4" w:space="0" w:color="000000"/>
            </w:tcBorders>
            <w:shd w:val="clear" w:color="auto" w:fill="auto"/>
            <w:vAlign w:val="center"/>
            <w:hideMark/>
          </w:tcPr>
          <w:p w14:paraId="51F6FCDC"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0,05</w:t>
            </w:r>
          </w:p>
        </w:tc>
        <w:tc>
          <w:tcPr>
            <w:tcW w:w="434" w:type="pct"/>
            <w:tcBorders>
              <w:top w:val="nil"/>
              <w:left w:val="nil"/>
              <w:bottom w:val="single" w:sz="4" w:space="0" w:color="000000"/>
              <w:right w:val="single" w:sz="4" w:space="0" w:color="000000"/>
            </w:tcBorders>
            <w:shd w:val="clear" w:color="auto" w:fill="auto"/>
            <w:vAlign w:val="center"/>
            <w:hideMark/>
          </w:tcPr>
          <w:p w14:paraId="0B4F5632"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0,05</w:t>
            </w:r>
          </w:p>
        </w:tc>
        <w:tc>
          <w:tcPr>
            <w:tcW w:w="428" w:type="pct"/>
            <w:tcBorders>
              <w:top w:val="nil"/>
              <w:left w:val="nil"/>
              <w:bottom w:val="single" w:sz="4" w:space="0" w:color="000000"/>
              <w:right w:val="single" w:sz="4" w:space="0" w:color="000000"/>
            </w:tcBorders>
            <w:shd w:val="clear" w:color="auto" w:fill="auto"/>
            <w:vAlign w:val="center"/>
            <w:hideMark/>
          </w:tcPr>
          <w:p w14:paraId="7DAA8092"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32</w:t>
            </w:r>
          </w:p>
        </w:tc>
        <w:tc>
          <w:tcPr>
            <w:tcW w:w="481" w:type="pct"/>
            <w:tcBorders>
              <w:top w:val="nil"/>
              <w:left w:val="nil"/>
              <w:bottom w:val="single" w:sz="4" w:space="0" w:color="000000"/>
              <w:right w:val="single" w:sz="4" w:space="0" w:color="000000"/>
            </w:tcBorders>
            <w:shd w:val="clear" w:color="auto" w:fill="auto"/>
            <w:vAlign w:val="center"/>
            <w:hideMark/>
          </w:tcPr>
          <w:p w14:paraId="11135B07"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4,559258</w:t>
            </w:r>
          </w:p>
        </w:tc>
        <w:tc>
          <w:tcPr>
            <w:tcW w:w="481" w:type="pct"/>
            <w:tcBorders>
              <w:top w:val="nil"/>
              <w:left w:val="nil"/>
              <w:bottom w:val="single" w:sz="4" w:space="0" w:color="000000"/>
              <w:right w:val="single" w:sz="4" w:space="0" w:color="000000"/>
            </w:tcBorders>
            <w:shd w:val="clear" w:color="auto" w:fill="auto"/>
            <w:vAlign w:val="center"/>
            <w:hideMark/>
          </w:tcPr>
          <w:p w14:paraId="2E97C3E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0,219334</w:t>
            </w:r>
          </w:p>
        </w:tc>
        <w:tc>
          <w:tcPr>
            <w:tcW w:w="453" w:type="pct"/>
            <w:tcBorders>
              <w:top w:val="nil"/>
              <w:left w:val="nil"/>
              <w:bottom w:val="single" w:sz="4" w:space="0" w:color="000000"/>
              <w:right w:val="single" w:sz="4" w:space="0" w:color="000000"/>
            </w:tcBorders>
            <w:shd w:val="clear" w:color="auto" w:fill="auto"/>
            <w:vAlign w:val="center"/>
            <w:hideMark/>
          </w:tcPr>
          <w:p w14:paraId="0F4457A2"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0,0000635</w:t>
            </w:r>
          </w:p>
        </w:tc>
        <w:tc>
          <w:tcPr>
            <w:tcW w:w="293" w:type="pct"/>
            <w:tcBorders>
              <w:top w:val="nil"/>
              <w:left w:val="nil"/>
              <w:bottom w:val="single" w:sz="4" w:space="0" w:color="000000"/>
              <w:right w:val="single" w:sz="4" w:space="0" w:color="000000"/>
            </w:tcBorders>
            <w:shd w:val="clear" w:color="auto" w:fill="auto"/>
            <w:vAlign w:val="center"/>
            <w:hideMark/>
          </w:tcPr>
          <w:p w14:paraId="4BE290FB"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5E-07</w:t>
            </w:r>
          </w:p>
        </w:tc>
        <w:tc>
          <w:tcPr>
            <w:tcW w:w="453" w:type="pct"/>
            <w:tcBorders>
              <w:top w:val="nil"/>
              <w:left w:val="nil"/>
              <w:bottom w:val="single" w:sz="4" w:space="0" w:color="000000"/>
              <w:right w:val="single" w:sz="4" w:space="0" w:color="000000"/>
            </w:tcBorders>
            <w:shd w:val="clear" w:color="auto" w:fill="auto"/>
            <w:vAlign w:val="center"/>
            <w:hideMark/>
          </w:tcPr>
          <w:p w14:paraId="4DE0D0B0"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w:t>
            </w:r>
          </w:p>
        </w:tc>
        <w:tc>
          <w:tcPr>
            <w:tcW w:w="388" w:type="pct"/>
            <w:tcBorders>
              <w:top w:val="nil"/>
              <w:left w:val="nil"/>
              <w:bottom w:val="single" w:sz="4" w:space="0" w:color="000000"/>
              <w:right w:val="single" w:sz="4" w:space="0" w:color="000000"/>
            </w:tcBorders>
            <w:shd w:val="clear" w:color="auto" w:fill="auto"/>
            <w:vAlign w:val="center"/>
            <w:hideMark/>
          </w:tcPr>
          <w:p w14:paraId="44B2D22B"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0,0000022</w:t>
            </w:r>
          </w:p>
        </w:tc>
      </w:tr>
      <w:tr w:rsidR="004865C0" w:rsidRPr="004865C0" w14:paraId="42ACBED4" w14:textId="77777777" w:rsidTr="004865C0">
        <w:trPr>
          <w:trHeight w:val="510"/>
        </w:trPr>
        <w:tc>
          <w:tcPr>
            <w:tcW w:w="439" w:type="pct"/>
            <w:tcBorders>
              <w:top w:val="nil"/>
              <w:left w:val="single" w:sz="4" w:space="0" w:color="000000"/>
              <w:bottom w:val="single" w:sz="4" w:space="0" w:color="000000"/>
              <w:right w:val="single" w:sz="4" w:space="0" w:color="000000"/>
            </w:tcBorders>
            <w:shd w:val="clear" w:color="auto" w:fill="auto"/>
            <w:vAlign w:val="center"/>
            <w:hideMark/>
          </w:tcPr>
          <w:p w14:paraId="727438DF"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ТК-145/2-3</w:t>
            </w:r>
          </w:p>
        </w:tc>
        <w:tc>
          <w:tcPr>
            <w:tcW w:w="438" w:type="pct"/>
            <w:tcBorders>
              <w:top w:val="nil"/>
              <w:left w:val="nil"/>
              <w:bottom w:val="single" w:sz="4" w:space="0" w:color="000000"/>
              <w:right w:val="single" w:sz="4" w:space="0" w:color="000000"/>
            </w:tcBorders>
            <w:shd w:val="clear" w:color="auto" w:fill="auto"/>
            <w:vAlign w:val="center"/>
            <w:hideMark/>
          </w:tcPr>
          <w:p w14:paraId="6FB6BB32"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Новая ул., 59</w:t>
            </w:r>
          </w:p>
        </w:tc>
        <w:tc>
          <w:tcPr>
            <w:tcW w:w="279" w:type="pct"/>
            <w:tcBorders>
              <w:top w:val="nil"/>
              <w:left w:val="nil"/>
              <w:bottom w:val="single" w:sz="4" w:space="0" w:color="000000"/>
              <w:right w:val="single" w:sz="4" w:space="0" w:color="000000"/>
            </w:tcBorders>
            <w:shd w:val="clear" w:color="auto" w:fill="auto"/>
            <w:vAlign w:val="center"/>
            <w:hideMark/>
          </w:tcPr>
          <w:p w14:paraId="5038547D"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31</w:t>
            </w:r>
          </w:p>
        </w:tc>
        <w:tc>
          <w:tcPr>
            <w:tcW w:w="434" w:type="pct"/>
            <w:tcBorders>
              <w:top w:val="nil"/>
              <w:left w:val="nil"/>
              <w:bottom w:val="single" w:sz="4" w:space="0" w:color="000000"/>
              <w:right w:val="single" w:sz="4" w:space="0" w:color="000000"/>
            </w:tcBorders>
            <w:shd w:val="clear" w:color="auto" w:fill="auto"/>
            <w:vAlign w:val="center"/>
            <w:hideMark/>
          </w:tcPr>
          <w:p w14:paraId="1C0E2BD5"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0,05</w:t>
            </w:r>
          </w:p>
        </w:tc>
        <w:tc>
          <w:tcPr>
            <w:tcW w:w="434" w:type="pct"/>
            <w:tcBorders>
              <w:top w:val="nil"/>
              <w:left w:val="nil"/>
              <w:bottom w:val="single" w:sz="4" w:space="0" w:color="000000"/>
              <w:right w:val="single" w:sz="4" w:space="0" w:color="000000"/>
            </w:tcBorders>
            <w:shd w:val="clear" w:color="auto" w:fill="auto"/>
            <w:vAlign w:val="center"/>
            <w:hideMark/>
          </w:tcPr>
          <w:p w14:paraId="66B45DD9"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0,05</w:t>
            </w:r>
          </w:p>
        </w:tc>
        <w:tc>
          <w:tcPr>
            <w:tcW w:w="428" w:type="pct"/>
            <w:tcBorders>
              <w:top w:val="nil"/>
              <w:left w:val="nil"/>
              <w:bottom w:val="single" w:sz="4" w:space="0" w:color="000000"/>
              <w:right w:val="single" w:sz="4" w:space="0" w:color="000000"/>
            </w:tcBorders>
            <w:shd w:val="clear" w:color="auto" w:fill="auto"/>
            <w:vAlign w:val="center"/>
            <w:hideMark/>
          </w:tcPr>
          <w:p w14:paraId="30813502"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32</w:t>
            </w:r>
          </w:p>
        </w:tc>
        <w:tc>
          <w:tcPr>
            <w:tcW w:w="481" w:type="pct"/>
            <w:tcBorders>
              <w:top w:val="nil"/>
              <w:left w:val="nil"/>
              <w:bottom w:val="single" w:sz="4" w:space="0" w:color="000000"/>
              <w:right w:val="single" w:sz="4" w:space="0" w:color="000000"/>
            </w:tcBorders>
            <w:shd w:val="clear" w:color="auto" w:fill="auto"/>
            <w:vAlign w:val="center"/>
            <w:hideMark/>
          </w:tcPr>
          <w:p w14:paraId="67DB6C22"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4,559258</w:t>
            </w:r>
          </w:p>
        </w:tc>
        <w:tc>
          <w:tcPr>
            <w:tcW w:w="481" w:type="pct"/>
            <w:tcBorders>
              <w:top w:val="nil"/>
              <w:left w:val="nil"/>
              <w:bottom w:val="single" w:sz="4" w:space="0" w:color="000000"/>
              <w:right w:val="single" w:sz="4" w:space="0" w:color="000000"/>
            </w:tcBorders>
            <w:shd w:val="clear" w:color="auto" w:fill="auto"/>
            <w:vAlign w:val="center"/>
            <w:hideMark/>
          </w:tcPr>
          <w:p w14:paraId="67D04F75"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0,219334</w:t>
            </w:r>
          </w:p>
        </w:tc>
        <w:tc>
          <w:tcPr>
            <w:tcW w:w="453" w:type="pct"/>
            <w:tcBorders>
              <w:top w:val="nil"/>
              <w:left w:val="nil"/>
              <w:bottom w:val="single" w:sz="4" w:space="0" w:color="000000"/>
              <w:right w:val="single" w:sz="4" w:space="0" w:color="000000"/>
            </w:tcBorders>
            <w:shd w:val="clear" w:color="auto" w:fill="auto"/>
            <w:vAlign w:val="center"/>
            <w:hideMark/>
          </w:tcPr>
          <w:p w14:paraId="3D85260D"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0,0000635</w:t>
            </w:r>
          </w:p>
        </w:tc>
        <w:tc>
          <w:tcPr>
            <w:tcW w:w="293" w:type="pct"/>
            <w:tcBorders>
              <w:top w:val="nil"/>
              <w:left w:val="nil"/>
              <w:bottom w:val="single" w:sz="4" w:space="0" w:color="000000"/>
              <w:right w:val="single" w:sz="4" w:space="0" w:color="000000"/>
            </w:tcBorders>
            <w:shd w:val="clear" w:color="auto" w:fill="auto"/>
            <w:vAlign w:val="center"/>
            <w:hideMark/>
          </w:tcPr>
          <w:p w14:paraId="3811A5CD"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0,000002</w:t>
            </w:r>
          </w:p>
        </w:tc>
        <w:tc>
          <w:tcPr>
            <w:tcW w:w="453" w:type="pct"/>
            <w:tcBorders>
              <w:top w:val="nil"/>
              <w:left w:val="nil"/>
              <w:bottom w:val="single" w:sz="4" w:space="0" w:color="000000"/>
              <w:right w:val="single" w:sz="4" w:space="0" w:color="000000"/>
            </w:tcBorders>
            <w:shd w:val="clear" w:color="auto" w:fill="auto"/>
            <w:vAlign w:val="center"/>
            <w:hideMark/>
          </w:tcPr>
          <w:p w14:paraId="18128497"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w:t>
            </w:r>
          </w:p>
        </w:tc>
        <w:tc>
          <w:tcPr>
            <w:tcW w:w="388" w:type="pct"/>
            <w:tcBorders>
              <w:top w:val="nil"/>
              <w:left w:val="nil"/>
              <w:bottom w:val="single" w:sz="4" w:space="0" w:color="000000"/>
              <w:right w:val="single" w:sz="4" w:space="0" w:color="000000"/>
            </w:tcBorders>
            <w:shd w:val="clear" w:color="auto" w:fill="auto"/>
            <w:vAlign w:val="center"/>
            <w:hideMark/>
          </w:tcPr>
          <w:p w14:paraId="1975438A"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0,0000081</w:t>
            </w:r>
          </w:p>
        </w:tc>
      </w:tr>
      <w:tr w:rsidR="004865C0" w:rsidRPr="004865C0" w14:paraId="10FAE0E6" w14:textId="77777777" w:rsidTr="004865C0">
        <w:trPr>
          <w:trHeight w:val="510"/>
        </w:trPr>
        <w:tc>
          <w:tcPr>
            <w:tcW w:w="439" w:type="pct"/>
            <w:tcBorders>
              <w:top w:val="nil"/>
              <w:left w:val="single" w:sz="4" w:space="0" w:color="000000"/>
              <w:bottom w:val="single" w:sz="4" w:space="0" w:color="000000"/>
              <w:right w:val="single" w:sz="4" w:space="0" w:color="000000"/>
            </w:tcBorders>
            <w:shd w:val="clear" w:color="auto" w:fill="auto"/>
            <w:vAlign w:val="center"/>
            <w:hideMark/>
          </w:tcPr>
          <w:p w14:paraId="78219F9B"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ТК-145/2</w:t>
            </w:r>
          </w:p>
        </w:tc>
        <w:tc>
          <w:tcPr>
            <w:tcW w:w="438" w:type="pct"/>
            <w:tcBorders>
              <w:top w:val="nil"/>
              <w:left w:val="nil"/>
              <w:bottom w:val="single" w:sz="4" w:space="0" w:color="000000"/>
              <w:right w:val="single" w:sz="4" w:space="0" w:color="000000"/>
            </w:tcBorders>
            <w:shd w:val="clear" w:color="auto" w:fill="auto"/>
            <w:vAlign w:val="center"/>
            <w:hideMark/>
          </w:tcPr>
          <w:p w14:paraId="3CF50049"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ТК-145/2-1</w:t>
            </w:r>
          </w:p>
        </w:tc>
        <w:tc>
          <w:tcPr>
            <w:tcW w:w="279" w:type="pct"/>
            <w:tcBorders>
              <w:top w:val="nil"/>
              <w:left w:val="nil"/>
              <w:bottom w:val="single" w:sz="4" w:space="0" w:color="000000"/>
              <w:right w:val="single" w:sz="4" w:space="0" w:color="000000"/>
            </w:tcBorders>
            <w:shd w:val="clear" w:color="auto" w:fill="auto"/>
            <w:vAlign w:val="center"/>
            <w:hideMark/>
          </w:tcPr>
          <w:p w14:paraId="1E18B77B"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31</w:t>
            </w:r>
          </w:p>
        </w:tc>
        <w:tc>
          <w:tcPr>
            <w:tcW w:w="434" w:type="pct"/>
            <w:tcBorders>
              <w:top w:val="nil"/>
              <w:left w:val="nil"/>
              <w:bottom w:val="single" w:sz="4" w:space="0" w:color="000000"/>
              <w:right w:val="single" w:sz="4" w:space="0" w:color="000000"/>
            </w:tcBorders>
            <w:shd w:val="clear" w:color="auto" w:fill="auto"/>
            <w:vAlign w:val="center"/>
            <w:hideMark/>
          </w:tcPr>
          <w:p w14:paraId="35439DAF"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0,05</w:t>
            </w:r>
          </w:p>
        </w:tc>
        <w:tc>
          <w:tcPr>
            <w:tcW w:w="434" w:type="pct"/>
            <w:tcBorders>
              <w:top w:val="nil"/>
              <w:left w:val="nil"/>
              <w:bottom w:val="single" w:sz="4" w:space="0" w:color="000000"/>
              <w:right w:val="single" w:sz="4" w:space="0" w:color="000000"/>
            </w:tcBorders>
            <w:shd w:val="clear" w:color="auto" w:fill="auto"/>
            <w:vAlign w:val="center"/>
            <w:hideMark/>
          </w:tcPr>
          <w:p w14:paraId="7E051EA8"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0,05</w:t>
            </w:r>
          </w:p>
        </w:tc>
        <w:tc>
          <w:tcPr>
            <w:tcW w:w="428" w:type="pct"/>
            <w:tcBorders>
              <w:top w:val="nil"/>
              <w:left w:val="nil"/>
              <w:bottom w:val="single" w:sz="4" w:space="0" w:color="000000"/>
              <w:right w:val="single" w:sz="4" w:space="0" w:color="000000"/>
            </w:tcBorders>
            <w:shd w:val="clear" w:color="auto" w:fill="auto"/>
            <w:vAlign w:val="center"/>
            <w:hideMark/>
          </w:tcPr>
          <w:p w14:paraId="25761C4D"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32</w:t>
            </w:r>
          </w:p>
        </w:tc>
        <w:tc>
          <w:tcPr>
            <w:tcW w:w="481" w:type="pct"/>
            <w:tcBorders>
              <w:top w:val="nil"/>
              <w:left w:val="nil"/>
              <w:bottom w:val="single" w:sz="4" w:space="0" w:color="000000"/>
              <w:right w:val="single" w:sz="4" w:space="0" w:color="000000"/>
            </w:tcBorders>
            <w:shd w:val="clear" w:color="auto" w:fill="auto"/>
            <w:vAlign w:val="center"/>
            <w:hideMark/>
          </w:tcPr>
          <w:p w14:paraId="3F2886D2"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4,559258</w:t>
            </w:r>
          </w:p>
        </w:tc>
        <w:tc>
          <w:tcPr>
            <w:tcW w:w="481" w:type="pct"/>
            <w:tcBorders>
              <w:top w:val="nil"/>
              <w:left w:val="nil"/>
              <w:bottom w:val="single" w:sz="4" w:space="0" w:color="000000"/>
              <w:right w:val="single" w:sz="4" w:space="0" w:color="000000"/>
            </w:tcBorders>
            <w:shd w:val="clear" w:color="auto" w:fill="auto"/>
            <w:vAlign w:val="center"/>
            <w:hideMark/>
          </w:tcPr>
          <w:p w14:paraId="10C8FFC2"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0,219334</w:t>
            </w:r>
          </w:p>
        </w:tc>
        <w:tc>
          <w:tcPr>
            <w:tcW w:w="453" w:type="pct"/>
            <w:tcBorders>
              <w:top w:val="nil"/>
              <w:left w:val="nil"/>
              <w:bottom w:val="single" w:sz="4" w:space="0" w:color="000000"/>
              <w:right w:val="single" w:sz="4" w:space="0" w:color="000000"/>
            </w:tcBorders>
            <w:shd w:val="clear" w:color="auto" w:fill="auto"/>
            <w:vAlign w:val="center"/>
            <w:hideMark/>
          </w:tcPr>
          <w:p w14:paraId="0A08644F"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0,0000635</w:t>
            </w:r>
          </w:p>
        </w:tc>
        <w:tc>
          <w:tcPr>
            <w:tcW w:w="293" w:type="pct"/>
            <w:tcBorders>
              <w:top w:val="nil"/>
              <w:left w:val="nil"/>
              <w:bottom w:val="single" w:sz="4" w:space="0" w:color="000000"/>
              <w:right w:val="single" w:sz="4" w:space="0" w:color="000000"/>
            </w:tcBorders>
            <w:shd w:val="clear" w:color="auto" w:fill="auto"/>
            <w:vAlign w:val="center"/>
            <w:hideMark/>
          </w:tcPr>
          <w:p w14:paraId="7EFCF254"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0,000002</w:t>
            </w:r>
          </w:p>
        </w:tc>
        <w:tc>
          <w:tcPr>
            <w:tcW w:w="453" w:type="pct"/>
            <w:tcBorders>
              <w:top w:val="nil"/>
              <w:left w:val="nil"/>
              <w:bottom w:val="single" w:sz="4" w:space="0" w:color="000000"/>
              <w:right w:val="single" w:sz="4" w:space="0" w:color="000000"/>
            </w:tcBorders>
            <w:shd w:val="clear" w:color="auto" w:fill="auto"/>
            <w:vAlign w:val="center"/>
            <w:hideMark/>
          </w:tcPr>
          <w:p w14:paraId="48E9733B"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w:t>
            </w:r>
          </w:p>
        </w:tc>
        <w:tc>
          <w:tcPr>
            <w:tcW w:w="388" w:type="pct"/>
            <w:tcBorders>
              <w:top w:val="nil"/>
              <w:left w:val="nil"/>
              <w:bottom w:val="single" w:sz="4" w:space="0" w:color="000000"/>
              <w:right w:val="single" w:sz="4" w:space="0" w:color="000000"/>
            </w:tcBorders>
            <w:shd w:val="clear" w:color="auto" w:fill="auto"/>
            <w:vAlign w:val="center"/>
            <w:hideMark/>
          </w:tcPr>
          <w:p w14:paraId="3EF67BDF"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0,0000081</w:t>
            </w:r>
          </w:p>
        </w:tc>
      </w:tr>
      <w:tr w:rsidR="004865C0" w:rsidRPr="004865C0" w14:paraId="3CB7D3CF" w14:textId="77777777" w:rsidTr="004865C0">
        <w:trPr>
          <w:trHeight w:val="510"/>
        </w:trPr>
        <w:tc>
          <w:tcPr>
            <w:tcW w:w="439" w:type="pct"/>
            <w:tcBorders>
              <w:top w:val="nil"/>
              <w:left w:val="single" w:sz="4" w:space="0" w:color="000000"/>
              <w:bottom w:val="single" w:sz="4" w:space="0" w:color="000000"/>
              <w:right w:val="single" w:sz="4" w:space="0" w:color="000000"/>
            </w:tcBorders>
            <w:shd w:val="clear" w:color="auto" w:fill="auto"/>
            <w:vAlign w:val="center"/>
            <w:hideMark/>
          </w:tcPr>
          <w:p w14:paraId="03928497"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ТК-145/2-1</w:t>
            </w:r>
          </w:p>
        </w:tc>
        <w:tc>
          <w:tcPr>
            <w:tcW w:w="438" w:type="pct"/>
            <w:tcBorders>
              <w:top w:val="nil"/>
              <w:left w:val="nil"/>
              <w:bottom w:val="single" w:sz="4" w:space="0" w:color="000000"/>
              <w:right w:val="single" w:sz="4" w:space="0" w:color="000000"/>
            </w:tcBorders>
            <w:shd w:val="clear" w:color="auto" w:fill="auto"/>
            <w:vAlign w:val="center"/>
            <w:hideMark/>
          </w:tcPr>
          <w:p w14:paraId="26F54EB4"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Новая ул., 63</w:t>
            </w:r>
          </w:p>
        </w:tc>
        <w:tc>
          <w:tcPr>
            <w:tcW w:w="279" w:type="pct"/>
            <w:tcBorders>
              <w:top w:val="nil"/>
              <w:left w:val="nil"/>
              <w:bottom w:val="single" w:sz="4" w:space="0" w:color="000000"/>
              <w:right w:val="single" w:sz="4" w:space="0" w:color="000000"/>
            </w:tcBorders>
            <w:shd w:val="clear" w:color="auto" w:fill="auto"/>
            <w:vAlign w:val="center"/>
            <w:hideMark/>
          </w:tcPr>
          <w:p w14:paraId="2BD90B8F"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9</w:t>
            </w:r>
          </w:p>
        </w:tc>
        <w:tc>
          <w:tcPr>
            <w:tcW w:w="434" w:type="pct"/>
            <w:tcBorders>
              <w:top w:val="nil"/>
              <w:left w:val="nil"/>
              <w:bottom w:val="single" w:sz="4" w:space="0" w:color="000000"/>
              <w:right w:val="single" w:sz="4" w:space="0" w:color="000000"/>
            </w:tcBorders>
            <w:shd w:val="clear" w:color="auto" w:fill="auto"/>
            <w:vAlign w:val="center"/>
            <w:hideMark/>
          </w:tcPr>
          <w:p w14:paraId="409D4152"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0,05</w:t>
            </w:r>
          </w:p>
        </w:tc>
        <w:tc>
          <w:tcPr>
            <w:tcW w:w="434" w:type="pct"/>
            <w:tcBorders>
              <w:top w:val="nil"/>
              <w:left w:val="nil"/>
              <w:bottom w:val="single" w:sz="4" w:space="0" w:color="000000"/>
              <w:right w:val="single" w:sz="4" w:space="0" w:color="000000"/>
            </w:tcBorders>
            <w:shd w:val="clear" w:color="auto" w:fill="auto"/>
            <w:vAlign w:val="center"/>
            <w:hideMark/>
          </w:tcPr>
          <w:p w14:paraId="6BDFAE7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0,05</w:t>
            </w:r>
          </w:p>
        </w:tc>
        <w:tc>
          <w:tcPr>
            <w:tcW w:w="428" w:type="pct"/>
            <w:tcBorders>
              <w:top w:val="nil"/>
              <w:left w:val="nil"/>
              <w:bottom w:val="single" w:sz="4" w:space="0" w:color="000000"/>
              <w:right w:val="single" w:sz="4" w:space="0" w:color="000000"/>
            </w:tcBorders>
            <w:shd w:val="clear" w:color="auto" w:fill="auto"/>
            <w:vAlign w:val="center"/>
            <w:hideMark/>
          </w:tcPr>
          <w:p w14:paraId="7F361174"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32</w:t>
            </w:r>
          </w:p>
        </w:tc>
        <w:tc>
          <w:tcPr>
            <w:tcW w:w="481" w:type="pct"/>
            <w:tcBorders>
              <w:top w:val="nil"/>
              <w:left w:val="nil"/>
              <w:bottom w:val="single" w:sz="4" w:space="0" w:color="000000"/>
              <w:right w:val="single" w:sz="4" w:space="0" w:color="000000"/>
            </w:tcBorders>
            <w:shd w:val="clear" w:color="auto" w:fill="auto"/>
            <w:vAlign w:val="center"/>
            <w:hideMark/>
          </w:tcPr>
          <w:p w14:paraId="58488EB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4,559258</w:t>
            </w:r>
          </w:p>
        </w:tc>
        <w:tc>
          <w:tcPr>
            <w:tcW w:w="481" w:type="pct"/>
            <w:tcBorders>
              <w:top w:val="nil"/>
              <w:left w:val="nil"/>
              <w:bottom w:val="single" w:sz="4" w:space="0" w:color="000000"/>
              <w:right w:val="single" w:sz="4" w:space="0" w:color="000000"/>
            </w:tcBorders>
            <w:shd w:val="clear" w:color="auto" w:fill="auto"/>
            <w:vAlign w:val="center"/>
            <w:hideMark/>
          </w:tcPr>
          <w:p w14:paraId="7298F5BF"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0,219334</w:t>
            </w:r>
          </w:p>
        </w:tc>
        <w:tc>
          <w:tcPr>
            <w:tcW w:w="453" w:type="pct"/>
            <w:tcBorders>
              <w:top w:val="nil"/>
              <w:left w:val="nil"/>
              <w:bottom w:val="single" w:sz="4" w:space="0" w:color="000000"/>
              <w:right w:val="single" w:sz="4" w:space="0" w:color="000000"/>
            </w:tcBorders>
            <w:shd w:val="clear" w:color="auto" w:fill="auto"/>
            <w:vAlign w:val="center"/>
            <w:hideMark/>
          </w:tcPr>
          <w:p w14:paraId="7118A1B6"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0,0000635</w:t>
            </w:r>
          </w:p>
        </w:tc>
        <w:tc>
          <w:tcPr>
            <w:tcW w:w="293" w:type="pct"/>
            <w:tcBorders>
              <w:top w:val="nil"/>
              <w:left w:val="nil"/>
              <w:bottom w:val="single" w:sz="4" w:space="0" w:color="000000"/>
              <w:right w:val="single" w:sz="4" w:space="0" w:color="000000"/>
            </w:tcBorders>
            <w:shd w:val="clear" w:color="auto" w:fill="auto"/>
            <w:vAlign w:val="center"/>
            <w:hideMark/>
          </w:tcPr>
          <w:p w14:paraId="5900B0BC"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6E-07</w:t>
            </w:r>
          </w:p>
        </w:tc>
        <w:tc>
          <w:tcPr>
            <w:tcW w:w="453" w:type="pct"/>
            <w:tcBorders>
              <w:top w:val="nil"/>
              <w:left w:val="nil"/>
              <w:bottom w:val="single" w:sz="4" w:space="0" w:color="000000"/>
              <w:right w:val="single" w:sz="4" w:space="0" w:color="000000"/>
            </w:tcBorders>
            <w:shd w:val="clear" w:color="auto" w:fill="auto"/>
            <w:vAlign w:val="center"/>
            <w:hideMark/>
          </w:tcPr>
          <w:p w14:paraId="0A89129D"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w:t>
            </w:r>
          </w:p>
        </w:tc>
        <w:tc>
          <w:tcPr>
            <w:tcW w:w="388" w:type="pct"/>
            <w:tcBorders>
              <w:top w:val="nil"/>
              <w:left w:val="nil"/>
              <w:bottom w:val="single" w:sz="4" w:space="0" w:color="000000"/>
              <w:right w:val="single" w:sz="4" w:space="0" w:color="000000"/>
            </w:tcBorders>
            <w:shd w:val="clear" w:color="auto" w:fill="auto"/>
            <w:vAlign w:val="center"/>
            <w:hideMark/>
          </w:tcPr>
          <w:p w14:paraId="479BBD3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0,0000023</w:t>
            </w:r>
          </w:p>
        </w:tc>
      </w:tr>
      <w:tr w:rsidR="004865C0" w:rsidRPr="004865C0" w14:paraId="0E044C88" w14:textId="77777777" w:rsidTr="004865C0">
        <w:trPr>
          <w:trHeight w:val="510"/>
        </w:trPr>
        <w:tc>
          <w:tcPr>
            <w:tcW w:w="439" w:type="pct"/>
            <w:tcBorders>
              <w:top w:val="nil"/>
              <w:left w:val="single" w:sz="4" w:space="0" w:color="000000"/>
              <w:bottom w:val="single" w:sz="4" w:space="0" w:color="000000"/>
              <w:right w:val="single" w:sz="4" w:space="0" w:color="000000"/>
            </w:tcBorders>
            <w:shd w:val="clear" w:color="auto" w:fill="auto"/>
            <w:vAlign w:val="center"/>
            <w:hideMark/>
          </w:tcPr>
          <w:p w14:paraId="73456F55"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ТК-145/2-1</w:t>
            </w:r>
          </w:p>
        </w:tc>
        <w:tc>
          <w:tcPr>
            <w:tcW w:w="438" w:type="pct"/>
            <w:tcBorders>
              <w:top w:val="nil"/>
              <w:left w:val="nil"/>
              <w:bottom w:val="single" w:sz="4" w:space="0" w:color="000000"/>
              <w:right w:val="single" w:sz="4" w:space="0" w:color="000000"/>
            </w:tcBorders>
            <w:shd w:val="clear" w:color="auto" w:fill="auto"/>
            <w:vAlign w:val="center"/>
            <w:hideMark/>
          </w:tcPr>
          <w:p w14:paraId="49CD067D"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ТК-145/2-2</w:t>
            </w:r>
          </w:p>
        </w:tc>
        <w:tc>
          <w:tcPr>
            <w:tcW w:w="279" w:type="pct"/>
            <w:tcBorders>
              <w:top w:val="nil"/>
              <w:left w:val="nil"/>
              <w:bottom w:val="single" w:sz="4" w:space="0" w:color="000000"/>
              <w:right w:val="single" w:sz="4" w:space="0" w:color="000000"/>
            </w:tcBorders>
            <w:shd w:val="clear" w:color="auto" w:fill="auto"/>
            <w:vAlign w:val="center"/>
            <w:hideMark/>
          </w:tcPr>
          <w:p w14:paraId="597ED7E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17</w:t>
            </w:r>
          </w:p>
        </w:tc>
        <w:tc>
          <w:tcPr>
            <w:tcW w:w="434" w:type="pct"/>
            <w:tcBorders>
              <w:top w:val="nil"/>
              <w:left w:val="nil"/>
              <w:bottom w:val="single" w:sz="4" w:space="0" w:color="000000"/>
              <w:right w:val="single" w:sz="4" w:space="0" w:color="000000"/>
            </w:tcBorders>
            <w:shd w:val="clear" w:color="auto" w:fill="auto"/>
            <w:vAlign w:val="center"/>
            <w:hideMark/>
          </w:tcPr>
          <w:p w14:paraId="722E9C3A"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0,05</w:t>
            </w:r>
          </w:p>
        </w:tc>
        <w:tc>
          <w:tcPr>
            <w:tcW w:w="434" w:type="pct"/>
            <w:tcBorders>
              <w:top w:val="nil"/>
              <w:left w:val="nil"/>
              <w:bottom w:val="single" w:sz="4" w:space="0" w:color="000000"/>
              <w:right w:val="single" w:sz="4" w:space="0" w:color="000000"/>
            </w:tcBorders>
            <w:shd w:val="clear" w:color="auto" w:fill="auto"/>
            <w:vAlign w:val="center"/>
            <w:hideMark/>
          </w:tcPr>
          <w:p w14:paraId="012C43F3"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0,05</w:t>
            </w:r>
          </w:p>
        </w:tc>
        <w:tc>
          <w:tcPr>
            <w:tcW w:w="428" w:type="pct"/>
            <w:tcBorders>
              <w:top w:val="nil"/>
              <w:left w:val="nil"/>
              <w:bottom w:val="single" w:sz="4" w:space="0" w:color="000000"/>
              <w:right w:val="single" w:sz="4" w:space="0" w:color="000000"/>
            </w:tcBorders>
            <w:shd w:val="clear" w:color="auto" w:fill="auto"/>
            <w:vAlign w:val="center"/>
            <w:hideMark/>
          </w:tcPr>
          <w:p w14:paraId="1A3783E4"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32</w:t>
            </w:r>
          </w:p>
        </w:tc>
        <w:tc>
          <w:tcPr>
            <w:tcW w:w="481" w:type="pct"/>
            <w:tcBorders>
              <w:top w:val="nil"/>
              <w:left w:val="nil"/>
              <w:bottom w:val="single" w:sz="4" w:space="0" w:color="000000"/>
              <w:right w:val="single" w:sz="4" w:space="0" w:color="000000"/>
            </w:tcBorders>
            <w:shd w:val="clear" w:color="auto" w:fill="auto"/>
            <w:vAlign w:val="center"/>
            <w:hideMark/>
          </w:tcPr>
          <w:p w14:paraId="5ECB87A9"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4,559258</w:t>
            </w:r>
          </w:p>
        </w:tc>
        <w:tc>
          <w:tcPr>
            <w:tcW w:w="481" w:type="pct"/>
            <w:tcBorders>
              <w:top w:val="nil"/>
              <w:left w:val="nil"/>
              <w:bottom w:val="single" w:sz="4" w:space="0" w:color="000000"/>
              <w:right w:val="single" w:sz="4" w:space="0" w:color="000000"/>
            </w:tcBorders>
            <w:shd w:val="clear" w:color="auto" w:fill="auto"/>
            <w:vAlign w:val="center"/>
            <w:hideMark/>
          </w:tcPr>
          <w:p w14:paraId="41204ED3"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0,219334</w:t>
            </w:r>
          </w:p>
        </w:tc>
        <w:tc>
          <w:tcPr>
            <w:tcW w:w="453" w:type="pct"/>
            <w:tcBorders>
              <w:top w:val="nil"/>
              <w:left w:val="nil"/>
              <w:bottom w:val="single" w:sz="4" w:space="0" w:color="000000"/>
              <w:right w:val="single" w:sz="4" w:space="0" w:color="000000"/>
            </w:tcBorders>
            <w:shd w:val="clear" w:color="auto" w:fill="auto"/>
            <w:vAlign w:val="center"/>
            <w:hideMark/>
          </w:tcPr>
          <w:p w14:paraId="0F7CD085"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0,0000635</w:t>
            </w:r>
          </w:p>
        </w:tc>
        <w:tc>
          <w:tcPr>
            <w:tcW w:w="293" w:type="pct"/>
            <w:tcBorders>
              <w:top w:val="nil"/>
              <w:left w:val="nil"/>
              <w:bottom w:val="single" w:sz="4" w:space="0" w:color="000000"/>
              <w:right w:val="single" w:sz="4" w:space="0" w:color="000000"/>
            </w:tcBorders>
            <w:shd w:val="clear" w:color="auto" w:fill="auto"/>
            <w:vAlign w:val="center"/>
            <w:hideMark/>
          </w:tcPr>
          <w:p w14:paraId="425825F4"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1,1E-06</w:t>
            </w:r>
          </w:p>
        </w:tc>
        <w:tc>
          <w:tcPr>
            <w:tcW w:w="453" w:type="pct"/>
            <w:tcBorders>
              <w:top w:val="nil"/>
              <w:left w:val="nil"/>
              <w:bottom w:val="single" w:sz="4" w:space="0" w:color="000000"/>
              <w:right w:val="single" w:sz="4" w:space="0" w:color="000000"/>
            </w:tcBorders>
            <w:shd w:val="clear" w:color="auto" w:fill="auto"/>
            <w:vAlign w:val="center"/>
            <w:hideMark/>
          </w:tcPr>
          <w:p w14:paraId="4AB4DEDA"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w:t>
            </w:r>
          </w:p>
        </w:tc>
        <w:tc>
          <w:tcPr>
            <w:tcW w:w="388" w:type="pct"/>
            <w:tcBorders>
              <w:top w:val="nil"/>
              <w:left w:val="nil"/>
              <w:bottom w:val="single" w:sz="4" w:space="0" w:color="000000"/>
              <w:right w:val="single" w:sz="4" w:space="0" w:color="000000"/>
            </w:tcBorders>
            <w:shd w:val="clear" w:color="auto" w:fill="auto"/>
            <w:vAlign w:val="center"/>
            <w:hideMark/>
          </w:tcPr>
          <w:p w14:paraId="17D6298A"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0,0000044</w:t>
            </w:r>
          </w:p>
        </w:tc>
      </w:tr>
      <w:tr w:rsidR="004865C0" w:rsidRPr="004865C0" w14:paraId="4062E9E7" w14:textId="77777777" w:rsidTr="004865C0">
        <w:trPr>
          <w:trHeight w:val="510"/>
        </w:trPr>
        <w:tc>
          <w:tcPr>
            <w:tcW w:w="439" w:type="pct"/>
            <w:tcBorders>
              <w:top w:val="nil"/>
              <w:left w:val="single" w:sz="4" w:space="0" w:color="000000"/>
              <w:bottom w:val="single" w:sz="4" w:space="0" w:color="000000"/>
              <w:right w:val="single" w:sz="4" w:space="0" w:color="000000"/>
            </w:tcBorders>
            <w:shd w:val="clear" w:color="auto" w:fill="auto"/>
            <w:vAlign w:val="center"/>
            <w:hideMark/>
          </w:tcPr>
          <w:p w14:paraId="55F8B620"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ТК-145/2-2</w:t>
            </w:r>
          </w:p>
        </w:tc>
        <w:tc>
          <w:tcPr>
            <w:tcW w:w="438" w:type="pct"/>
            <w:tcBorders>
              <w:top w:val="nil"/>
              <w:left w:val="nil"/>
              <w:bottom w:val="single" w:sz="4" w:space="0" w:color="000000"/>
              <w:right w:val="single" w:sz="4" w:space="0" w:color="000000"/>
            </w:tcBorders>
            <w:shd w:val="clear" w:color="auto" w:fill="auto"/>
            <w:vAlign w:val="center"/>
            <w:hideMark/>
          </w:tcPr>
          <w:p w14:paraId="416FD6B9"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Кошкина ул., 3</w:t>
            </w:r>
          </w:p>
        </w:tc>
        <w:tc>
          <w:tcPr>
            <w:tcW w:w="279" w:type="pct"/>
            <w:tcBorders>
              <w:top w:val="nil"/>
              <w:left w:val="nil"/>
              <w:bottom w:val="single" w:sz="4" w:space="0" w:color="000000"/>
              <w:right w:val="single" w:sz="4" w:space="0" w:color="000000"/>
            </w:tcBorders>
            <w:shd w:val="clear" w:color="auto" w:fill="auto"/>
            <w:vAlign w:val="center"/>
            <w:hideMark/>
          </w:tcPr>
          <w:p w14:paraId="7A8D3CAA"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17,5</w:t>
            </w:r>
          </w:p>
        </w:tc>
        <w:tc>
          <w:tcPr>
            <w:tcW w:w="434" w:type="pct"/>
            <w:tcBorders>
              <w:top w:val="nil"/>
              <w:left w:val="nil"/>
              <w:bottom w:val="single" w:sz="4" w:space="0" w:color="000000"/>
              <w:right w:val="single" w:sz="4" w:space="0" w:color="000000"/>
            </w:tcBorders>
            <w:shd w:val="clear" w:color="auto" w:fill="auto"/>
            <w:vAlign w:val="center"/>
            <w:hideMark/>
          </w:tcPr>
          <w:p w14:paraId="175D2E36"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0,05</w:t>
            </w:r>
          </w:p>
        </w:tc>
        <w:tc>
          <w:tcPr>
            <w:tcW w:w="434" w:type="pct"/>
            <w:tcBorders>
              <w:top w:val="nil"/>
              <w:left w:val="nil"/>
              <w:bottom w:val="single" w:sz="4" w:space="0" w:color="000000"/>
              <w:right w:val="single" w:sz="4" w:space="0" w:color="000000"/>
            </w:tcBorders>
            <w:shd w:val="clear" w:color="auto" w:fill="auto"/>
            <w:vAlign w:val="center"/>
            <w:hideMark/>
          </w:tcPr>
          <w:p w14:paraId="6CC2892F"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0,05</w:t>
            </w:r>
          </w:p>
        </w:tc>
        <w:tc>
          <w:tcPr>
            <w:tcW w:w="428" w:type="pct"/>
            <w:tcBorders>
              <w:top w:val="nil"/>
              <w:left w:val="nil"/>
              <w:bottom w:val="single" w:sz="4" w:space="0" w:color="000000"/>
              <w:right w:val="single" w:sz="4" w:space="0" w:color="000000"/>
            </w:tcBorders>
            <w:shd w:val="clear" w:color="auto" w:fill="auto"/>
            <w:vAlign w:val="center"/>
            <w:hideMark/>
          </w:tcPr>
          <w:p w14:paraId="7E15B96C"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32</w:t>
            </w:r>
          </w:p>
        </w:tc>
        <w:tc>
          <w:tcPr>
            <w:tcW w:w="481" w:type="pct"/>
            <w:tcBorders>
              <w:top w:val="nil"/>
              <w:left w:val="nil"/>
              <w:bottom w:val="single" w:sz="4" w:space="0" w:color="000000"/>
              <w:right w:val="single" w:sz="4" w:space="0" w:color="000000"/>
            </w:tcBorders>
            <w:shd w:val="clear" w:color="auto" w:fill="auto"/>
            <w:vAlign w:val="center"/>
            <w:hideMark/>
          </w:tcPr>
          <w:p w14:paraId="22774D10"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4,559258</w:t>
            </w:r>
          </w:p>
        </w:tc>
        <w:tc>
          <w:tcPr>
            <w:tcW w:w="481" w:type="pct"/>
            <w:tcBorders>
              <w:top w:val="nil"/>
              <w:left w:val="nil"/>
              <w:bottom w:val="single" w:sz="4" w:space="0" w:color="000000"/>
              <w:right w:val="single" w:sz="4" w:space="0" w:color="000000"/>
            </w:tcBorders>
            <w:shd w:val="clear" w:color="auto" w:fill="auto"/>
            <w:vAlign w:val="center"/>
            <w:hideMark/>
          </w:tcPr>
          <w:p w14:paraId="55D416C8"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0,219334</w:t>
            </w:r>
          </w:p>
        </w:tc>
        <w:tc>
          <w:tcPr>
            <w:tcW w:w="453" w:type="pct"/>
            <w:tcBorders>
              <w:top w:val="nil"/>
              <w:left w:val="nil"/>
              <w:bottom w:val="single" w:sz="4" w:space="0" w:color="000000"/>
              <w:right w:val="single" w:sz="4" w:space="0" w:color="000000"/>
            </w:tcBorders>
            <w:shd w:val="clear" w:color="auto" w:fill="auto"/>
            <w:vAlign w:val="center"/>
            <w:hideMark/>
          </w:tcPr>
          <w:p w14:paraId="447AEACC"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0,0000635</w:t>
            </w:r>
          </w:p>
        </w:tc>
        <w:tc>
          <w:tcPr>
            <w:tcW w:w="293" w:type="pct"/>
            <w:tcBorders>
              <w:top w:val="nil"/>
              <w:left w:val="nil"/>
              <w:bottom w:val="single" w:sz="4" w:space="0" w:color="000000"/>
              <w:right w:val="single" w:sz="4" w:space="0" w:color="000000"/>
            </w:tcBorders>
            <w:shd w:val="clear" w:color="auto" w:fill="auto"/>
            <w:vAlign w:val="center"/>
            <w:hideMark/>
          </w:tcPr>
          <w:p w14:paraId="3A8E5C6A"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1,1E-06</w:t>
            </w:r>
          </w:p>
        </w:tc>
        <w:tc>
          <w:tcPr>
            <w:tcW w:w="453" w:type="pct"/>
            <w:tcBorders>
              <w:top w:val="nil"/>
              <w:left w:val="nil"/>
              <w:bottom w:val="single" w:sz="4" w:space="0" w:color="000000"/>
              <w:right w:val="single" w:sz="4" w:space="0" w:color="000000"/>
            </w:tcBorders>
            <w:shd w:val="clear" w:color="auto" w:fill="auto"/>
            <w:vAlign w:val="center"/>
            <w:hideMark/>
          </w:tcPr>
          <w:p w14:paraId="027C3337"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w:t>
            </w:r>
          </w:p>
        </w:tc>
        <w:tc>
          <w:tcPr>
            <w:tcW w:w="388" w:type="pct"/>
            <w:tcBorders>
              <w:top w:val="nil"/>
              <w:left w:val="nil"/>
              <w:bottom w:val="single" w:sz="4" w:space="0" w:color="000000"/>
              <w:right w:val="single" w:sz="4" w:space="0" w:color="000000"/>
            </w:tcBorders>
            <w:shd w:val="clear" w:color="auto" w:fill="auto"/>
            <w:vAlign w:val="center"/>
            <w:hideMark/>
          </w:tcPr>
          <w:p w14:paraId="71C57D40"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0,0000045</w:t>
            </w:r>
          </w:p>
        </w:tc>
      </w:tr>
    </w:tbl>
    <w:p w14:paraId="466438AE" w14:textId="77777777" w:rsidR="00345116" w:rsidRDefault="00345116" w:rsidP="00345116">
      <w:pPr>
        <w:pStyle w:val="afffffa"/>
        <w:spacing w:line="360" w:lineRule="auto"/>
        <w:jc w:val="both"/>
        <w:rPr>
          <w:sz w:val="28"/>
          <w:szCs w:val="28"/>
        </w:rPr>
      </w:pPr>
    </w:p>
    <w:p w14:paraId="0DDF5803" w14:textId="40306B38" w:rsidR="00345116" w:rsidRPr="00046935" w:rsidRDefault="00345116" w:rsidP="0094708E">
      <w:pPr>
        <w:pStyle w:val="af"/>
        <w:spacing w:line="240" w:lineRule="auto"/>
      </w:pPr>
      <w:bookmarkStart w:id="63" w:name="_Toc152587296"/>
      <w:r w:rsidRPr="0094708E">
        <w:t xml:space="preserve">Таблица </w:t>
      </w:r>
      <w:fldSimple w:instr=" SEQ Таблица \* ARABIC ">
        <w:r w:rsidR="0094708E">
          <w:rPr>
            <w:noProof/>
          </w:rPr>
          <w:t>12</w:t>
        </w:r>
      </w:fldSimple>
      <w:r w:rsidRPr="0094708E">
        <w:t xml:space="preserve"> - Расчёт потерь теплоносителя</w:t>
      </w:r>
      <w:bookmarkEnd w:id="63"/>
    </w:p>
    <w:tbl>
      <w:tblPr>
        <w:tblW w:w="5000" w:type="pct"/>
        <w:tblLook w:val="04A0" w:firstRow="1" w:lastRow="0" w:firstColumn="1" w:lastColumn="0" w:noHBand="0" w:noVBand="1"/>
      </w:tblPr>
      <w:tblGrid>
        <w:gridCol w:w="11770"/>
        <w:gridCol w:w="2790"/>
      </w:tblGrid>
      <w:tr w:rsidR="00345116" w:rsidRPr="00B93810" w14:paraId="519E0027" w14:textId="77777777" w:rsidTr="004865C0">
        <w:trPr>
          <w:trHeight w:val="20"/>
          <w:tblHeader/>
        </w:trPr>
        <w:tc>
          <w:tcPr>
            <w:tcW w:w="4042"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4014AD" w14:textId="77777777" w:rsidR="00345116" w:rsidRPr="00B93810" w:rsidRDefault="00345116" w:rsidP="00345116">
            <w:pPr>
              <w:spacing w:line="240" w:lineRule="auto"/>
              <w:ind w:firstLine="0"/>
              <w:jc w:val="center"/>
              <w:rPr>
                <w:color w:val="000000"/>
                <w:sz w:val="20"/>
                <w:szCs w:val="20"/>
              </w:rPr>
            </w:pPr>
            <w:r w:rsidRPr="00B93810">
              <w:rPr>
                <w:color w:val="000000"/>
                <w:sz w:val="20"/>
                <w:szCs w:val="20"/>
              </w:rPr>
              <w:t>Параметр</w:t>
            </w:r>
          </w:p>
        </w:tc>
        <w:tc>
          <w:tcPr>
            <w:tcW w:w="958" w:type="pct"/>
            <w:tcBorders>
              <w:top w:val="single" w:sz="4" w:space="0" w:color="000000"/>
              <w:left w:val="nil"/>
              <w:bottom w:val="single" w:sz="4" w:space="0" w:color="000000"/>
              <w:right w:val="single" w:sz="4" w:space="0" w:color="000000"/>
            </w:tcBorders>
            <w:shd w:val="clear" w:color="auto" w:fill="auto"/>
            <w:vAlign w:val="center"/>
            <w:hideMark/>
          </w:tcPr>
          <w:p w14:paraId="5166036B" w14:textId="77777777" w:rsidR="00345116" w:rsidRPr="00B93810" w:rsidRDefault="00345116" w:rsidP="00345116">
            <w:pPr>
              <w:spacing w:line="240" w:lineRule="auto"/>
              <w:ind w:firstLine="0"/>
              <w:jc w:val="center"/>
              <w:rPr>
                <w:color w:val="000000"/>
                <w:sz w:val="20"/>
                <w:szCs w:val="20"/>
              </w:rPr>
            </w:pPr>
            <w:r w:rsidRPr="00B93810">
              <w:rPr>
                <w:color w:val="000000"/>
                <w:sz w:val="20"/>
                <w:szCs w:val="20"/>
              </w:rPr>
              <w:t>Значение</w:t>
            </w:r>
          </w:p>
        </w:tc>
      </w:tr>
      <w:tr w:rsidR="004865C0" w:rsidRPr="00B93810" w14:paraId="4DFE3D98" w14:textId="77777777" w:rsidTr="004865C0">
        <w:trPr>
          <w:trHeight w:val="20"/>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3578C1AB"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Количество жителей</w:t>
            </w:r>
          </w:p>
        </w:tc>
        <w:tc>
          <w:tcPr>
            <w:tcW w:w="958" w:type="pct"/>
            <w:tcBorders>
              <w:top w:val="nil"/>
              <w:left w:val="nil"/>
              <w:bottom w:val="single" w:sz="4" w:space="0" w:color="000000"/>
              <w:right w:val="single" w:sz="4" w:space="0" w:color="000000"/>
            </w:tcBorders>
            <w:shd w:val="clear" w:color="auto" w:fill="auto"/>
            <w:vAlign w:val="bottom"/>
            <w:hideMark/>
          </w:tcPr>
          <w:p w14:paraId="74AA8D5E" w14:textId="415B3A7E" w:rsidR="004865C0" w:rsidRPr="00B93810" w:rsidRDefault="004865C0" w:rsidP="004865C0">
            <w:pPr>
              <w:spacing w:line="240" w:lineRule="auto"/>
              <w:ind w:firstLine="0"/>
              <w:jc w:val="center"/>
              <w:rPr>
                <w:color w:val="000000"/>
                <w:sz w:val="20"/>
                <w:szCs w:val="20"/>
              </w:rPr>
            </w:pPr>
            <w:r>
              <w:rPr>
                <w:color w:val="000000"/>
                <w:sz w:val="20"/>
                <w:szCs w:val="20"/>
              </w:rPr>
              <w:t>0,00</w:t>
            </w:r>
          </w:p>
        </w:tc>
      </w:tr>
      <w:tr w:rsidR="004865C0" w:rsidRPr="00B93810" w14:paraId="7837AC15" w14:textId="77777777" w:rsidTr="004865C0">
        <w:trPr>
          <w:trHeight w:val="20"/>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2D8DC02B"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Суммарная нагрузка на отопление, Гкал/ч</w:t>
            </w:r>
          </w:p>
        </w:tc>
        <w:tc>
          <w:tcPr>
            <w:tcW w:w="958" w:type="pct"/>
            <w:tcBorders>
              <w:top w:val="nil"/>
              <w:left w:val="nil"/>
              <w:bottom w:val="single" w:sz="4" w:space="0" w:color="000000"/>
              <w:right w:val="single" w:sz="4" w:space="0" w:color="000000"/>
            </w:tcBorders>
            <w:shd w:val="clear" w:color="auto" w:fill="auto"/>
            <w:vAlign w:val="bottom"/>
            <w:hideMark/>
          </w:tcPr>
          <w:p w14:paraId="32120431" w14:textId="1CC8A73C" w:rsidR="004865C0" w:rsidRPr="00B93810" w:rsidRDefault="004865C0" w:rsidP="004865C0">
            <w:pPr>
              <w:spacing w:line="240" w:lineRule="auto"/>
              <w:ind w:firstLine="0"/>
              <w:jc w:val="center"/>
              <w:rPr>
                <w:color w:val="000000"/>
                <w:sz w:val="20"/>
                <w:szCs w:val="20"/>
              </w:rPr>
            </w:pPr>
            <w:r>
              <w:rPr>
                <w:color w:val="000000"/>
                <w:sz w:val="20"/>
                <w:szCs w:val="20"/>
              </w:rPr>
              <w:t>0,11</w:t>
            </w:r>
          </w:p>
        </w:tc>
      </w:tr>
      <w:tr w:rsidR="004865C0" w:rsidRPr="00B93810" w14:paraId="7A7A893D" w14:textId="77777777" w:rsidTr="004865C0">
        <w:trPr>
          <w:trHeight w:val="20"/>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0AD18B22"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lastRenderedPageBreak/>
              <w:t>Нагрузка на отопление (независимая), Гкал/ч</w:t>
            </w:r>
          </w:p>
        </w:tc>
        <w:tc>
          <w:tcPr>
            <w:tcW w:w="958" w:type="pct"/>
            <w:tcBorders>
              <w:top w:val="nil"/>
              <w:left w:val="nil"/>
              <w:bottom w:val="single" w:sz="4" w:space="0" w:color="000000"/>
              <w:right w:val="single" w:sz="4" w:space="0" w:color="000000"/>
            </w:tcBorders>
            <w:shd w:val="clear" w:color="auto" w:fill="auto"/>
            <w:vAlign w:val="bottom"/>
            <w:hideMark/>
          </w:tcPr>
          <w:p w14:paraId="23D3413D" w14:textId="01BB4818" w:rsidR="004865C0" w:rsidRPr="00B93810" w:rsidRDefault="004865C0" w:rsidP="004865C0">
            <w:pPr>
              <w:spacing w:line="240" w:lineRule="auto"/>
              <w:ind w:firstLine="0"/>
              <w:jc w:val="center"/>
              <w:rPr>
                <w:color w:val="000000"/>
                <w:sz w:val="20"/>
                <w:szCs w:val="20"/>
              </w:rPr>
            </w:pPr>
            <w:r>
              <w:rPr>
                <w:color w:val="000000"/>
                <w:sz w:val="20"/>
                <w:szCs w:val="20"/>
              </w:rPr>
              <w:t>0,00</w:t>
            </w:r>
          </w:p>
        </w:tc>
      </w:tr>
      <w:tr w:rsidR="004865C0" w:rsidRPr="00B93810" w14:paraId="3706E26B" w14:textId="77777777" w:rsidTr="004865C0">
        <w:trPr>
          <w:trHeight w:val="20"/>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49EFDF52"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Нагрузка на отопление (зависимая), Гкал/ч</w:t>
            </w:r>
          </w:p>
        </w:tc>
        <w:tc>
          <w:tcPr>
            <w:tcW w:w="958" w:type="pct"/>
            <w:tcBorders>
              <w:top w:val="nil"/>
              <w:left w:val="nil"/>
              <w:bottom w:val="single" w:sz="4" w:space="0" w:color="000000"/>
              <w:right w:val="single" w:sz="4" w:space="0" w:color="000000"/>
            </w:tcBorders>
            <w:shd w:val="clear" w:color="auto" w:fill="auto"/>
            <w:vAlign w:val="bottom"/>
            <w:hideMark/>
          </w:tcPr>
          <w:p w14:paraId="125737DD" w14:textId="349DC6C7" w:rsidR="004865C0" w:rsidRPr="00B93810" w:rsidRDefault="004865C0" w:rsidP="004865C0">
            <w:pPr>
              <w:spacing w:line="240" w:lineRule="auto"/>
              <w:ind w:firstLine="0"/>
              <w:jc w:val="center"/>
              <w:rPr>
                <w:color w:val="000000"/>
                <w:sz w:val="20"/>
                <w:szCs w:val="20"/>
              </w:rPr>
            </w:pPr>
            <w:r>
              <w:rPr>
                <w:color w:val="000000"/>
                <w:sz w:val="20"/>
                <w:szCs w:val="20"/>
              </w:rPr>
              <w:t>0,11</w:t>
            </w:r>
          </w:p>
        </w:tc>
      </w:tr>
      <w:tr w:rsidR="004865C0" w:rsidRPr="00B93810" w14:paraId="5B271E02" w14:textId="77777777" w:rsidTr="004865C0">
        <w:trPr>
          <w:trHeight w:val="20"/>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1E28E124"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Суммарная нагрузка на вентиляцию, Гкал/ч</w:t>
            </w:r>
          </w:p>
        </w:tc>
        <w:tc>
          <w:tcPr>
            <w:tcW w:w="958" w:type="pct"/>
            <w:tcBorders>
              <w:top w:val="nil"/>
              <w:left w:val="nil"/>
              <w:bottom w:val="single" w:sz="4" w:space="0" w:color="000000"/>
              <w:right w:val="single" w:sz="4" w:space="0" w:color="000000"/>
            </w:tcBorders>
            <w:shd w:val="clear" w:color="auto" w:fill="auto"/>
            <w:vAlign w:val="bottom"/>
            <w:hideMark/>
          </w:tcPr>
          <w:p w14:paraId="2151D362" w14:textId="52A75161" w:rsidR="004865C0" w:rsidRPr="00B93810" w:rsidRDefault="004865C0" w:rsidP="004865C0">
            <w:pPr>
              <w:spacing w:line="240" w:lineRule="auto"/>
              <w:ind w:firstLine="0"/>
              <w:jc w:val="center"/>
              <w:rPr>
                <w:color w:val="000000"/>
                <w:sz w:val="20"/>
                <w:szCs w:val="20"/>
              </w:rPr>
            </w:pPr>
            <w:r>
              <w:rPr>
                <w:color w:val="000000"/>
                <w:sz w:val="20"/>
                <w:szCs w:val="20"/>
              </w:rPr>
              <w:t>0,00</w:t>
            </w:r>
          </w:p>
        </w:tc>
      </w:tr>
      <w:tr w:rsidR="004865C0" w:rsidRPr="00B93810" w14:paraId="499763ED" w14:textId="77777777" w:rsidTr="004865C0">
        <w:trPr>
          <w:trHeight w:val="20"/>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06B7108A"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Нагрузка на вентиляцию (независимая), Гкал/ч</w:t>
            </w:r>
          </w:p>
        </w:tc>
        <w:tc>
          <w:tcPr>
            <w:tcW w:w="958" w:type="pct"/>
            <w:tcBorders>
              <w:top w:val="nil"/>
              <w:left w:val="nil"/>
              <w:bottom w:val="single" w:sz="4" w:space="0" w:color="000000"/>
              <w:right w:val="single" w:sz="4" w:space="0" w:color="000000"/>
            </w:tcBorders>
            <w:shd w:val="clear" w:color="auto" w:fill="auto"/>
            <w:vAlign w:val="bottom"/>
            <w:hideMark/>
          </w:tcPr>
          <w:p w14:paraId="3802417F" w14:textId="5F691644" w:rsidR="004865C0" w:rsidRPr="00B93810" w:rsidRDefault="004865C0" w:rsidP="004865C0">
            <w:pPr>
              <w:spacing w:line="240" w:lineRule="auto"/>
              <w:ind w:firstLine="0"/>
              <w:jc w:val="center"/>
              <w:rPr>
                <w:color w:val="000000"/>
                <w:sz w:val="20"/>
                <w:szCs w:val="20"/>
              </w:rPr>
            </w:pPr>
            <w:r>
              <w:rPr>
                <w:color w:val="000000"/>
                <w:sz w:val="20"/>
                <w:szCs w:val="20"/>
              </w:rPr>
              <w:t>0,00</w:t>
            </w:r>
          </w:p>
        </w:tc>
      </w:tr>
      <w:tr w:rsidR="004865C0" w:rsidRPr="00B93810" w14:paraId="5AC6ED48" w14:textId="77777777" w:rsidTr="004865C0">
        <w:trPr>
          <w:trHeight w:val="20"/>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4FE15D2E"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Нагрузка на вентиляцию (зависимая), Гкал/ч</w:t>
            </w:r>
          </w:p>
        </w:tc>
        <w:tc>
          <w:tcPr>
            <w:tcW w:w="958" w:type="pct"/>
            <w:tcBorders>
              <w:top w:val="nil"/>
              <w:left w:val="nil"/>
              <w:bottom w:val="single" w:sz="4" w:space="0" w:color="000000"/>
              <w:right w:val="single" w:sz="4" w:space="0" w:color="000000"/>
            </w:tcBorders>
            <w:shd w:val="clear" w:color="auto" w:fill="auto"/>
            <w:vAlign w:val="bottom"/>
            <w:hideMark/>
          </w:tcPr>
          <w:p w14:paraId="13C07EA3" w14:textId="48CD765F" w:rsidR="004865C0" w:rsidRPr="00B93810" w:rsidRDefault="004865C0" w:rsidP="004865C0">
            <w:pPr>
              <w:spacing w:line="240" w:lineRule="auto"/>
              <w:ind w:firstLine="0"/>
              <w:jc w:val="center"/>
              <w:rPr>
                <w:color w:val="000000"/>
                <w:sz w:val="20"/>
                <w:szCs w:val="20"/>
              </w:rPr>
            </w:pPr>
            <w:r>
              <w:rPr>
                <w:color w:val="000000"/>
                <w:sz w:val="20"/>
                <w:szCs w:val="20"/>
              </w:rPr>
              <w:t>0,00</w:t>
            </w:r>
          </w:p>
        </w:tc>
      </w:tr>
      <w:tr w:rsidR="004865C0" w:rsidRPr="00B93810" w14:paraId="126896E7" w14:textId="77777777" w:rsidTr="004865C0">
        <w:trPr>
          <w:trHeight w:val="20"/>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1C89DA98"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Суммарная нагрузка на ГВС, Гкал/ч</w:t>
            </w:r>
          </w:p>
        </w:tc>
        <w:tc>
          <w:tcPr>
            <w:tcW w:w="958" w:type="pct"/>
            <w:tcBorders>
              <w:top w:val="nil"/>
              <w:left w:val="nil"/>
              <w:bottom w:val="single" w:sz="4" w:space="0" w:color="000000"/>
              <w:right w:val="single" w:sz="4" w:space="0" w:color="000000"/>
            </w:tcBorders>
            <w:shd w:val="clear" w:color="auto" w:fill="auto"/>
            <w:vAlign w:val="bottom"/>
            <w:hideMark/>
          </w:tcPr>
          <w:p w14:paraId="6F93C139" w14:textId="5DECA39F" w:rsidR="004865C0" w:rsidRPr="00B93810" w:rsidRDefault="004865C0" w:rsidP="004865C0">
            <w:pPr>
              <w:spacing w:line="240" w:lineRule="auto"/>
              <w:ind w:firstLine="0"/>
              <w:jc w:val="center"/>
              <w:rPr>
                <w:color w:val="000000"/>
                <w:sz w:val="20"/>
                <w:szCs w:val="20"/>
              </w:rPr>
            </w:pPr>
            <w:r>
              <w:rPr>
                <w:color w:val="000000"/>
                <w:sz w:val="20"/>
                <w:szCs w:val="20"/>
              </w:rPr>
              <w:t>0,00</w:t>
            </w:r>
          </w:p>
        </w:tc>
      </w:tr>
      <w:tr w:rsidR="004865C0" w:rsidRPr="00B93810" w14:paraId="59C66D1F" w14:textId="77777777" w:rsidTr="004865C0">
        <w:trPr>
          <w:trHeight w:val="20"/>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5171E4AC"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Нагрузка на ГВС (открытая), Гкал/ч</w:t>
            </w:r>
          </w:p>
        </w:tc>
        <w:tc>
          <w:tcPr>
            <w:tcW w:w="958" w:type="pct"/>
            <w:tcBorders>
              <w:top w:val="nil"/>
              <w:left w:val="nil"/>
              <w:bottom w:val="single" w:sz="4" w:space="0" w:color="000000"/>
              <w:right w:val="single" w:sz="4" w:space="0" w:color="000000"/>
            </w:tcBorders>
            <w:shd w:val="clear" w:color="auto" w:fill="auto"/>
            <w:vAlign w:val="bottom"/>
            <w:hideMark/>
          </w:tcPr>
          <w:p w14:paraId="195E82A3" w14:textId="7D8C0878" w:rsidR="004865C0" w:rsidRPr="00B93810" w:rsidRDefault="004865C0" w:rsidP="004865C0">
            <w:pPr>
              <w:spacing w:line="240" w:lineRule="auto"/>
              <w:ind w:firstLine="0"/>
              <w:jc w:val="center"/>
              <w:rPr>
                <w:color w:val="000000"/>
                <w:sz w:val="20"/>
                <w:szCs w:val="20"/>
              </w:rPr>
            </w:pPr>
            <w:r>
              <w:rPr>
                <w:color w:val="000000"/>
                <w:sz w:val="20"/>
                <w:szCs w:val="20"/>
              </w:rPr>
              <w:t>0,00</w:t>
            </w:r>
          </w:p>
        </w:tc>
      </w:tr>
      <w:tr w:rsidR="004865C0" w:rsidRPr="00B93810" w14:paraId="451F5AF0" w14:textId="77777777" w:rsidTr="004865C0">
        <w:trPr>
          <w:trHeight w:val="20"/>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2C552A29"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Нагрузка на ГВС (закрытая), Гкал/ч</w:t>
            </w:r>
          </w:p>
        </w:tc>
        <w:tc>
          <w:tcPr>
            <w:tcW w:w="958" w:type="pct"/>
            <w:tcBorders>
              <w:top w:val="nil"/>
              <w:left w:val="nil"/>
              <w:bottom w:val="single" w:sz="4" w:space="0" w:color="000000"/>
              <w:right w:val="single" w:sz="4" w:space="0" w:color="000000"/>
            </w:tcBorders>
            <w:shd w:val="clear" w:color="auto" w:fill="auto"/>
            <w:vAlign w:val="bottom"/>
            <w:hideMark/>
          </w:tcPr>
          <w:p w14:paraId="5A3F2FF3" w14:textId="7C800FBB" w:rsidR="004865C0" w:rsidRPr="00B93810" w:rsidRDefault="004865C0" w:rsidP="004865C0">
            <w:pPr>
              <w:spacing w:line="240" w:lineRule="auto"/>
              <w:ind w:firstLine="0"/>
              <w:jc w:val="center"/>
              <w:rPr>
                <w:color w:val="000000"/>
                <w:sz w:val="20"/>
                <w:szCs w:val="20"/>
              </w:rPr>
            </w:pPr>
            <w:r>
              <w:rPr>
                <w:color w:val="000000"/>
                <w:sz w:val="20"/>
                <w:szCs w:val="20"/>
              </w:rPr>
              <w:t>0,00</w:t>
            </w:r>
          </w:p>
        </w:tc>
      </w:tr>
      <w:tr w:rsidR="004865C0" w:rsidRPr="00B93810" w14:paraId="09C75988" w14:textId="77777777" w:rsidTr="004865C0">
        <w:trPr>
          <w:trHeight w:val="20"/>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5EF084F9"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 xml:space="preserve">Объем воды в подающем тр., </w:t>
            </w:r>
            <w:proofErr w:type="spellStart"/>
            <w:r w:rsidRPr="00B93810">
              <w:rPr>
                <w:color w:val="000000"/>
                <w:sz w:val="20"/>
                <w:szCs w:val="20"/>
              </w:rPr>
              <w:t>куб.м</w:t>
            </w:r>
            <w:proofErr w:type="spellEnd"/>
          </w:p>
        </w:tc>
        <w:tc>
          <w:tcPr>
            <w:tcW w:w="958" w:type="pct"/>
            <w:tcBorders>
              <w:top w:val="nil"/>
              <w:left w:val="nil"/>
              <w:bottom w:val="single" w:sz="4" w:space="0" w:color="000000"/>
              <w:right w:val="single" w:sz="4" w:space="0" w:color="000000"/>
            </w:tcBorders>
            <w:shd w:val="clear" w:color="auto" w:fill="auto"/>
            <w:vAlign w:val="bottom"/>
            <w:hideMark/>
          </w:tcPr>
          <w:p w14:paraId="4C2A31DA" w14:textId="0C17784E" w:rsidR="004865C0" w:rsidRPr="00B93810" w:rsidRDefault="004865C0" w:rsidP="004865C0">
            <w:pPr>
              <w:spacing w:line="240" w:lineRule="auto"/>
              <w:ind w:firstLine="0"/>
              <w:jc w:val="center"/>
              <w:rPr>
                <w:color w:val="000000"/>
                <w:sz w:val="20"/>
                <w:szCs w:val="20"/>
              </w:rPr>
            </w:pPr>
            <w:r>
              <w:rPr>
                <w:color w:val="000000"/>
                <w:sz w:val="20"/>
                <w:szCs w:val="20"/>
              </w:rPr>
              <w:t>1,64</w:t>
            </w:r>
          </w:p>
        </w:tc>
      </w:tr>
      <w:tr w:rsidR="004865C0" w:rsidRPr="00B93810" w14:paraId="1263320E" w14:textId="77777777" w:rsidTr="004865C0">
        <w:trPr>
          <w:trHeight w:val="20"/>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3FC26802"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 xml:space="preserve">Объем воды в обратном тр., </w:t>
            </w:r>
            <w:proofErr w:type="spellStart"/>
            <w:r w:rsidRPr="00B93810">
              <w:rPr>
                <w:color w:val="000000"/>
                <w:sz w:val="20"/>
                <w:szCs w:val="20"/>
              </w:rPr>
              <w:t>куб.м</w:t>
            </w:r>
            <w:proofErr w:type="spellEnd"/>
          </w:p>
        </w:tc>
        <w:tc>
          <w:tcPr>
            <w:tcW w:w="958" w:type="pct"/>
            <w:tcBorders>
              <w:top w:val="nil"/>
              <w:left w:val="nil"/>
              <w:bottom w:val="single" w:sz="4" w:space="0" w:color="000000"/>
              <w:right w:val="single" w:sz="4" w:space="0" w:color="000000"/>
            </w:tcBorders>
            <w:shd w:val="clear" w:color="auto" w:fill="auto"/>
            <w:vAlign w:val="bottom"/>
            <w:hideMark/>
          </w:tcPr>
          <w:p w14:paraId="201CF802" w14:textId="69946531" w:rsidR="004865C0" w:rsidRPr="00B93810" w:rsidRDefault="004865C0" w:rsidP="004865C0">
            <w:pPr>
              <w:spacing w:line="240" w:lineRule="auto"/>
              <w:ind w:firstLine="0"/>
              <w:jc w:val="center"/>
              <w:rPr>
                <w:color w:val="000000"/>
                <w:sz w:val="20"/>
                <w:szCs w:val="20"/>
              </w:rPr>
            </w:pPr>
            <w:r>
              <w:rPr>
                <w:color w:val="000000"/>
                <w:sz w:val="20"/>
                <w:szCs w:val="20"/>
              </w:rPr>
              <w:t>1,64</w:t>
            </w:r>
          </w:p>
        </w:tc>
      </w:tr>
      <w:tr w:rsidR="004865C0" w:rsidRPr="00B93810" w14:paraId="71B96A92" w14:textId="77777777" w:rsidTr="004865C0">
        <w:trPr>
          <w:trHeight w:val="20"/>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028407F3"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 xml:space="preserve">Объем воды в системе отопления, </w:t>
            </w:r>
            <w:proofErr w:type="spellStart"/>
            <w:r w:rsidRPr="00B93810">
              <w:rPr>
                <w:color w:val="000000"/>
                <w:sz w:val="20"/>
                <w:szCs w:val="20"/>
              </w:rPr>
              <w:t>куб.м</w:t>
            </w:r>
            <w:proofErr w:type="spellEnd"/>
          </w:p>
        </w:tc>
        <w:tc>
          <w:tcPr>
            <w:tcW w:w="958" w:type="pct"/>
            <w:tcBorders>
              <w:top w:val="nil"/>
              <w:left w:val="nil"/>
              <w:bottom w:val="single" w:sz="4" w:space="0" w:color="000000"/>
              <w:right w:val="single" w:sz="4" w:space="0" w:color="000000"/>
            </w:tcBorders>
            <w:shd w:val="clear" w:color="auto" w:fill="auto"/>
            <w:vAlign w:val="bottom"/>
            <w:hideMark/>
          </w:tcPr>
          <w:p w14:paraId="1E31A5FC" w14:textId="43FD0F66" w:rsidR="004865C0" w:rsidRPr="00B93810" w:rsidRDefault="004865C0" w:rsidP="004865C0">
            <w:pPr>
              <w:spacing w:line="240" w:lineRule="auto"/>
              <w:ind w:firstLine="0"/>
              <w:jc w:val="center"/>
              <w:rPr>
                <w:color w:val="000000"/>
                <w:sz w:val="20"/>
                <w:szCs w:val="20"/>
              </w:rPr>
            </w:pPr>
            <w:r>
              <w:rPr>
                <w:color w:val="000000"/>
                <w:sz w:val="20"/>
                <w:szCs w:val="20"/>
              </w:rPr>
              <w:t>3,53</w:t>
            </w:r>
          </w:p>
        </w:tc>
      </w:tr>
      <w:tr w:rsidR="004865C0" w:rsidRPr="00B93810" w14:paraId="1B9976FE" w14:textId="77777777" w:rsidTr="004865C0">
        <w:trPr>
          <w:trHeight w:val="20"/>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713A5274"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 xml:space="preserve">Объем воды в системе вентиляции, </w:t>
            </w:r>
            <w:proofErr w:type="spellStart"/>
            <w:r w:rsidRPr="00B93810">
              <w:rPr>
                <w:color w:val="000000"/>
                <w:sz w:val="20"/>
                <w:szCs w:val="20"/>
              </w:rPr>
              <w:t>куб.м</w:t>
            </w:r>
            <w:proofErr w:type="spellEnd"/>
          </w:p>
        </w:tc>
        <w:tc>
          <w:tcPr>
            <w:tcW w:w="958" w:type="pct"/>
            <w:tcBorders>
              <w:top w:val="nil"/>
              <w:left w:val="nil"/>
              <w:bottom w:val="single" w:sz="4" w:space="0" w:color="000000"/>
              <w:right w:val="single" w:sz="4" w:space="0" w:color="000000"/>
            </w:tcBorders>
            <w:shd w:val="clear" w:color="auto" w:fill="auto"/>
            <w:vAlign w:val="bottom"/>
            <w:hideMark/>
          </w:tcPr>
          <w:p w14:paraId="657A303D" w14:textId="099BB3D5" w:rsidR="004865C0" w:rsidRPr="00B93810" w:rsidRDefault="004865C0" w:rsidP="004865C0">
            <w:pPr>
              <w:spacing w:line="240" w:lineRule="auto"/>
              <w:ind w:firstLine="0"/>
              <w:jc w:val="center"/>
              <w:rPr>
                <w:color w:val="000000"/>
                <w:sz w:val="20"/>
                <w:szCs w:val="20"/>
              </w:rPr>
            </w:pPr>
            <w:r>
              <w:rPr>
                <w:color w:val="000000"/>
                <w:sz w:val="20"/>
                <w:szCs w:val="20"/>
              </w:rPr>
              <w:t>0,00</w:t>
            </w:r>
          </w:p>
        </w:tc>
      </w:tr>
      <w:tr w:rsidR="004865C0" w:rsidRPr="00B93810" w14:paraId="73E1F9EE" w14:textId="77777777" w:rsidTr="004865C0">
        <w:trPr>
          <w:trHeight w:val="20"/>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6976B827"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 xml:space="preserve">Объем воды в системе ГВС, </w:t>
            </w:r>
            <w:proofErr w:type="spellStart"/>
            <w:r w:rsidRPr="00B93810">
              <w:rPr>
                <w:color w:val="000000"/>
                <w:sz w:val="20"/>
                <w:szCs w:val="20"/>
              </w:rPr>
              <w:t>куб.м</w:t>
            </w:r>
            <w:proofErr w:type="spellEnd"/>
          </w:p>
        </w:tc>
        <w:tc>
          <w:tcPr>
            <w:tcW w:w="958" w:type="pct"/>
            <w:tcBorders>
              <w:top w:val="nil"/>
              <w:left w:val="nil"/>
              <w:bottom w:val="single" w:sz="4" w:space="0" w:color="000000"/>
              <w:right w:val="single" w:sz="4" w:space="0" w:color="000000"/>
            </w:tcBorders>
            <w:shd w:val="clear" w:color="auto" w:fill="auto"/>
            <w:vAlign w:val="bottom"/>
            <w:hideMark/>
          </w:tcPr>
          <w:p w14:paraId="0A838DC2" w14:textId="2354EA38" w:rsidR="004865C0" w:rsidRPr="00B93810" w:rsidRDefault="004865C0" w:rsidP="004865C0">
            <w:pPr>
              <w:spacing w:line="240" w:lineRule="auto"/>
              <w:ind w:firstLine="0"/>
              <w:jc w:val="center"/>
              <w:rPr>
                <w:color w:val="000000"/>
                <w:sz w:val="20"/>
                <w:szCs w:val="20"/>
              </w:rPr>
            </w:pPr>
            <w:r>
              <w:rPr>
                <w:color w:val="000000"/>
                <w:sz w:val="20"/>
                <w:szCs w:val="20"/>
              </w:rPr>
              <w:t>0,00</w:t>
            </w:r>
          </w:p>
        </w:tc>
      </w:tr>
      <w:tr w:rsidR="004865C0" w:rsidRPr="00B93810" w14:paraId="5EEBB8A6" w14:textId="77777777" w:rsidTr="004865C0">
        <w:trPr>
          <w:trHeight w:val="20"/>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3F3E10FA"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Суммарный объем воды, куб. м</w:t>
            </w:r>
          </w:p>
        </w:tc>
        <w:tc>
          <w:tcPr>
            <w:tcW w:w="958" w:type="pct"/>
            <w:tcBorders>
              <w:top w:val="nil"/>
              <w:left w:val="nil"/>
              <w:bottom w:val="single" w:sz="4" w:space="0" w:color="000000"/>
              <w:right w:val="single" w:sz="4" w:space="0" w:color="000000"/>
            </w:tcBorders>
            <w:shd w:val="clear" w:color="auto" w:fill="auto"/>
            <w:vAlign w:val="bottom"/>
            <w:hideMark/>
          </w:tcPr>
          <w:p w14:paraId="4B1E27DA" w14:textId="191D4E69" w:rsidR="004865C0" w:rsidRPr="00B93810" w:rsidRDefault="004865C0" w:rsidP="004865C0">
            <w:pPr>
              <w:spacing w:line="240" w:lineRule="auto"/>
              <w:ind w:firstLine="0"/>
              <w:jc w:val="center"/>
              <w:rPr>
                <w:color w:val="000000"/>
                <w:sz w:val="20"/>
                <w:szCs w:val="20"/>
              </w:rPr>
            </w:pPr>
            <w:r>
              <w:rPr>
                <w:color w:val="000000"/>
                <w:sz w:val="20"/>
                <w:szCs w:val="20"/>
              </w:rPr>
              <w:t>6,81</w:t>
            </w:r>
          </w:p>
        </w:tc>
      </w:tr>
    </w:tbl>
    <w:p w14:paraId="1417AC12" w14:textId="77777777" w:rsidR="00345116" w:rsidRDefault="00345116" w:rsidP="00765685">
      <w:pPr>
        <w:pStyle w:val="2"/>
        <w:keepNext w:val="0"/>
        <w:numPr>
          <w:ilvl w:val="1"/>
          <w:numId w:val="12"/>
        </w:numPr>
        <w:spacing w:before="40" w:after="0" w:line="360" w:lineRule="auto"/>
        <w:contextualSpacing w:val="0"/>
        <w:jc w:val="both"/>
        <w:sectPr w:rsidR="00345116" w:rsidSect="00345116">
          <w:pgSz w:w="16838" w:h="11906" w:orient="landscape"/>
          <w:pgMar w:top="1701" w:right="1134" w:bottom="851" w:left="1134" w:header="284" w:footer="709" w:gutter="0"/>
          <w:cols w:space="708"/>
          <w:docGrid w:linePitch="381"/>
        </w:sectPr>
      </w:pPr>
    </w:p>
    <w:p w14:paraId="6B30FA5D" w14:textId="24B8165E" w:rsidR="00345116" w:rsidRPr="00BB4A53" w:rsidRDefault="004865C0" w:rsidP="00765685">
      <w:pPr>
        <w:pStyle w:val="30"/>
        <w:keepNext w:val="0"/>
        <w:keepLines/>
        <w:numPr>
          <w:ilvl w:val="2"/>
          <w:numId w:val="12"/>
        </w:numPr>
        <w:spacing w:before="40" w:line="360" w:lineRule="auto"/>
        <w:contextualSpacing w:val="0"/>
        <w:jc w:val="both"/>
      </w:pPr>
      <w:bookmarkStart w:id="64" w:name="_Toc147662586"/>
      <w:bookmarkStart w:id="65" w:name="_Toc158977575"/>
      <w:r>
        <w:rPr>
          <w:color w:val="000000" w:themeColor="text1"/>
        </w:rPr>
        <w:lastRenderedPageBreak/>
        <w:t>Котельная ООО «Инвест-Аудит»</w:t>
      </w:r>
      <w:r w:rsidR="00345116" w:rsidRPr="00CD71A0">
        <w:t xml:space="preserve">, </w:t>
      </w:r>
      <w:r>
        <w:t>с</w:t>
      </w:r>
      <w:r w:rsidR="00345116">
        <w:t xml:space="preserve">. </w:t>
      </w:r>
      <w:bookmarkEnd w:id="64"/>
      <w:proofErr w:type="spellStart"/>
      <w:r>
        <w:t>Кубринск</w:t>
      </w:r>
      <w:bookmarkEnd w:id="65"/>
      <w:proofErr w:type="spellEnd"/>
    </w:p>
    <w:p w14:paraId="5101BB18" w14:textId="5E05C35A" w:rsidR="00345116" w:rsidRPr="00BB4A53" w:rsidRDefault="00345116" w:rsidP="00345116">
      <w:r w:rsidRPr="00BB4A53">
        <w:t xml:space="preserve">Отключены запорные устройства: </w:t>
      </w:r>
      <w:r w:rsidR="004865C0" w:rsidRPr="004865C0">
        <w:t>От ТК-65 до ТК-66</w:t>
      </w:r>
    </w:p>
    <w:p w14:paraId="4A73648E" w14:textId="357EEB1A" w:rsidR="00345116" w:rsidRPr="00455413" w:rsidRDefault="004865C0" w:rsidP="00345116">
      <w:pPr>
        <w:keepNext/>
        <w:ind w:firstLine="0"/>
      </w:pPr>
      <w:r>
        <w:rPr>
          <w:noProof/>
          <w:lang w:eastAsia="ru-RU"/>
        </w:rPr>
        <w:drawing>
          <wp:inline distT="0" distB="0" distL="0" distR="0" wp14:anchorId="610E0A20" wp14:editId="147B9CF0">
            <wp:extent cx="5939790" cy="5609590"/>
            <wp:effectExtent l="0" t="0" r="381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От ТК-65 до ТК-66.png"/>
                    <pic:cNvPicPr/>
                  </pic:nvPicPr>
                  <pic:blipFill>
                    <a:blip r:embed="rId49">
                      <a:extLst>
                        <a:ext uri="{28A0092B-C50C-407E-A947-70E740481C1C}">
                          <a14:useLocalDpi xmlns:a14="http://schemas.microsoft.com/office/drawing/2010/main" val="0"/>
                        </a:ext>
                      </a:extLst>
                    </a:blip>
                    <a:stretch>
                      <a:fillRect/>
                    </a:stretch>
                  </pic:blipFill>
                  <pic:spPr>
                    <a:xfrm>
                      <a:off x="0" y="0"/>
                      <a:ext cx="5939790" cy="5609590"/>
                    </a:xfrm>
                    <a:prstGeom prst="rect">
                      <a:avLst/>
                    </a:prstGeom>
                  </pic:spPr>
                </pic:pic>
              </a:graphicData>
            </a:graphic>
          </wp:inline>
        </w:drawing>
      </w:r>
    </w:p>
    <w:p w14:paraId="47E57773" w14:textId="0DEE0BF9" w:rsidR="00345116" w:rsidRPr="00BB4A53" w:rsidRDefault="00345116" w:rsidP="00345116">
      <w:r w:rsidRPr="00BB4A53">
        <w:t xml:space="preserve">Рисунок </w:t>
      </w:r>
      <w:fldSimple w:instr=" SEQ Рисунок \* ARABIC ">
        <w:r w:rsidR="0094708E">
          <w:rPr>
            <w:noProof/>
          </w:rPr>
          <w:t>5</w:t>
        </w:r>
      </w:fldSimple>
      <w:r w:rsidRPr="00BB4A53">
        <w:t xml:space="preserve"> - Визуализация отключения запорной арматуры</w:t>
      </w:r>
    </w:p>
    <w:p w14:paraId="492444C7" w14:textId="77777777" w:rsidR="00345116" w:rsidRDefault="00345116" w:rsidP="00765685">
      <w:pPr>
        <w:pStyle w:val="2"/>
        <w:keepNext w:val="0"/>
        <w:numPr>
          <w:ilvl w:val="1"/>
          <w:numId w:val="12"/>
        </w:numPr>
        <w:spacing w:before="40" w:after="0" w:line="360" w:lineRule="auto"/>
        <w:contextualSpacing w:val="0"/>
        <w:jc w:val="both"/>
        <w:sectPr w:rsidR="00345116" w:rsidSect="00345116">
          <w:pgSz w:w="11906" w:h="16838"/>
          <w:pgMar w:top="1134" w:right="851" w:bottom="1134" w:left="1701" w:header="284" w:footer="709" w:gutter="0"/>
          <w:cols w:space="708"/>
          <w:docGrid w:linePitch="381"/>
        </w:sectPr>
      </w:pPr>
    </w:p>
    <w:p w14:paraId="0F6F6382" w14:textId="39630556" w:rsidR="00345116" w:rsidRPr="0094708E" w:rsidRDefault="00345116" w:rsidP="0094708E">
      <w:pPr>
        <w:pStyle w:val="af"/>
        <w:spacing w:line="240" w:lineRule="auto"/>
      </w:pPr>
      <w:bookmarkStart w:id="66" w:name="_Toc152587297"/>
      <w:r w:rsidRPr="0094708E">
        <w:lastRenderedPageBreak/>
        <w:t xml:space="preserve">Таблица </w:t>
      </w:r>
      <w:fldSimple w:instr=" SEQ Таблица \* ARABIC ">
        <w:r w:rsidR="0094708E">
          <w:rPr>
            <w:noProof/>
          </w:rPr>
          <w:t>13</w:t>
        </w:r>
      </w:fldSimple>
      <w:r w:rsidRPr="0094708E">
        <w:t xml:space="preserve"> - Здания с ограниченной подачей тепловой энергии при аварийном режиме работы</w:t>
      </w:r>
      <w:bookmarkEnd w:id="66"/>
    </w:p>
    <w:tbl>
      <w:tblPr>
        <w:tblW w:w="5000" w:type="pct"/>
        <w:tblLook w:val="04A0" w:firstRow="1" w:lastRow="0" w:firstColumn="1" w:lastColumn="0" w:noHBand="0" w:noVBand="1"/>
      </w:tblPr>
      <w:tblGrid>
        <w:gridCol w:w="1538"/>
        <w:gridCol w:w="1142"/>
        <w:gridCol w:w="1322"/>
        <w:gridCol w:w="1476"/>
        <w:gridCol w:w="1211"/>
        <w:gridCol w:w="1546"/>
        <w:gridCol w:w="1692"/>
        <w:gridCol w:w="1409"/>
        <w:gridCol w:w="1465"/>
        <w:gridCol w:w="1759"/>
      </w:tblGrid>
      <w:tr w:rsidR="004865C0" w:rsidRPr="004865C0" w14:paraId="5C5A6BA4" w14:textId="77777777" w:rsidTr="004865C0">
        <w:trPr>
          <w:trHeight w:val="20"/>
          <w:tblHeader/>
        </w:trPr>
        <w:tc>
          <w:tcPr>
            <w:tcW w:w="528"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C4476D"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Наименование узла</w:t>
            </w:r>
          </w:p>
        </w:tc>
        <w:tc>
          <w:tcPr>
            <w:tcW w:w="392" w:type="pct"/>
            <w:tcBorders>
              <w:top w:val="single" w:sz="4" w:space="0" w:color="000000"/>
              <w:left w:val="nil"/>
              <w:bottom w:val="single" w:sz="4" w:space="0" w:color="000000"/>
              <w:right w:val="single" w:sz="4" w:space="0" w:color="000000"/>
            </w:tcBorders>
            <w:shd w:val="clear" w:color="auto" w:fill="auto"/>
            <w:vAlign w:val="center"/>
            <w:hideMark/>
          </w:tcPr>
          <w:p w14:paraId="1CF50FF2"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Номер источника</w:t>
            </w:r>
          </w:p>
        </w:tc>
        <w:tc>
          <w:tcPr>
            <w:tcW w:w="454" w:type="pct"/>
            <w:tcBorders>
              <w:top w:val="single" w:sz="4" w:space="0" w:color="000000"/>
              <w:left w:val="nil"/>
              <w:bottom w:val="single" w:sz="4" w:space="0" w:color="000000"/>
              <w:right w:val="single" w:sz="4" w:space="0" w:color="000000"/>
            </w:tcBorders>
            <w:shd w:val="clear" w:color="auto" w:fill="auto"/>
            <w:vAlign w:val="center"/>
            <w:hideMark/>
          </w:tcPr>
          <w:p w14:paraId="00716766"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Расчетная нагрузка на отопление, Гкал/ч</w:t>
            </w:r>
          </w:p>
        </w:tc>
        <w:tc>
          <w:tcPr>
            <w:tcW w:w="507" w:type="pct"/>
            <w:tcBorders>
              <w:top w:val="single" w:sz="4" w:space="0" w:color="000000"/>
              <w:left w:val="nil"/>
              <w:bottom w:val="single" w:sz="4" w:space="0" w:color="000000"/>
              <w:right w:val="single" w:sz="4" w:space="0" w:color="000000"/>
            </w:tcBorders>
            <w:shd w:val="clear" w:color="auto" w:fill="auto"/>
            <w:vAlign w:val="center"/>
            <w:hideMark/>
          </w:tcPr>
          <w:p w14:paraId="1998552D"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Расчетная нагрузка на вентиляцию, Гкал/ч</w:t>
            </w:r>
          </w:p>
        </w:tc>
        <w:tc>
          <w:tcPr>
            <w:tcW w:w="416" w:type="pct"/>
            <w:tcBorders>
              <w:top w:val="single" w:sz="4" w:space="0" w:color="000000"/>
              <w:left w:val="nil"/>
              <w:bottom w:val="single" w:sz="4" w:space="0" w:color="000000"/>
              <w:right w:val="single" w:sz="4" w:space="0" w:color="000000"/>
            </w:tcBorders>
            <w:shd w:val="clear" w:color="auto" w:fill="auto"/>
            <w:vAlign w:val="center"/>
            <w:hideMark/>
          </w:tcPr>
          <w:p w14:paraId="04085DC5"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Расчетная нагрузка на ГВС, Гкал/ч</w:t>
            </w:r>
          </w:p>
        </w:tc>
        <w:tc>
          <w:tcPr>
            <w:tcW w:w="531" w:type="pct"/>
            <w:tcBorders>
              <w:top w:val="single" w:sz="4" w:space="0" w:color="000000"/>
              <w:left w:val="nil"/>
              <w:bottom w:val="single" w:sz="4" w:space="0" w:color="000000"/>
              <w:right w:val="single" w:sz="4" w:space="0" w:color="000000"/>
            </w:tcBorders>
            <w:shd w:val="clear" w:color="auto" w:fill="auto"/>
            <w:vAlign w:val="center"/>
            <w:hideMark/>
          </w:tcPr>
          <w:p w14:paraId="5001F2F2"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Коэффициент тепловой аккумуляции, ч</w:t>
            </w:r>
          </w:p>
        </w:tc>
        <w:tc>
          <w:tcPr>
            <w:tcW w:w="581" w:type="pct"/>
            <w:tcBorders>
              <w:top w:val="single" w:sz="4" w:space="0" w:color="000000"/>
              <w:left w:val="nil"/>
              <w:bottom w:val="single" w:sz="4" w:space="0" w:color="000000"/>
              <w:right w:val="single" w:sz="4" w:space="0" w:color="000000"/>
            </w:tcBorders>
            <w:shd w:val="clear" w:color="auto" w:fill="auto"/>
            <w:vAlign w:val="center"/>
            <w:hideMark/>
          </w:tcPr>
          <w:p w14:paraId="75D1FBB9" w14:textId="3D0366FE"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Минимально допустимая температура,</w:t>
            </w:r>
            <w:r w:rsidR="00D41F24">
              <w:rPr>
                <w:rFonts w:eastAsia="Times New Roman" w:cs="Times New Roman"/>
                <w:color w:val="000000"/>
                <w:sz w:val="20"/>
                <w:szCs w:val="20"/>
                <w:lang w:eastAsia="ru-RU"/>
              </w:rPr>
              <w:t xml:space="preserve"> </w:t>
            </w:r>
            <w:r w:rsidRPr="004865C0">
              <w:rPr>
                <w:rFonts w:eastAsia="Times New Roman" w:cs="Times New Roman"/>
                <w:color w:val="000000"/>
                <w:sz w:val="20"/>
                <w:szCs w:val="20"/>
                <w:lang w:eastAsia="ru-RU"/>
              </w:rPr>
              <w:t>°С</w:t>
            </w:r>
          </w:p>
        </w:tc>
        <w:tc>
          <w:tcPr>
            <w:tcW w:w="484" w:type="pct"/>
            <w:tcBorders>
              <w:top w:val="single" w:sz="4" w:space="0" w:color="000000"/>
              <w:left w:val="nil"/>
              <w:bottom w:val="single" w:sz="4" w:space="0" w:color="000000"/>
              <w:right w:val="single" w:sz="4" w:space="0" w:color="000000"/>
            </w:tcBorders>
            <w:shd w:val="clear" w:color="auto" w:fill="auto"/>
            <w:vAlign w:val="center"/>
            <w:hideMark/>
          </w:tcPr>
          <w:p w14:paraId="13B2ED95"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Вероятность безотказной работы</w:t>
            </w:r>
          </w:p>
        </w:tc>
        <w:tc>
          <w:tcPr>
            <w:tcW w:w="503" w:type="pct"/>
            <w:tcBorders>
              <w:top w:val="single" w:sz="4" w:space="0" w:color="000000"/>
              <w:left w:val="nil"/>
              <w:bottom w:val="single" w:sz="4" w:space="0" w:color="000000"/>
              <w:right w:val="single" w:sz="4" w:space="0" w:color="000000"/>
            </w:tcBorders>
            <w:shd w:val="clear" w:color="auto" w:fill="auto"/>
            <w:vAlign w:val="center"/>
            <w:hideMark/>
          </w:tcPr>
          <w:p w14:paraId="52512CE4"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Коэффициент готовности</w:t>
            </w:r>
          </w:p>
        </w:tc>
        <w:tc>
          <w:tcPr>
            <w:tcW w:w="605" w:type="pct"/>
            <w:tcBorders>
              <w:top w:val="single" w:sz="4" w:space="0" w:color="000000"/>
              <w:left w:val="nil"/>
              <w:bottom w:val="single" w:sz="4" w:space="0" w:color="000000"/>
              <w:right w:val="single" w:sz="4" w:space="0" w:color="000000"/>
            </w:tcBorders>
            <w:shd w:val="clear" w:color="auto" w:fill="auto"/>
            <w:vAlign w:val="center"/>
            <w:hideMark/>
          </w:tcPr>
          <w:p w14:paraId="0F3416C6"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 xml:space="preserve">Средний суммарный </w:t>
            </w:r>
            <w:proofErr w:type="spellStart"/>
            <w:r w:rsidRPr="004865C0">
              <w:rPr>
                <w:rFonts w:eastAsia="Times New Roman" w:cs="Times New Roman"/>
                <w:color w:val="000000"/>
                <w:sz w:val="20"/>
                <w:szCs w:val="20"/>
                <w:lang w:eastAsia="ru-RU"/>
              </w:rPr>
              <w:t>недоотпуск</w:t>
            </w:r>
            <w:proofErr w:type="spellEnd"/>
            <w:r w:rsidRPr="004865C0">
              <w:rPr>
                <w:rFonts w:eastAsia="Times New Roman" w:cs="Times New Roman"/>
                <w:color w:val="000000"/>
                <w:sz w:val="20"/>
                <w:szCs w:val="20"/>
                <w:lang w:eastAsia="ru-RU"/>
              </w:rPr>
              <w:t xml:space="preserve"> теплоты, Гкал/</w:t>
            </w:r>
            <w:proofErr w:type="spellStart"/>
            <w:r w:rsidRPr="004865C0">
              <w:rPr>
                <w:rFonts w:eastAsia="Times New Roman" w:cs="Times New Roman"/>
                <w:color w:val="000000"/>
                <w:sz w:val="20"/>
                <w:szCs w:val="20"/>
                <w:lang w:eastAsia="ru-RU"/>
              </w:rPr>
              <w:t>от.период</w:t>
            </w:r>
            <w:proofErr w:type="spellEnd"/>
          </w:p>
        </w:tc>
      </w:tr>
      <w:tr w:rsidR="004865C0" w:rsidRPr="004865C0" w14:paraId="366465AA" w14:textId="77777777" w:rsidTr="004865C0">
        <w:trPr>
          <w:trHeight w:val="20"/>
        </w:trPr>
        <w:tc>
          <w:tcPr>
            <w:tcW w:w="528" w:type="pct"/>
            <w:tcBorders>
              <w:top w:val="nil"/>
              <w:left w:val="single" w:sz="4" w:space="0" w:color="000000"/>
              <w:bottom w:val="single" w:sz="4" w:space="0" w:color="000000"/>
              <w:right w:val="single" w:sz="4" w:space="0" w:color="000000"/>
            </w:tcBorders>
            <w:shd w:val="clear" w:color="auto" w:fill="auto"/>
            <w:vAlign w:val="center"/>
            <w:hideMark/>
          </w:tcPr>
          <w:p w14:paraId="13E057E2"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ул. Советская,9</w:t>
            </w:r>
          </w:p>
        </w:tc>
        <w:tc>
          <w:tcPr>
            <w:tcW w:w="392" w:type="pct"/>
            <w:tcBorders>
              <w:top w:val="nil"/>
              <w:left w:val="nil"/>
              <w:bottom w:val="single" w:sz="4" w:space="0" w:color="000000"/>
              <w:right w:val="single" w:sz="4" w:space="0" w:color="000000"/>
            </w:tcBorders>
            <w:shd w:val="clear" w:color="auto" w:fill="auto"/>
            <w:vAlign w:val="center"/>
            <w:hideMark/>
          </w:tcPr>
          <w:p w14:paraId="209842C2"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18</w:t>
            </w:r>
          </w:p>
        </w:tc>
        <w:tc>
          <w:tcPr>
            <w:tcW w:w="454" w:type="pct"/>
            <w:tcBorders>
              <w:top w:val="nil"/>
              <w:left w:val="nil"/>
              <w:bottom w:val="single" w:sz="4" w:space="0" w:color="000000"/>
              <w:right w:val="single" w:sz="4" w:space="0" w:color="000000"/>
            </w:tcBorders>
            <w:shd w:val="clear" w:color="auto" w:fill="auto"/>
            <w:vAlign w:val="center"/>
            <w:hideMark/>
          </w:tcPr>
          <w:p w14:paraId="0C45D529"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0,0491</w:t>
            </w:r>
          </w:p>
        </w:tc>
        <w:tc>
          <w:tcPr>
            <w:tcW w:w="507" w:type="pct"/>
            <w:tcBorders>
              <w:top w:val="nil"/>
              <w:left w:val="nil"/>
              <w:bottom w:val="single" w:sz="4" w:space="0" w:color="000000"/>
              <w:right w:val="single" w:sz="4" w:space="0" w:color="000000"/>
            </w:tcBorders>
            <w:shd w:val="clear" w:color="auto" w:fill="auto"/>
            <w:vAlign w:val="center"/>
            <w:hideMark/>
          </w:tcPr>
          <w:p w14:paraId="6E0F40B6"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w:t>
            </w:r>
          </w:p>
        </w:tc>
        <w:tc>
          <w:tcPr>
            <w:tcW w:w="416" w:type="pct"/>
            <w:tcBorders>
              <w:top w:val="nil"/>
              <w:left w:val="nil"/>
              <w:bottom w:val="single" w:sz="4" w:space="0" w:color="000000"/>
              <w:right w:val="single" w:sz="4" w:space="0" w:color="000000"/>
            </w:tcBorders>
            <w:shd w:val="clear" w:color="auto" w:fill="auto"/>
            <w:vAlign w:val="center"/>
            <w:hideMark/>
          </w:tcPr>
          <w:p w14:paraId="5A327682"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w:t>
            </w:r>
          </w:p>
        </w:tc>
        <w:tc>
          <w:tcPr>
            <w:tcW w:w="531" w:type="pct"/>
            <w:tcBorders>
              <w:top w:val="nil"/>
              <w:left w:val="nil"/>
              <w:bottom w:val="single" w:sz="4" w:space="0" w:color="000000"/>
              <w:right w:val="single" w:sz="4" w:space="0" w:color="000000"/>
            </w:tcBorders>
            <w:shd w:val="clear" w:color="auto" w:fill="auto"/>
            <w:vAlign w:val="center"/>
            <w:hideMark/>
          </w:tcPr>
          <w:p w14:paraId="5CF944BF"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32</w:t>
            </w:r>
          </w:p>
        </w:tc>
        <w:tc>
          <w:tcPr>
            <w:tcW w:w="581" w:type="pct"/>
            <w:tcBorders>
              <w:top w:val="nil"/>
              <w:left w:val="nil"/>
              <w:bottom w:val="single" w:sz="4" w:space="0" w:color="000000"/>
              <w:right w:val="single" w:sz="4" w:space="0" w:color="000000"/>
            </w:tcBorders>
            <w:shd w:val="clear" w:color="auto" w:fill="auto"/>
            <w:vAlign w:val="center"/>
            <w:hideMark/>
          </w:tcPr>
          <w:p w14:paraId="61CF4653"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12</w:t>
            </w:r>
          </w:p>
        </w:tc>
        <w:tc>
          <w:tcPr>
            <w:tcW w:w="484" w:type="pct"/>
            <w:tcBorders>
              <w:top w:val="nil"/>
              <w:left w:val="nil"/>
              <w:bottom w:val="single" w:sz="4" w:space="0" w:color="000000"/>
              <w:right w:val="single" w:sz="4" w:space="0" w:color="000000"/>
            </w:tcBorders>
            <w:shd w:val="clear" w:color="auto" w:fill="auto"/>
            <w:vAlign w:val="center"/>
            <w:hideMark/>
          </w:tcPr>
          <w:p w14:paraId="67C9D06A"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0,681525</w:t>
            </w:r>
          </w:p>
        </w:tc>
        <w:tc>
          <w:tcPr>
            <w:tcW w:w="503" w:type="pct"/>
            <w:tcBorders>
              <w:top w:val="nil"/>
              <w:left w:val="nil"/>
              <w:bottom w:val="single" w:sz="4" w:space="0" w:color="000000"/>
              <w:right w:val="single" w:sz="4" w:space="0" w:color="000000"/>
            </w:tcBorders>
            <w:shd w:val="clear" w:color="auto" w:fill="auto"/>
            <w:vAlign w:val="center"/>
            <w:hideMark/>
          </w:tcPr>
          <w:p w14:paraId="444D72C9"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0,984768</w:t>
            </w:r>
          </w:p>
        </w:tc>
        <w:tc>
          <w:tcPr>
            <w:tcW w:w="605" w:type="pct"/>
            <w:tcBorders>
              <w:top w:val="nil"/>
              <w:left w:val="nil"/>
              <w:bottom w:val="single" w:sz="4" w:space="0" w:color="000000"/>
              <w:right w:val="single" w:sz="4" w:space="0" w:color="000000"/>
            </w:tcBorders>
            <w:shd w:val="clear" w:color="auto" w:fill="auto"/>
            <w:vAlign w:val="center"/>
            <w:hideMark/>
          </w:tcPr>
          <w:p w14:paraId="6A3961A8"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1,5942</w:t>
            </w:r>
          </w:p>
        </w:tc>
      </w:tr>
      <w:tr w:rsidR="004865C0" w:rsidRPr="004865C0" w14:paraId="260A8E45" w14:textId="77777777" w:rsidTr="004865C0">
        <w:trPr>
          <w:trHeight w:val="20"/>
        </w:trPr>
        <w:tc>
          <w:tcPr>
            <w:tcW w:w="528" w:type="pct"/>
            <w:tcBorders>
              <w:top w:val="nil"/>
              <w:left w:val="single" w:sz="4" w:space="0" w:color="000000"/>
              <w:bottom w:val="single" w:sz="4" w:space="0" w:color="000000"/>
              <w:right w:val="single" w:sz="4" w:space="0" w:color="000000"/>
            </w:tcBorders>
            <w:shd w:val="clear" w:color="auto" w:fill="auto"/>
            <w:vAlign w:val="center"/>
            <w:hideMark/>
          </w:tcPr>
          <w:p w14:paraId="449CF95C"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ул. Советская,7 - Больница</w:t>
            </w:r>
          </w:p>
        </w:tc>
        <w:tc>
          <w:tcPr>
            <w:tcW w:w="392" w:type="pct"/>
            <w:tcBorders>
              <w:top w:val="nil"/>
              <w:left w:val="nil"/>
              <w:bottom w:val="single" w:sz="4" w:space="0" w:color="000000"/>
              <w:right w:val="single" w:sz="4" w:space="0" w:color="000000"/>
            </w:tcBorders>
            <w:shd w:val="clear" w:color="auto" w:fill="auto"/>
            <w:vAlign w:val="center"/>
            <w:hideMark/>
          </w:tcPr>
          <w:p w14:paraId="551706A7"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18</w:t>
            </w:r>
          </w:p>
        </w:tc>
        <w:tc>
          <w:tcPr>
            <w:tcW w:w="454" w:type="pct"/>
            <w:tcBorders>
              <w:top w:val="nil"/>
              <w:left w:val="nil"/>
              <w:bottom w:val="single" w:sz="4" w:space="0" w:color="000000"/>
              <w:right w:val="single" w:sz="4" w:space="0" w:color="000000"/>
            </w:tcBorders>
            <w:shd w:val="clear" w:color="auto" w:fill="auto"/>
            <w:vAlign w:val="center"/>
            <w:hideMark/>
          </w:tcPr>
          <w:p w14:paraId="6F671267"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0,1057</w:t>
            </w:r>
          </w:p>
        </w:tc>
        <w:tc>
          <w:tcPr>
            <w:tcW w:w="507" w:type="pct"/>
            <w:tcBorders>
              <w:top w:val="nil"/>
              <w:left w:val="nil"/>
              <w:bottom w:val="single" w:sz="4" w:space="0" w:color="000000"/>
              <w:right w:val="single" w:sz="4" w:space="0" w:color="000000"/>
            </w:tcBorders>
            <w:shd w:val="clear" w:color="auto" w:fill="auto"/>
            <w:vAlign w:val="center"/>
            <w:hideMark/>
          </w:tcPr>
          <w:p w14:paraId="6039DC2C"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w:t>
            </w:r>
          </w:p>
        </w:tc>
        <w:tc>
          <w:tcPr>
            <w:tcW w:w="416" w:type="pct"/>
            <w:tcBorders>
              <w:top w:val="nil"/>
              <w:left w:val="nil"/>
              <w:bottom w:val="single" w:sz="4" w:space="0" w:color="000000"/>
              <w:right w:val="single" w:sz="4" w:space="0" w:color="000000"/>
            </w:tcBorders>
            <w:shd w:val="clear" w:color="auto" w:fill="auto"/>
            <w:vAlign w:val="center"/>
            <w:hideMark/>
          </w:tcPr>
          <w:p w14:paraId="26C06D69"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0,0</w:t>
            </w:r>
          </w:p>
        </w:tc>
        <w:tc>
          <w:tcPr>
            <w:tcW w:w="531" w:type="pct"/>
            <w:tcBorders>
              <w:top w:val="nil"/>
              <w:left w:val="nil"/>
              <w:bottom w:val="single" w:sz="4" w:space="0" w:color="000000"/>
              <w:right w:val="single" w:sz="4" w:space="0" w:color="000000"/>
            </w:tcBorders>
            <w:shd w:val="clear" w:color="auto" w:fill="auto"/>
            <w:vAlign w:val="center"/>
            <w:hideMark/>
          </w:tcPr>
          <w:p w14:paraId="3F321E6D"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32</w:t>
            </w:r>
          </w:p>
        </w:tc>
        <w:tc>
          <w:tcPr>
            <w:tcW w:w="581" w:type="pct"/>
            <w:tcBorders>
              <w:top w:val="nil"/>
              <w:left w:val="nil"/>
              <w:bottom w:val="single" w:sz="4" w:space="0" w:color="000000"/>
              <w:right w:val="single" w:sz="4" w:space="0" w:color="000000"/>
            </w:tcBorders>
            <w:shd w:val="clear" w:color="auto" w:fill="auto"/>
            <w:vAlign w:val="center"/>
            <w:hideMark/>
          </w:tcPr>
          <w:p w14:paraId="00C607CE"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12</w:t>
            </w:r>
          </w:p>
        </w:tc>
        <w:tc>
          <w:tcPr>
            <w:tcW w:w="484" w:type="pct"/>
            <w:tcBorders>
              <w:top w:val="nil"/>
              <w:left w:val="nil"/>
              <w:bottom w:val="single" w:sz="4" w:space="0" w:color="000000"/>
              <w:right w:val="single" w:sz="4" w:space="0" w:color="000000"/>
            </w:tcBorders>
            <w:shd w:val="clear" w:color="auto" w:fill="auto"/>
            <w:vAlign w:val="center"/>
            <w:hideMark/>
          </w:tcPr>
          <w:p w14:paraId="482612E5"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0,681525</w:t>
            </w:r>
          </w:p>
        </w:tc>
        <w:tc>
          <w:tcPr>
            <w:tcW w:w="503" w:type="pct"/>
            <w:tcBorders>
              <w:top w:val="nil"/>
              <w:left w:val="nil"/>
              <w:bottom w:val="single" w:sz="4" w:space="0" w:color="000000"/>
              <w:right w:val="single" w:sz="4" w:space="0" w:color="000000"/>
            </w:tcBorders>
            <w:shd w:val="clear" w:color="auto" w:fill="auto"/>
            <w:vAlign w:val="center"/>
            <w:hideMark/>
          </w:tcPr>
          <w:p w14:paraId="77AFC9B5"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0,984802</w:t>
            </w:r>
          </w:p>
        </w:tc>
        <w:tc>
          <w:tcPr>
            <w:tcW w:w="605" w:type="pct"/>
            <w:tcBorders>
              <w:top w:val="nil"/>
              <w:left w:val="nil"/>
              <w:bottom w:val="single" w:sz="4" w:space="0" w:color="000000"/>
              <w:right w:val="single" w:sz="4" w:space="0" w:color="000000"/>
            </w:tcBorders>
            <w:shd w:val="clear" w:color="auto" w:fill="auto"/>
            <w:vAlign w:val="center"/>
            <w:hideMark/>
          </w:tcPr>
          <w:p w14:paraId="2DDA2D5A" w14:textId="77777777" w:rsidR="004865C0" w:rsidRPr="004865C0" w:rsidRDefault="004865C0" w:rsidP="004865C0">
            <w:pPr>
              <w:spacing w:line="240" w:lineRule="auto"/>
              <w:ind w:firstLine="0"/>
              <w:jc w:val="center"/>
              <w:rPr>
                <w:rFonts w:eastAsia="Times New Roman" w:cs="Times New Roman"/>
                <w:color w:val="000000"/>
                <w:sz w:val="20"/>
                <w:szCs w:val="20"/>
                <w:lang w:eastAsia="ru-RU"/>
              </w:rPr>
            </w:pPr>
            <w:r w:rsidRPr="004865C0">
              <w:rPr>
                <w:rFonts w:eastAsia="Times New Roman" w:cs="Times New Roman"/>
                <w:color w:val="000000"/>
                <w:sz w:val="20"/>
                <w:szCs w:val="20"/>
                <w:lang w:eastAsia="ru-RU"/>
              </w:rPr>
              <w:t>3,6042</w:t>
            </w:r>
          </w:p>
        </w:tc>
      </w:tr>
    </w:tbl>
    <w:p w14:paraId="494385F6" w14:textId="77777777" w:rsidR="00345116" w:rsidRDefault="00345116" w:rsidP="0094708E">
      <w:pPr>
        <w:pStyle w:val="af"/>
        <w:spacing w:line="240" w:lineRule="auto"/>
      </w:pPr>
    </w:p>
    <w:p w14:paraId="3E7717B7" w14:textId="1937396C" w:rsidR="00345116" w:rsidRPr="0094708E" w:rsidRDefault="00345116" w:rsidP="0094708E">
      <w:pPr>
        <w:pStyle w:val="af"/>
        <w:spacing w:line="240" w:lineRule="auto"/>
      </w:pPr>
      <w:bookmarkStart w:id="67" w:name="_Toc152587298"/>
      <w:r w:rsidRPr="0094708E">
        <w:t xml:space="preserve">Таблица </w:t>
      </w:r>
      <w:fldSimple w:instr=" SEQ Таблица \* ARABIC ">
        <w:r w:rsidR="0094708E">
          <w:rPr>
            <w:noProof/>
          </w:rPr>
          <w:t>14</w:t>
        </w:r>
      </w:fldSimple>
      <w:r w:rsidRPr="0094708E">
        <w:t xml:space="preserve"> - Перечень отключенных трубопроводов по результатам моделирования аварийной ситуации</w:t>
      </w:r>
      <w:bookmarkEnd w:id="67"/>
    </w:p>
    <w:tbl>
      <w:tblPr>
        <w:tblW w:w="5000" w:type="pct"/>
        <w:tblLook w:val="04A0" w:firstRow="1" w:lastRow="0" w:firstColumn="1" w:lastColumn="0" w:noHBand="0" w:noVBand="1"/>
      </w:tblPr>
      <w:tblGrid>
        <w:gridCol w:w="1268"/>
        <w:gridCol w:w="1265"/>
        <w:gridCol w:w="807"/>
        <w:gridCol w:w="1322"/>
        <w:gridCol w:w="1316"/>
        <w:gridCol w:w="1229"/>
        <w:gridCol w:w="1360"/>
        <w:gridCol w:w="1398"/>
        <w:gridCol w:w="1316"/>
        <w:gridCol w:w="847"/>
        <w:gridCol w:w="1331"/>
        <w:gridCol w:w="1101"/>
      </w:tblGrid>
      <w:tr w:rsidR="004865C0" w:rsidRPr="004865C0" w14:paraId="3A79B177" w14:textId="77777777" w:rsidTr="004865C0">
        <w:trPr>
          <w:trHeight w:val="20"/>
          <w:tblHeader/>
        </w:trPr>
        <w:tc>
          <w:tcPr>
            <w:tcW w:w="43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AB35B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Наименование начала участка</w:t>
            </w:r>
          </w:p>
        </w:tc>
        <w:tc>
          <w:tcPr>
            <w:tcW w:w="434" w:type="pct"/>
            <w:tcBorders>
              <w:top w:val="single" w:sz="4" w:space="0" w:color="000000"/>
              <w:left w:val="nil"/>
              <w:bottom w:val="single" w:sz="4" w:space="0" w:color="000000"/>
              <w:right w:val="single" w:sz="4" w:space="0" w:color="000000"/>
            </w:tcBorders>
            <w:shd w:val="clear" w:color="auto" w:fill="auto"/>
            <w:vAlign w:val="center"/>
            <w:hideMark/>
          </w:tcPr>
          <w:p w14:paraId="613985D9"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Наименование конца участка</w:t>
            </w:r>
          </w:p>
        </w:tc>
        <w:tc>
          <w:tcPr>
            <w:tcW w:w="277" w:type="pct"/>
            <w:tcBorders>
              <w:top w:val="single" w:sz="4" w:space="0" w:color="000000"/>
              <w:left w:val="nil"/>
              <w:bottom w:val="single" w:sz="4" w:space="0" w:color="000000"/>
              <w:right w:val="single" w:sz="4" w:space="0" w:color="000000"/>
            </w:tcBorders>
            <w:shd w:val="clear" w:color="auto" w:fill="auto"/>
            <w:vAlign w:val="center"/>
            <w:hideMark/>
          </w:tcPr>
          <w:p w14:paraId="76D0CF23"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Длина участка, м</w:t>
            </w:r>
          </w:p>
        </w:tc>
        <w:tc>
          <w:tcPr>
            <w:tcW w:w="454" w:type="pct"/>
            <w:tcBorders>
              <w:top w:val="single" w:sz="4" w:space="0" w:color="000000"/>
              <w:left w:val="nil"/>
              <w:bottom w:val="single" w:sz="4" w:space="0" w:color="000000"/>
              <w:right w:val="single" w:sz="4" w:space="0" w:color="000000"/>
            </w:tcBorders>
            <w:shd w:val="clear" w:color="auto" w:fill="auto"/>
            <w:vAlign w:val="center"/>
            <w:hideMark/>
          </w:tcPr>
          <w:p w14:paraId="43A774D7"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proofErr w:type="spellStart"/>
            <w:r w:rsidRPr="004865C0">
              <w:rPr>
                <w:rFonts w:eastAsia="Times New Roman" w:cs="Times New Roman"/>
                <w:color w:val="000000"/>
                <w:sz w:val="16"/>
                <w:szCs w:val="20"/>
                <w:lang w:eastAsia="ru-RU"/>
              </w:rPr>
              <w:t>Внутpенний</w:t>
            </w:r>
            <w:proofErr w:type="spellEnd"/>
            <w:r w:rsidRPr="004865C0">
              <w:rPr>
                <w:rFonts w:eastAsia="Times New Roman" w:cs="Times New Roman"/>
                <w:color w:val="000000"/>
                <w:sz w:val="16"/>
                <w:szCs w:val="20"/>
                <w:lang w:eastAsia="ru-RU"/>
              </w:rPr>
              <w:t xml:space="preserve"> </w:t>
            </w:r>
            <w:proofErr w:type="spellStart"/>
            <w:r w:rsidRPr="004865C0">
              <w:rPr>
                <w:rFonts w:eastAsia="Times New Roman" w:cs="Times New Roman"/>
                <w:color w:val="000000"/>
                <w:sz w:val="16"/>
                <w:szCs w:val="20"/>
                <w:lang w:eastAsia="ru-RU"/>
              </w:rPr>
              <w:t>диаметp</w:t>
            </w:r>
            <w:proofErr w:type="spellEnd"/>
            <w:r w:rsidRPr="004865C0">
              <w:rPr>
                <w:rFonts w:eastAsia="Times New Roman" w:cs="Times New Roman"/>
                <w:color w:val="000000"/>
                <w:sz w:val="16"/>
                <w:szCs w:val="20"/>
                <w:lang w:eastAsia="ru-RU"/>
              </w:rPr>
              <w:t xml:space="preserve"> подающего </w:t>
            </w:r>
            <w:proofErr w:type="spellStart"/>
            <w:r w:rsidRPr="004865C0">
              <w:rPr>
                <w:rFonts w:eastAsia="Times New Roman" w:cs="Times New Roman"/>
                <w:color w:val="000000"/>
                <w:sz w:val="16"/>
                <w:szCs w:val="20"/>
                <w:lang w:eastAsia="ru-RU"/>
              </w:rPr>
              <w:t>тpубопpовода</w:t>
            </w:r>
            <w:proofErr w:type="spellEnd"/>
            <w:r w:rsidRPr="004865C0">
              <w:rPr>
                <w:rFonts w:eastAsia="Times New Roman" w:cs="Times New Roman"/>
                <w:color w:val="000000"/>
                <w:sz w:val="16"/>
                <w:szCs w:val="20"/>
                <w:lang w:eastAsia="ru-RU"/>
              </w:rPr>
              <w:t>, м</w:t>
            </w:r>
          </w:p>
        </w:tc>
        <w:tc>
          <w:tcPr>
            <w:tcW w:w="452" w:type="pct"/>
            <w:tcBorders>
              <w:top w:val="single" w:sz="4" w:space="0" w:color="000000"/>
              <w:left w:val="nil"/>
              <w:bottom w:val="single" w:sz="4" w:space="0" w:color="000000"/>
              <w:right w:val="single" w:sz="4" w:space="0" w:color="000000"/>
            </w:tcBorders>
            <w:shd w:val="clear" w:color="auto" w:fill="auto"/>
            <w:vAlign w:val="center"/>
            <w:hideMark/>
          </w:tcPr>
          <w:p w14:paraId="0A3A3127"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Внутренний диаметр обратного трубопровода, м</w:t>
            </w:r>
          </w:p>
        </w:tc>
        <w:tc>
          <w:tcPr>
            <w:tcW w:w="422" w:type="pct"/>
            <w:tcBorders>
              <w:top w:val="single" w:sz="4" w:space="0" w:color="000000"/>
              <w:left w:val="nil"/>
              <w:bottom w:val="single" w:sz="4" w:space="0" w:color="000000"/>
              <w:right w:val="single" w:sz="4" w:space="0" w:color="000000"/>
            </w:tcBorders>
            <w:shd w:val="clear" w:color="auto" w:fill="auto"/>
            <w:vAlign w:val="center"/>
            <w:hideMark/>
          </w:tcPr>
          <w:p w14:paraId="757C5EDC"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Период эксплуатации, лет</w:t>
            </w:r>
          </w:p>
        </w:tc>
        <w:tc>
          <w:tcPr>
            <w:tcW w:w="467" w:type="pct"/>
            <w:tcBorders>
              <w:top w:val="single" w:sz="4" w:space="0" w:color="000000"/>
              <w:left w:val="nil"/>
              <w:bottom w:val="single" w:sz="4" w:space="0" w:color="000000"/>
              <w:right w:val="single" w:sz="4" w:space="0" w:color="000000"/>
            </w:tcBorders>
            <w:shd w:val="clear" w:color="auto" w:fill="auto"/>
            <w:vAlign w:val="center"/>
            <w:hideMark/>
          </w:tcPr>
          <w:p w14:paraId="3F5018E1"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Время восстановления, ч</w:t>
            </w:r>
          </w:p>
        </w:tc>
        <w:tc>
          <w:tcPr>
            <w:tcW w:w="480" w:type="pct"/>
            <w:tcBorders>
              <w:top w:val="single" w:sz="4" w:space="0" w:color="000000"/>
              <w:left w:val="nil"/>
              <w:bottom w:val="single" w:sz="4" w:space="0" w:color="000000"/>
              <w:right w:val="single" w:sz="4" w:space="0" w:color="000000"/>
            </w:tcBorders>
            <w:shd w:val="clear" w:color="auto" w:fill="auto"/>
            <w:vAlign w:val="center"/>
            <w:hideMark/>
          </w:tcPr>
          <w:p w14:paraId="7ED74C6C"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Интенсивность восстановления, 1/ч</w:t>
            </w:r>
          </w:p>
        </w:tc>
        <w:tc>
          <w:tcPr>
            <w:tcW w:w="452" w:type="pct"/>
            <w:tcBorders>
              <w:top w:val="single" w:sz="4" w:space="0" w:color="000000"/>
              <w:left w:val="nil"/>
              <w:bottom w:val="single" w:sz="4" w:space="0" w:color="000000"/>
              <w:right w:val="single" w:sz="4" w:space="0" w:color="000000"/>
            </w:tcBorders>
            <w:shd w:val="clear" w:color="auto" w:fill="auto"/>
            <w:vAlign w:val="center"/>
            <w:hideMark/>
          </w:tcPr>
          <w:p w14:paraId="249BBF86"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Интенсивность отказов, 1/(км*ч)</w:t>
            </w:r>
          </w:p>
        </w:tc>
        <w:tc>
          <w:tcPr>
            <w:tcW w:w="291" w:type="pct"/>
            <w:tcBorders>
              <w:top w:val="single" w:sz="4" w:space="0" w:color="000000"/>
              <w:left w:val="nil"/>
              <w:bottom w:val="single" w:sz="4" w:space="0" w:color="000000"/>
              <w:right w:val="single" w:sz="4" w:space="0" w:color="000000"/>
            </w:tcBorders>
            <w:shd w:val="clear" w:color="auto" w:fill="auto"/>
            <w:vAlign w:val="center"/>
            <w:hideMark/>
          </w:tcPr>
          <w:p w14:paraId="060F4DED"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Поток отказов, 1/ч</w:t>
            </w:r>
          </w:p>
        </w:tc>
        <w:tc>
          <w:tcPr>
            <w:tcW w:w="457" w:type="pct"/>
            <w:tcBorders>
              <w:top w:val="single" w:sz="4" w:space="0" w:color="000000"/>
              <w:left w:val="nil"/>
              <w:bottom w:val="single" w:sz="4" w:space="0" w:color="000000"/>
              <w:right w:val="single" w:sz="4" w:space="0" w:color="000000"/>
            </w:tcBorders>
            <w:shd w:val="clear" w:color="auto" w:fill="auto"/>
            <w:vAlign w:val="center"/>
            <w:hideMark/>
          </w:tcPr>
          <w:p w14:paraId="142D3333"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 xml:space="preserve">Относительное кол. </w:t>
            </w:r>
            <w:proofErr w:type="spellStart"/>
            <w:r w:rsidRPr="004865C0">
              <w:rPr>
                <w:rFonts w:eastAsia="Times New Roman" w:cs="Times New Roman"/>
                <w:color w:val="000000"/>
                <w:sz w:val="16"/>
                <w:szCs w:val="20"/>
                <w:lang w:eastAsia="ru-RU"/>
              </w:rPr>
              <w:t>отключ</w:t>
            </w:r>
            <w:proofErr w:type="spellEnd"/>
            <w:r w:rsidRPr="004865C0">
              <w:rPr>
                <w:rFonts w:eastAsia="Times New Roman" w:cs="Times New Roman"/>
                <w:color w:val="000000"/>
                <w:sz w:val="16"/>
                <w:szCs w:val="20"/>
                <w:lang w:eastAsia="ru-RU"/>
              </w:rPr>
              <w:t>. нагрузки</w:t>
            </w:r>
          </w:p>
        </w:tc>
        <w:tc>
          <w:tcPr>
            <w:tcW w:w="378" w:type="pct"/>
            <w:tcBorders>
              <w:top w:val="single" w:sz="4" w:space="0" w:color="000000"/>
              <w:left w:val="nil"/>
              <w:bottom w:val="single" w:sz="4" w:space="0" w:color="000000"/>
              <w:right w:val="single" w:sz="4" w:space="0" w:color="000000"/>
            </w:tcBorders>
            <w:shd w:val="clear" w:color="auto" w:fill="auto"/>
            <w:vAlign w:val="center"/>
            <w:hideMark/>
          </w:tcPr>
          <w:p w14:paraId="2511E48D"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Вероятность отказа</w:t>
            </w:r>
          </w:p>
        </w:tc>
      </w:tr>
      <w:tr w:rsidR="004865C0" w:rsidRPr="004865C0" w14:paraId="32B46293" w14:textId="77777777" w:rsidTr="004865C0">
        <w:trPr>
          <w:trHeight w:val="20"/>
        </w:trPr>
        <w:tc>
          <w:tcPr>
            <w:tcW w:w="435" w:type="pct"/>
            <w:tcBorders>
              <w:top w:val="nil"/>
              <w:left w:val="single" w:sz="4" w:space="0" w:color="000000"/>
              <w:bottom w:val="single" w:sz="4" w:space="0" w:color="000000"/>
              <w:right w:val="single" w:sz="4" w:space="0" w:color="000000"/>
            </w:tcBorders>
            <w:shd w:val="clear" w:color="auto" w:fill="auto"/>
            <w:vAlign w:val="center"/>
            <w:hideMark/>
          </w:tcPr>
          <w:p w14:paraId="6999FD91"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ТК-65</w:t>
            </w:r>
          </w:p>
        </w:tc>
        <w:tc>
          <w:tcPr>
            <w:tcW w:w="434" w:type="pct"/>
            <w:tcBorders>
              <w:top w:val="nil"/>
              <w:left w:val="nil"/>
              <w:bottom w:val="single" w:sz="4" w:space="0" w:color="000000"/>
              <w:right w:val="single" w:sz="4" w:space="0" w:color="000000"/>
            </w:tcBorders>
            <w:shd w:val="clear" w:color="auto" w:fill="auto"/>
            <w:vAlign w:val="center"/>
            <w:hideMark/>
          </w:tcPr>
          <w:p w14:paraId="53A18DA0"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ТК-66</w:t>
            </w:r>
          </w:p>
        </w:tc>
        <w:tc>
          <w:tcPr>
            <w:tcW w:w="277" w:type="pct"/>
            <w:tcBorders>
              <w:top w:val="nil"/>
              <w:left w:val="nil"/>
              <w:bottom w:val="single" w:sz="4" w:space="0" w:color="000000"/>
              <w:right w:val="single" w:sz="4" w:space="0" w:color="000000"/>
            </w:tcBorders>
            <w:shd w:val="clear" w:color="auto" w:fill="auto"/>
            <w:vAlign w:val="center"/>
            <w:hideMark/>
          </w:tcPr>
          <w:p w14:paraId="77C306D1"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45</w:t>
            </w:r>
          </w:p>
        </w:tc>
        <w:tc>
          <w:tcPr>
            <w:tcW w:w="454" w:type="pct"/>
            <w:tcBorders>
              <w:top w:val="nil"/>
              <w:left w:val="nil"/>
              <w:bottom w:val="single" w:sz="4" w:space="0" w:color="000000"/>
              <w:right w:val="single" w:sz="4" w:space="0" w:color="000000"/>
            </w:tcBorders>
            <w:shd w:val="clear" w:color="auto" w:fill="auto"/>
            <w:vAlign w:val="center"/>
            <w:hideMark/>
          </w:tcPr>
          <w:p w14:paraId="0FE97C03"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0,069</w:t>
            </w:r>
          </w:p>
        </w:tc>
        <w:tc>
          <w:tcPr>
            <w:tcW w:w="452" w:type="pct"/>
            <w:tcBorders>
              <w:top w:val="nil"/>
              <w:left w:val="nil"/>
              <w:bottom w:val="single" w:sz="4" w:space="0" w:color="000000"/>
              <w:right w:val="single" w:sz="4" w:space="0" w:color="000000"/>
            </w:tcBorders>
            <w:shd w:val="clear" w:color="auto" w:fill="auto"/>
            <w:vAlign w:val="center"/>
            <w:hideMark/>
          </w:tcPr>
          <w:p w14:paraId="0B472AC7"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0,069</w:t>
            </w:r>
          </w:p>
        </w:tc>
        <w:tc>
          <w:tcPr>
            <w:tcW w:w="422" w:type="pct"/>
            <w:tcBorders>
              <w:top w:val="nil"/>
              <w:left w:val="nil"/>
              <w:bottom w:val="single" w:sz="4" w:space="0" w:color="000000"/>
              <w:right w:val="single" w:sz="4" w:space="0" w:color="000000"/>
            </w:tcBorders>
            <w:shd w:val="clear" w:color="auto" w:fill="auto"/>
            <w:vAlign w:val="center"/>
            <w:hideMark/>
          </w:tcPr>
          <w:p w14:paraId="4440C3CC"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40</w:t>
            </w:r>
          </w:p>
        </w:tc>
        <w:tc>
          <w:tcPr>
            <w:tcW w:w="467" w:type="pct"/>
            <w:tcBorders>
              <w:top w:val="nil"/>
              <w:left w:val="nil"/>
              <w:bottom w:val="single" w:sz="4" w:space="0" w:color="000000"/>
              <w:right w:val="single" w:sz="4" w:space="0" w:color="000000"/>
            </w:tcBorders>
            <w:shd w:val="clear" w:color="auto" w:fill="auto"/>
            <w:vAlign w:val="center"/>
            <w:hideMark/>
          </w:tcPr>
          <w:p w14:paraId="03A44919"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5,361759</w:t>
            </w:r>
          </w:p>
        </w:tc>
        <w:tc>
          <w:tcPr>
            <w:tcW w:w="480" w:type="pct"/>
            <w:tcBorders>
              <w:top w:val="nil"/>
              <w:left w:val="nil"/>
              <w:bottom w:val="single" w:sz="4" w:space="0" w:color="000000"/>
              <w:right w:val="single" w:sz="4" w:space="0" w:color="000000"/>
            </w:tcBorders>
            <w:shd w:val="clear" w:color="auto" w:fill="auto"/>
            <w:vAlign w:val="center"/>
            <w:hideMark/>
          </w:tcPr>
          <w:p w14:paraId="5094EB58"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0,186506</w:t>
            </w:r>
          </w:p>
        </w:tc>
        <w:tc>
          <w:tcPr>
            <w:tcW w:w="452" w:type="pct"/>
            <w:tcBorders>
              <w:top w:val="nil"/>
              <w:left w:val="nil"/>
              <w:bottom w:val="single" w:sz="4" w:space="0" w:color="000000"/>
              <w:right w:val="single" w:sz="4" w:space="0" w:color="000000"/>
            </w:tcBorders>
            <w:shd w:val="clear" w:color="auto" w:fill="auto"/>
            <w:vAlign w:val="center"/>
            <w:hideMark/>
          </w:tcPr>
          <w:p w14:paraId="7C156FB3"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0,0004777</w:t>
            </w:r>
          </w:p>
        </w:tc>
        <w:tc>
          <w:tcPr>
            <w:tcW w:w="291" w:type="pct"/>
            <w:tcBorders>
              <w:top w:val="nil"/>
              <w:left w:val="nil"/>
              <w:bottom w:val="single" w:sz="4" w:space="0" w:color="000000"/>
              <w:right w:val="single" w:sz="4" w:space="0" w:color="000000"/>
            </w:tcBorders>
            <w:shd w:val="clear" w:color="auto" w:fill="auto"/>
            <w:vAlign w:val="center"/>
            <w:hideMark/>
          </w:tcPr>
          <w:p w14:paraId="5D6B12F9"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2,15E-05</w:t>
            </w:r>
          </w:p>
        </w:tc>
        <w:tc>
          <w:tcPr>
            <w:tcW w:w="457" w:type="pct"/>
            <w:tcBorders>
              <w:top w:val="nil"/>
              <w:left w:val="nil"/>
              <w:bottom w:val="single" w:sz="4" w:space="0" w:color="000000"/>
              <w:right w:val="single" w:sz="4" w:space="0" w:color="000000"/>
            </w:tcBorders>
            <w:shd w:val="clear" w:color="auto" w:fill="auto"/>
            <w:vAlign w:val="center"/>
            <w:hideMark/>
          </w:tcPr>
          <w:p w14:paraId="6FC3B87D"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w:t>
            </w:r>
          </w:p>
        </w:tc>
        <w:tc>
          <w:tcPr>
            <w:tcW w:w="378" w:type="pct"/>
            <w:tcBorders>
              <w:top w:val="nil"/>
              <w:left w:val="nil"/>
              <w:bottom w:val="single" w:sz="4" w:space="0" w:color="000000"/>
              <w:right w:val="single" w:sz="4" w:space="0" w:color="000000"/>
            </w:tcBorders>
            <w:shd w:val="clear" w:color="auto" w:fill="auto"/>
            <w:vAlign w:val="center"/>
            <w:hideMark/>
          </w:tcPr>
          <w:p w14:paraId="4289920A"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0,0001135</w:t>
            </w:r>
          </w:p>
        </w:tc>
      </w:tr>
      <w:tr w:rsidR="004865C0" w:rsidRPr="004865C0" w14:paraId="30DF4BDC" w14:textId="77777777" w:rsidTr="004865C0">
        <w:trPr>
          <w:trHeight w:val="20"/>
        </w:trPr>
        <w:tc>
          <w:tcPr>
            <w:tcW w:w="435" w:type="pct"/>
            <w:tcBorders>
              <w:top w:val="nil"/>
              <w:left w:val="single" w:sz="4" w:space="0" w:color="000000"/>
              <w:bottom w:val="single" w:sz="4" w:space="0" w:color="000000"/>
              <w:right w:val="single" w:sz="4" w:space="0" w:color="000000"/>
            </w:tcBorders>
            <w:shd w:val="clear" w:color="auto" w:fill="auto"/>
            <w:vAlign w:val="center"/>
            <w:hideMark/>
          </w:tcPr>
          <w:p w14:paraId="4D366C2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ТК-66</w:t>
            </w:r>
          </w:p>
        </w:tc>
        <w:tc>
          <w:tcPr>
            <w:tcW w:w="434" w:type="pct"/>
            <w:tcBorders>
              <w:top w:val="nil"/>
              <w:left w:val="nil"/>
              <w:bottom w:val="single" w:sz="4" w:space="0" w:color="000000"/>
              <w:right w:val="single" w:sz="4" w:space="0" w:color="000000"/>
            </w:tcBorders>
            <w:shd w:val="clear" w:color="auto" w:fill="auto"/>
            <w:vAlign w:val="center"/>
            <w:hideMark/>
          </w:tcPr>
          <w:p w14:paraId="3BE10531"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ул. Советская,9</w:t>
            </w:r>
          </w:p>
        </w:tc>
        <w:tc>
          <w:tcPr>
            <w:tcW w:w="277" w:type="pct"/>
            <w:tcBorders>
              <w:top w:val="nil"/>
              <w:left w:val="nil"/>
              <w:bottom w:val="single" w:sz="4" w:space="0" w:color="000000"/>
              <w:right w:val="single" w:sz="4" w:space="0" w:color="000000"/>
            </w:tcBorders>
            <w:shd w:val="clear" w:color="auto" w:fill="auto"/>
            <w:vAlign w:val="center"/>
            <w:hideMark/>
          </w:tcPr>
          <w:p w14:paraId="4290F288"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37</w:t>
            </w:r>
          </w:p>
        </w:tc>
        <w:tc>
          <w:tcPr>
            <w:tcW w:w="454" w:type="pct"/>
            <w:tcBorders>
              <w:top w:val="nil"/>
              <w:left w:val="nil"/>
              <w:bottom w:val="single" w:sz="4" w:space="0" w:color="000000"/>
              <w:right w:val="single" w:sz="4" w:space="0" w:color="000000"/>
            </w:tcBorders>
            <w:shd w:val="clear" w:color="auto" w:fill="auto"/>
            <w:vAlign w:val="center"/>
            <w:hideMark/>
          </w:tcPr>
          <w:p w14:paraId="4DB51B0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0,027</w:t>
            </w:r>
          </w:p>
        </w:tc>
        <w:tc>
          <w:tcPr>
            <w:tcW w:w="452" w:type="pct"/>
            <w:tcBorders>
              <w:top w:val="nil"/>
              <w:left w:val="nil"/>
              <w:bottom w:val="single" w:sz="4" w:space="0" w:color="000000"/>
              <w:right w:val="single" w:sz="4" w:space="0" w:color="000000"/>
            </w:tcBorders>
            <w:shd w:val="clear" w:color="auto" w:fill="auto"/>
            <w:vAlign w:val="center"/>
            <w:hideMark/>
          </w:tcPr>
          <w:p w14:paraId="37DBC526"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0,027</w:t>
            </w:r>
          </w:p>
        </w:tc>
        <w:tc>
          <w:tcPr>
            <w:tcW w:w="422" w:type="pct"/>
            <w:tcBorders>
              <w:top w:val="nil"/>
              <w:left w:val="nil"/>
              <w:bottom w:val="single" w:sz="4" w:space="0" w:color="000000"/>
              <w:right w:val="single" w:sz="4" w:space="0" w:color="000000"/>
            </w:tcBorders>
            <w:shd w:val="clear" w:color="auto" w:fill="auto"/>
            <w:vAlign w:val="center"/>
            <w:hideMark/>
          </w:tcPr>
          <w:p w14:paraId="05270D36"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40</w:t>
            </w:r>
          </w:p>
        </w:tc>
        <w:tc>
          <w:tcPr>
            <w:tcW w:w="467" w:type="pct"/>
            <w:tcBorders>
              <w:top w:val="nil"/>
              <w:left w:val="nil"/>
              <w:bottom w:val="single" w:sz="4" w:space="0" w:color="000000"/>
              <w:right w:val="single" w:sz="4" w:space="0" w:color="000000"/>
            </w:tcBorders>
            <w:shd w:val="clear" w:color="auto" w:fill="auto"/>
            <w:vAlign w:val="center"/>
            <w:hideMark/>
          </w:tcPr>
          <w:p w14:paraId="46329241"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3,707539</w:t>
            </w:r>
          </w:p>
        </w:tc>
        <w:tc>
          <w:tcPr>
            <w:tcW w:w="480" w:type="pct"/>
            <w:tcBorders>
              <w:top w:val="nil"/>
              <w:left w:val="nil"/>
              <w:bottom w:val="single" w:sz="4" w:space="0" w:color="000000"/>
              <w:right w:val="single" w:sz="4" w:space="0" w:color="000000"/>
            </w:tcBorders>
            <w:shd w:val="clear" w:color="auto" w:fill="auto"/>
            <w:vAlign w:val="center"/>
            <w:hideMark/>
          </w:tcPr>
          <w:p w14:paraId="1D21A5F3"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0,269721</w:t>
            </w:r>
          </w:p>
        </w:tc>
        <w:tc>
          <w:tcPr>
            <w:tcW w:w="452" w:type="pct"/>
            <w:tcBorders>
              <w:top w:val="nil"/>
              <w:left w:val="nil"/>
              <w:bottom w:val="single" w:sz="4" w:space="0" w:color="000000"/>
              <w:right w:val="single" w:sz="4" w:space="0" w:color="000000"/>
            </w:tcBorders>
            <w:shd w:val="clear" w:color="auto" w:fill="auto"/>
            <w:vAlign w:val="center"/>
            <w:hideMark/>
          </w:tcPr>
          <w:p w14:paraId="2EE8290E"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0,0004777</w:t>
            </w:r>
          </w:p>
        </w:tc>
        <w:tc>
          <w:tcPr>
            <w:tcW w:w="291" w:type="pct"/>
            <w:tcBorders>
              <w:top w:val="nil"/>
              <w:left w:val="nil"/>
              <w:bottom w:val="single" w:sz="4" w:space="0" w:color="000000"/>
              <w:right w:val="single" w:sz="4" w:space="0" w:color="000000"/>
            </w:tcBorders>
            <w:shd w:val="clear" w:color="auto" w:fill="auto"/>
            <w:vAlign w:val="center"/>
            <w:hideMark/>
          </w:tcPr>
          <w:p w14:paraId="1B7BC665"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1,77E-05</w:t>
            </w:r>
          </w:p>
        </w:tc>
        <w:tc>
          <w:tcPr>
            <w:tcW w:w="457" w:type="pct"/>
            <w:tcBorders>
              <w:top w:val="nil"/>
              <w:left w:val="nil"/>
              <w:bottom w:val="single" w:sz="4" w:space="0" w:color="000000"/>
              <w:right w:val="single" w:sz="4" w:space="0" w:color="000000"/>
            </w:tcBorders>
            <w:shd w:val="clear" w:color="auto" w:fill="auto"/>
            <w:vAlign w:val="center"/>
            <w:hideMark/>
          </w:tcPr>
          <w:p w14:paraId="7676CF07"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w:t>
            </w:r>
          </w:p>
        </w:tc>
        <w:tc>
          <w:tcPr>
            <w:tcW w:w="378" w:type="pct"/>
            <w:tcBorders>
              <w:top w:val="nil"/>
              <w:left w:val="nil"/>
              <w:bottom w:val="single" w:sz="4" w:space="0" w:color="000000"/>
              <w:right w:val="single" w:sz="4" w:space="0" w:color="000000"/>
            </w:tcBorders>
            <w:shd w:val="clear" w:color="auto" w:fill="auto"/>
            <w:vAlign w:val="center"/>
            <w:hideMark/>
          </w:tcPr>
          <w:p w14:paraId="46F1448A"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0,0000645</w:t>
            </w:r>
          </w:p>
        </w:tc>
      </w:tr>
      <w:tr w:rsidR="004865C0" w:rsidRPr="004865C0" w14:paraId="701987E5" w14:textId="77777777" w:rsidTr="004865C0">
        <w:trPr>
          <w:trHeight w:val="20"/>
        </w:trPr>
        <w:tc>
          <w:tcPr>
            <w:tcW w:w="435" w:type="pct"/>
            <w:tcBorders>
              <w:top w:val="nil"/>
              <w:left w:val="single" w:sz="4" w:space="0" w:color="000000"/>
              <w:bottom w:val="single" w:sz="4" w:space="0" w:color="000000"/>
              <w:right w:val="single" w:sz="4" w:space="0" w:color="000000"/>
            </w:tcBorders>
            <w:shd w:val="clear" w:color="auto" w:fill="auto"/>
            <w:vAlign w:val="center"/>
            <w:hideMark/>
          </w:tcPr>
          <w:p w14:paraId="016DF5B7"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ТК-66</w:t>
            </w:r>
          </w:p>
        </w:tc>
        <w:tc>
          <w:tcPr>
            <w:tcW w:w="434" w:type="pct"/>
            <w:tcBorders>
              <w:top w:val="nil"/>
              <w:left w:val="nil"/>
              <w:bottom w:val="single" w:sz="4" w:space="0" w:color="000000"/>
              <w:right w:val="single" w:sz="4" w:space="0" w:color="000000"/>
            </w:tcBorders>
            <w:shd w:val="clear" w:color="auto" w:fill="auto"/>
            <w:vAlign w:val="center"/>
            <w:hideMark/>
          </w:tcPr>
          <w:p w14:paraId="72782932"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ул. Советская,7 - Больница</w:t>
            </w:r>
          </w:p>
        </w:tc>
        <w:tc>
          <w:tcPr>
            <w:tcW w:w="277" w:type="pct"/>
            <w:tcBorders>
              <w:top w:val="nil"/>
              <w:left w:val="nil"/>
              <w:bottom w:val="single" w:sz="4" w:space="0" w:color="000000"/>
              <w:right w:val="single" w:sz="4" w:space="0" w:color="000000"/>
            </w:tcBorders>
            <w:shd w:val="clear" w:color="auto" w:fill="auto"/>
            <w:vAlign w:val="center"/>
            <w:hideMark/>
          </w:tcPr>
          <w:p w14:paraId="06D15A74"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46</w:t>
            </w:r>
          </w:p>
        </w:tc>
        <w:tc>
          <w:tcPr>
            <w:tcW w:w="454" w:type="pct"/>
            <w:tcBorders>
              <w:top w:val="nil"/>
              <w:left w:val="nil"/>
              <w:bottom w:val="single" w:sz="4" w:space="0" w:color="000000"/>
              <w:right w:val="single" w:sz="4" w:space="0" w:color="000000"/>
            </w:tcBorders>
            <w:shd w:val="clear" w:color="auto" w:fill="auto"/>
            <w:vAlign w:val="center"/>
            <w:hideMark/>
          </w:tcPr>
          <w:p w14:paraId="2887D9C0"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0,05</w:t>
            </w:r>
          </w:p>
        </w:tc>
        <w:tc>
          <w:tcPr>
            <w:tcW w:w="452" w:type="pct"/>
            <w:tcBorders>
              <w:top w:val="nil"/>
              <w:left w:val="nil"/>
              <w:bottom w:val="single" w:sz="4" w:space="0" w:color="000000"/>
              <w:right w:val="single" w:sz="4" w:space="0" w:color="000000"/>
            </w:tcBorders>
            <w:shd w:val="clear" w:color="auto" w:fill="auto"/>
            <w:vAlign w:val="center"/>
            <w:hideMark/>
          </w:tcPr>
          <w:p w14:paraId="7EB96AC5"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0,05</w:t>
            </w:r>
          </w:p>
        </w:tc>
        <w:tc>
          <w:tcPr>
            <w:tcW w:w="422" w:type="pct"/>
            <w:tcBorders>
              <w:top w:val="nil"/>
              <w:left w:val="nil"/>
              <w:bottom w:val="single" w:sz="4" w:space="0" w:color="000000"/>
              <w:right w:val="single" w:sz="4" w:space="0" w:color="000000"/>
            </w:tcBorders>
            <w:shd w:val="clear" w:color="auto" w:fill="auto"/>
            <w:vAlign w:val="center"/>
            <w:hideMark/>
          </w:tcPr>
          <w:p w14:paraId="2A420778"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40</w:t>
            </w:r>
          </w:p>
        </w:tc>
        <w:tc>
          <w:tcPr>
            <w:tcW w:w="467" w:type="pct"/>
            <w:tcBorders>
              <w:top w:val="nil"/>
              <w:left w:val="nil"/>
              <w:bottom w:val="single" w:sz="4" w:space="0" w:color="000000"/>
              <w:right w:val="single" w:sz="4" w:space="0" w:color="000000"/>
            </w:tcBorders>
            <w:shd w:val="clear" w:color="auto" w:fill="auto"/>
            <w:vAlign w:val="center"/>
            <w:hideMark/>
          </w:tcPr>
          <w:p w14:paraId="422562D5"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4,576471</w:t>
            </w:r>
          </w:p>
        </w:tc>
        <w:tc>
          <w:tcPr>
            <w:tcW w:w="480" w:type="pct"/>
            <w:tcBorders>
              <w:top w:val="nil"/>
              <w:left w:val="nil"/>
              <w:bottom w:val="single" w:sz="4" w:space="0" w:color="000000"/>
              <w:right w:val="single" w:sz="4" w:space="0" w:color="000000"/>
            </w:tcBorders>
            <w:shd w:val="clear" w:color="auto" w:fill="auto"/>
            <w:vAlign w:val="center"/>
            <w:hideMark/>
          </w:tcPr>
          <w:p w14:paraId="2F4D4FDC"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0,218509</w:t>
            </w:r>
          </w:p>
        </w:tc>
        <w:tc>
          <w:tcPr>
            <w:tcW w:w="452" w:type="pct"/>
            <w:tcBorders>
              <w:top w:val="nil"/>
              <w:left w:val="nil"/>
              <w:bottom w:val="single" w:sz="4" w:space="0" w:color="000000"/>
              <w:right w:val="single" w:sz="4" w:space="0" w:color="000000"/>
            </w:tcBorders>
            <w:shd w:val="clear" w:color="auto" w:fill="auto"/>
            <w:vAlign w:val="center"/>
            <w:hideMark/>
          </w:tcPr>
          <w:p w14:paraId="43FD7387"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0,0004777</w:t>
            </w:r>
          </w:p>
        </w:tc>
        <w:tc>
          <w:tcPr>
            <w:tcW w:w="291" w:type="pct"/>
            <w:tcBorders>
              <w:top w:val="nil"/>
              <w:left w:val="nil"/>
              <w:bottom w:val="single" w:sz="4" w:space="0" w:color="000000"/>
              <w:right w:val="single" w:sz="4" w:space="0" w:color="000000"/>
            </w:tcBorders>
            <w:shd w:val="clear" w:color="auto" w:fill="auto"/>
            <w:vAlign w:val="center"/>
            <w:hideMark/>
          </w:tcPr>
          <w:p w14:paraId="6D45DC41"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0,000022</w:t>
            </w:r>
          </w:p>
        </w:tc>
        <w:tc>
          <w:tcPr>
            <w:tcW w:w="457" w:type="pct"/>
            <w:tcBorders>
              <w:top w:val="nil"/>
              <w:left w:val="nil"/>
              <w:bottom w:val="single" w:sz="4" w:space="0" w:color="000000"/>
              <w:right w:val="single" w:sz="4" w:space="0" w:color="000000"/>
            </w:tcBorders>
            <w:shd w:val="clear" w:color="auto" w:fill="auto"/>
            <w:vAlign w:val="center"/>
            <w:hideMark/>
          </w:tcPr>
          <w:p w14:paraId="2C1F9E21"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w:t>
            </w:r>
          </w:p>
        </w:tc>
        <w:tc>
          <w:tcPr>
            <w:tcW w:w="378" w:type="pct"/>
            <w:tcBorders>
              <w:top w:val="nil"/>
              <w:left w:val="nil"/>
              <w:bottom w:val="single" w:sz="4" w:space="0" w:color="000000"/>
              <w:right w:val="single" w:sz="4" w:space="0" w:color="000000"/>
            </w:tcBorders>
            <w:shd w:val="clear" w:color="auto" w:fill="auto"/>
            <w:vAlign w:val="center"/>
            <w:hideMark/>
          </w:tcPr>
          <w:p w14:paraId="54021CD9" w14:textId="77777777" w:rsidR="004865C0" w:rsidRPr="004865C0" w:rsidRDefault="004865C0" w:rsidP="004865C0">
            <w:pPr>
              <w:spacing w:line="240" w:lineRule="auto"/>
              <w:ind w:firstLine="0"/>
              <w:jc w:val="center"/>
              <w:rPr>
                <w:rFonts w:eastAsia="Times New Roman" w:cs="Times New Roman"/>
                <w:color w:val="000000"/>
                <w:sz w:val="16"/>
                <w:szCs w:val="20"/>
                <w:lang w:eastAsia="ru-RU"/>
              </w:rPr>
            </w:pPr>
            <w:r w:rsidRPr="004865C0">
              <w:rPr>
                <w:rFonts w:eastAsia="Times New Roman" w:cs="Times New Roman"/>
                <w:color w:val="000000"/>
                <w:sz w:val="16"/>
                <w:szCs w:val="20"/>
                <w:lang w:eastAsia="ru-RU"/>
              </w:rPr>
              <w:t>0,000099</w:t>
            </w:r>
          </w:p>
        </w:tc>
      </w:tr>
    </w:tbl>
    <w:p w14:paraId="3B0D62F3" w14:textId="77777777" w:rsidR="00345116" w:rsidRDefault="00345116" w:rsidP="00345116">
      <w:pPr>
        <w:pStyle w:val="afffffa"/>
        <w:spacing w:line="360" w:lineRule="auto"/>
        <w:jc w:val="both"/>
        <w:rPr>
          <w:sz w:val="28"/>
          <w:szCs w:val="28"/>
        </w:rPr>
        <w:sectPr w:rsidR="00345116" w:rsidSect="00345116">
          <w:pgSz w:w="16838" w:h="11906" w:orient="landscape"/>
          <w:pgMar w:top="1701" w:right="1134" w:bottom="851" w:left="1134" w:header="284" w:footer="709" w:gutter="0"/>
          <w:cols w:space="708"/>
          <w:docGrid w:linePitch="381"/>
        </w:sectPr>
      </w:pPr>
    </w:p>
    <w:p w14:paraId="0B99C9E4" w14:textId="15116607" w:rsidR="00345116" w:rsidRPr="00046935" w:rsidRDefault="00345116" w:rsidP="0094708E">
      <w:pPr>
        <w:pStyle w:val="af"/>
        <w:spacing w:line="240" w:lineRule="auto"/>
      </w:pPr>
      <w:bookmarkStart w:id="68" w:name="_Toc152587299"/>
      <w:r w:rsidRPr="0094708E">
        <w:lastRenderedPageBreak/>
        <w:t xml:space="preserve">Таблица </w:t>
      </w:r>
      <w:fldSimple w:instr=" SEQ Таблица \* ARABIC ">
        <w:r w:rsidR="0094708E">
          <w:rPr>
            <w:noProof/>
          </w:rPr>
          <w:t>15</w:t>
        </w:r>
      </w:fldSimple>
      <w:r w:rsidRPr="0094708E">
        <w:t xml:space="preserve"> - Расчёт потерь теплоносителя</w:t>
      </w:r>
      <w:bookmarkEnd w:id="68"/>
    </w:p>
    <w:tbl>
      <w:tblPr>
        <w:tblW w:w="5000" w:type="pct"/>
        <w:tblLook w:val="04A0" w:firstRow="1" w:lastRow="0" w:firstColumn="1" w:lastColumn="0" w:noHBand="0" w:noVBand="1"/>
      </w:tblPr>
      <w:tblGrid>
        <w:gridCol w:w="11770"/>
        <w:gridCol w:w="2790"/>
      </w:tblGrid>
      <w:tr w:rsidR="00345116" w:rsidRPr="00B93810" w14:paraId="45F36B70" w14:textId="77777777" w:rsidTr="004865C0">
        <w:trPr>
          <w:trHeight w:val="283"/>
          <w:tblHeader/>
        </w:trPr>
        <w:tc>
          <w:tcPr>
            <w:tcW w:w="4042"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E2D97D" w14:textId="77777777" w:rsidR="00345116" w:rsidRPr="00B93810" w:rsidRDefault="00345116" w:rsidP="00345116">
            <w:pPr>
              <w:spacing w:line="240" w:lineRule="auto"/>
              <w:ind w:firstLine="0"/>
              <w:jc w:val="center"/>
              <w:rPr>
                <w:color w:val="000000"/>
                <w:sz w:val="20"/>
                <w:szCs w:val="20"/>
              </w:rPr>
            </w:pPr>
            <w:r w:rsidRPr="00B93810">
              <w:rPr>
                <w:color w:val="000000"/>
                <w:sz w:val="20"/>
                <w:szCs w:val="20"/>
              </w:rPr>
              <w:t>Параметр</w:t>
            </w:r>
          </w:p>
        </w:tc>
        <w:tc>
          <w:tcPr>
            <w:tcW w:w="958" w:type="pct"/>
            <w:tcBorders>
              <w:top w:val="single" w:sz="4" w:space="0" w:color="000000"/>
              <w:left w:val="nil"/>
              <w:bottom w:val="single" w:sz="4" w:space="0" w:color="000000"/>
              <w:right w:val="single" w:sz="4" w:space="0" w:color="000000"/>
            </w:tcBorders>
            <w:shd w:val="clear" w:color="auto" w:fill="auto"/>
            <w:vAlign w:val="center"/>
            <w:hideMark/>
          </w:tcPr>
          <w:p w14:paraId="0ABE69F4" w14:textId="77777777" w:rsidR="00345116" w:rsidRPr="00B93810" w:rsidRDefault="00345116" w:rsidP="00345116">
            <w:pPr>
              <w:spacing w:line="240" w:lineRule="auto"/>
              <w:ind w:firstLine="0"/>
              <w:jc w:val="center"/>
              <w:rPr>
                <w:color w:val="000000"/>
                <w:sz w:val="20"/>
                <w:szCs w:val="20"/>
              </w:rPr>
            </w:pPr>
            <w:r w:rsidRPr="00B93810">
              <w:rPr>
                <w:color w:val="000000"/>
                <w:sz w:val="20"/>
                <w:szCs w:val="20"/>
              </w:rPr>
              <w:t>Значение</w:t>
            </w:r>
          </w:p>
        </w:tc>
      </w:tr>
      <w:tr w:rsidR="004865C0" w:rsidRPr="00B93810" w14:paraId="50056F79" w14:textId="77777777" w:rsidTr="004865C0">
        <w:trPr>
          <w:trHeight w:val="283"/>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266D9190"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Количество жителей</w:t>
            </w:r>
          </w:p>
        </w:tc>
        <w:tc>
          <w:tcPr>
            <w:tcW w:w="958" w:type="pct"/>
            <w:tcBorders>
              <w:top w:val="nil"/>
              <w:left w:val="nil"/>
              <w:bottom w:val="single" w:sz="4" w:space="0" w:color="000000"/>
              <w:right w:val="single" w:sz="4" w:space="0" w:color="000000"/>
            </w:tcBorders>
            <w:shd w:val="clear" w:color="auto" w:fill="auto"/>
            <w:vAlign w:val="bottom"/>
            <w:hideMark/>
          </w:tcPr>
          <w:p w14:paraId="54760E0A" w14:textId="2B36895D" w:rsidR="004865C0" w:rsidRPr="00B93810" w:rsidRDefault="004865C0" w:rsidP="004865C0">
            <w:pPr>
              <w:spacing w:line="240" w:lineRule="auto"/>
              <w:ind w:firstLine="0"/>
              <w:jc w:val="center"/>
              <w:rPr>
                <w:color w:val="000000"/>
                <w:sz w:val="20"/>
                <w:szCs w:val="20"/>
              </w:rPr>
            </w:pPr>
            <w:r>
              <w:rPr>
                <w:color w:val="000000"/>
                <w:sz w:val="20"/>
                <w:szCs w:val="20"/>
              </w:rPr>
              <w:t>0,00</w:t>
            </w:r>
          </w:p>
        </w:tc>
      </w:tr>
      <w:tr w:rsidR="004865C0" w:rsidRPr="00B93810" w14:paraId="3219F10A" w14:textId="77777777" w:rsidTr="004865C0">
        <w:trPr>
          <w:trHeight w:val="283"/>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7B9246A0"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Суммарная нагрузка на отопление, Гкал/ч</w:t>
            </w:r>
          </w:p>
        </w:tc>
        <w:tc>
          <w:tcPr>
            <w:tcW w:w="958" w:type="pct"/>
            <w:tcBorders>
              <w:top w:val="nil"/>
              <w:left w:val="nil"/>
              <w:bottom w:val="single" w:sz="4" w:space="0" w:color="000000"/>
              <w:right w:val="single" w:sz="4" w:space="0" w:color="000000"/>
            </w:tcBorders>
            <w:shd w:val="clear" w:color="auto" w:fill="auto"/>
            <w:vAlign w:val="bottom"/>
            <w:hideMark/>
          </w:tcPr>
          <w:p w14:paraId="35AC67E1" w14:textId="5378FB25" w:rsidR="004865C0" w:rsidRPr="00B93810" w:rsidRDefault="004865C0" w:rsidP="004865C0">
            <w:pPr>
              <w:spacing w:line="240" w:lineRule="auto"/>
              <w:ind w:firstLine="0"/>
              <w:jc w:val="center"/>
              <w:rPr>
                <w:color w:val="000000"/>
                <w:sz w:val="20"/>
                <w:szCs w:val="20"/>
              </w:rPr>
            </w:pPr>
            <w:r>
              <w:rPr>
                <w:color w:val="000000"/>
                <w:sz w:val="20"/>
                <w:szCs w:val="20"/>
              </w:rPr>
              <w:t>0,15</w:t>
            </w:r>
          </w:p>
        </w:tc>
      </w:tr>
      <w:tr w:rsidR="004865C0" w:rsidRPr="00B93810" w14:paraId="40168B44" w14:textId="77777777" w:rsidTr="004865C0">
        <w:trPr>
          <w:trHeight w:val="283"/>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2840DF5B"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Нагрузка на отопление (независимая), Гкал/ч</w:t>
            </w:r>
          </w:p>
        </w:tc>
        <w:tc>
          <w:tcPr>
            <w:tcW w:w="958" w:type="pct"/>
            <w:tcBorders>
              <w:top w:val="nil"/>
              <w:left w:val="nil"/>
              <w:bottom w:val="single" w:sz="4" w:space="0" w:color="000000"/>
              <w:right w:val="single" w:sz="4" w:space="0" w:color="000000"/>
            </w:tcBorders>
            <w:shd w:val="clear" w:color="auto" w:fill="auto"/>
            <w:vAlign w:val="bottom"/>
            <w:hideMark/>
          </w:tcPr>
          <w:p w14:paraId="5BC56DEA" w14:textId="4C4F9CFC" w:rsidR="004865C0" w:rsidRPr="00B93810" w:rsidRDefault="004865C0" w:rsidP="004865C0">
            <w:pPr>
              <w:spacing w:line="240" w:lineRule="auto"/>
              <w:ind w:firstLine="0"/>
              <w:jc w:val="center"/>
              <w:rPr>
                <w:color w:val="000000"/>
                <w:sz w:val="20"/>
                <w:szCs w:val="20"/>
              </w:rPr>
            </w:pPr>
            <w:r>
              <w:rPr>
                <w:color w:val="000000"/>
                <w:sz w:val="20"/>
                <w:szCs w:val="20"/>
              </w:rPr>
              <w:t>0,00</w:t>
            </w:r>
          </w:p>
        </w:tc>
      </w:tr>
      <w:tr w:rsidR="004865C0" w:rsidRPr="00B93810" w14:paraId="4BFD5AE9" w14:textId="77777777" w:rsidTr="004865C0">
        <w:trPr>
          <w:trHeight w:val="283"/>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3BE980B4"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Нагрузка на отопление (зависимая), Гкал/ч</w:t>
            </w:r>
          </w:p>
        </w:tc>
        <w:tc>
          <w:tcPr>
            <w:tcW w:w="958" w:type="pct"/>
            <w:tcBorders>
              <w:top w:val="nil"/>
              <w:left w:val="nil"/>
              <w:bottom w:val="single" w:sz="4" w:space="0" w:color="000000"/>
              <w:right w:val="single" w:sz="4" w:space="0" w:color="000000"/>
            </w:tcBorders>
            <w:shd w:val="clear" w:color="auto" w:fill="auto"/>
            <w:vAlign w:val="bottom"/>
            <w:hideMark/>
          </w:tcPr>
          <w:p w14:paraId="07FB3A6F" w14:textId="12524578" w:rsidR="004865C0" w:rsidRPr="00B93810" w:rsidRDefault="004865C0" w:rsidP="004865C0">
            <w:pPr>
              <w:spacing w:line="240" w:lineRule="auto"/>
              <w:ind w:firstLine="0"/>
              <w:jc w:val="center"/>
              <w:rPr>
                <w:color w:val="000000"/>
                <w:sz w:val="20"/>
                <w:szCs w:val="20"/>
              </w:rPr>
            </w:pPr>
            <w:r>
              <w:rPr>
                <w:color w:val="000000"/>
                <w:sz w:val="20"/>
                <w:szCs w:val="20"/>
              </w:rPr>
              <w:t>0,15</w:t>
            </w:r>
          </w:p>
        </w:tc>
      </w:tr>
      <w:tr w:rsidR="004865C0" w:rsidRPr="00B93810" w14:paraId="3DE987BB" w14:textId="77777777" w:rsidTr="004865C0">
        <w:trPr>
          <w:trHeight w:val="283"/>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51958B63"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Суммарная нагрузка на вентиляцию, Гкал/ч</w:t>
            </w:r>
          </w:p>
        </w:tc>
        <w:tc>
          <w:tcPr>
            <w:tcW w:w="958" w:type="pct"/>
            <w:tcBorders>
              <w:top w:val="nil"/>
              <w:left w:val="nil"/>
              <w:bottom w:val="single" w:sz="4" w:space="0" w:color="000000"/>
              <w:right w:val="single" w:sz="4" w:space="0" w:color="000000"/>
            </w:tcBorders>
            <w:shd w:val="clear" w:color="auto" w:fill="auto"/>
            <w:vAlign w:val="bottom"/>
            <w:hideMark/>
          </w:tcPr>
          <w:p w14:paraId="711140A2" w14:textId="213EDB9B" w:rsidR="004865C0" w:rsidRPr="00B93810" w:rsidRDefault="004865C0" w:rsidP="004865C0">
            <w:pPr>
              <w:spacing w:line="240" w:lineRule="auto"/>
              <w:ind w:firstLine="0"/>
              <w:jc w:val="center"/>
              <w:rPr>
                <w:color w:val="000000"/>
                <w:sz w:val="20"/>
                <w:szCs w:val="20"/>
              </w:rPr>
            </w:pPr>
            <w:r>
              <w:rPr>
                <w:color w:val="000000"/>
                <w:sz w:val="20"/>
                <w:szCs w:val="20"/>
              </w:rPr>
              <w:t>0,00</w:t>
            </w:r>
          </w:p>
        </w:tc>
      </w:tr>
      <w:tr w:rsidR="004865C0" w:rsidRPr="00B93810" w14:paraId="1378A0B4" w14:textId="77777777" w:rsidTr="004865C0">
        <w:trPr>
          <w:trHeight w:val="283"/>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4308D498"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Нагрузка на вентиляцию (независимая), Гкал/ч</w:t>
            </w:r>
          </w:p>
        </w:tc>
        <w:tc>
          <w:tcPr>
            <w:tcW w:w="958" w:type="pct"/>
            <w:tcBorders>
              <w:top w:val="nil"/>
              <w:left w:val="nil"/>
              <w:bottom w:val="single" w:sz="4" w:space="0" w:color="000000"/>
              <w:right w:val="single" w:sz="4" w:space="0" w:color="000000"/>
            </w:tcBorders>
            <w:shd w:val="clear" w:color="auto" w:fill="auto"/>
            <w:vAlign w:val="bottom"/>
            <w:hideMark/>
          </w:tcPr>
          <w:p w14:paraId="44D0A5E2" w14:textId="34EA6B9F" w:rsidR="004865C0" w:rsidRPr="00B93810" w:rsidRDefault="004865C0" w:rsidP="004865C0">
            <w:pPr>
              <w:spacing w:line="240" w:lineRule="auto"/>
              <w:ind w:firstLine="0"/>
              <w:jc w:val="center"/>
              <w:rPr>
                <w:color w:val="000000"/>
                <w:sz w:val="20"/>
                <w:szCs w:val="20"/>
              </w:rPr>
            </w:pPr>
            <w:r>
              <w:rPr>
                <w:color w:val="000000"/>
                <w:sz w:val="20"/>
                <w:szCs w:val="20"/>
              </w:rPr>
              <w:t>0,00</w:t>
            </w:r>
          </w:p>
        </w:tc>
      </w:tr>
      <w:tr w:rsidR="004865C0" w:rsidRPr="00B93810" w14:paraId="1B5D5A01" w14:textId="77777777" w:rsidTr="004865C0">
        <w:trPr>
          <w:trHeight w:val="283"/>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15B9C574"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Нагрузка на вентиляцию (зависимая), Гкал/ч</w:t>
            </w:r>
          </w:p>
        </w:tc>
        <w:tc>
          <w:tcPr>
            <w:tcW w:w="958" w:type="pct"/>
            <w:tcBorders>
              <w:top w:val="nil"/>
              <w:left w:val="nil"/>
              <w:bottom w:val="single" w:sz="4" w:space="0" w:color="000000"/>
              <w:right w:val="single" w:sz="4" w:space="0" w:color="000000"/>
            </w:tcBorders>
            <w:shd w:val="clear" w:color="auto" w:fill="auto"/>
            <w:vAlign w:val="bottom"/>
            <w:hideMark/>
          </w:tcPr>
          <w:p w14:paraId="12D89F20" w14:textId="5A180E4A" w:rsidR="004865C0" w:rsidRPr="00B93810" w:rsidRDefault="004865C0" w:rsidP="004865C0">
            <w:pPr>
              <w:spacing w:line="240" w:lineRule="auto"/>
              <w:ind w:firstLine="0"/>
              <w:jc w:val="center"/>
              <w:rPr>
                <w:color w:val="000000"/>
                <w:sz w:val="20"/>
                <w:szCs w:val="20"/>
              </w:rPr>
            </w:pPr>
            <w:r>
              <w:rPr>
                <w:color w:val="000000"/>
                <w:sz w:val="20"/>
                <w:szCs w:val="20"/>
              </w:rPr>
              <w:t>0,00</w:t>
            </w:r>
          </w:p>
        </w:tc>
      </w:tr>
      <w:tr w:rsidR="004865C0" w:rsidRPr="00B93810" w14:paraId="0A29C6CB" w14:textId="77777777" w:rsidTr="004865C0">
        <w:trPr>
          <w:trHeight w:val="283"/>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6752A7DC"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Суммарная нагрузка на ГВС, Гкал/ч</w:t>
            </w:r>
          </w:p>
        </w:tc>
        <w:tc>
          <w:tcPr>
            <w:tcW w:w="958" w:type="pct"/>
            <w:tcBorders>
              <w:top w:val="nil"/>
              <w:left w:val="nil"/>
              <w:bottom w:val="single" w:sz="4" w:space="0" w:color="000000"/>
              <w:right w:val="single" w:sz="4" w:space="0" w:color="000000"/>
            </w:tcBorders>
            <w:shd w:val="clear" w:color="auto" w:fill="auto"/>
            <w:vAlign w:val="bottom"/>
            <w:hideMark/>
          </w:tcPr>
          <w:p w14:paraId="68FE9868" w14:textId="74AA96BC" w:rsidR="004865C0" w:rsidRPr="00B93810" w:rsidRDefault="004865C0" w:rsidP="004865C0">
            <w:pPr>
              <w:spacing w:line="240" w:lineRule="auto"/>
              <w:ind w:firstLine="0"/>
              <w:jc w:val="center"/>
              <w:rPr>
                <w:color w:val="000000"/>
                <w:sz w:val="20"/>
                <w:szCs w:val="20"/>
              </w:rPr>
            </w:pPr>
            <w:r>
              <w:rPr>
                <w:color w:val="000000"/>
                <w:sz w:val="20"/>
                <w:szCs w:val="20"/>
              </w:rPr>
              <w:t>0,00</w:t>
            </w:r>
          </w:p>
        </w:tc>
      </w:tr>
      <w:tr w:rsidR="004865C0" w:rsidRPr="00B93810" w14:paraId="0C010E23" w14:textId="77777777" w:rsidTr="004865C0">
        <w:trPr>
          <w:trHeight w:val="283"/>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7FBC1AA1"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Нагрузка на ГВС (открытая), Гкал/ч</w:t>
            </w:r>
          </w:p>
        </w:tc>
        <w:tc>
          <w:tcPr>
            <w:tcW w:w="958" w:type="pct"/>
            <w:tcBorders>
              <w:top w:val="nil"/>
              <w:left w:val="nil"/>
              <w:bottom w:val="single" w:sz="4" w:space="0" w:color="000000"/>
              <w:right w:val="single" w:sz="4" w:space="0" w:color="000000"/>
            </w:tcBorders>
            <w:shd w:val="clear" w:color="auto" w:fill="auto"/>
            <w:vAlign w:val="bottom"/>
            <w:hideMark/>
          </w:tcPr>
          <w:p w14:paraId="6E569E3A" w14:textId="08289AD3" w:rsidR="004865C0" w:rsidRPr="00B93810" w:rsidRDefault="004865C0" w:rsidP="004865C0">
            <w:pPr>
              <w:spacing w:line="240" w:lineRule="auto"/>
              <w:ind w:firstLine="0"/>
              <w:jc w:val="center"/>
              <w:rPr>
                <w:color w:val="000000"/>
                <w:sz w:val="20"/>
                <w:szCs w:val="20"/>
              </w:rPr>
            </w:pPr>
            <w:r>
              <w:rPr>
                <w:color w:val="000000"/>
                <w:sz w:val="20"/>
                <w:szCs w:val="20"/>
              </w:rPr>
              <w:t>0,00</w:t>
            </w:r>
          </w:p>
        </w:tc>
      </w:tr>
      <w:tr w:rsidR="004865C0" w:rsidRPr="00B93810" w14:paraId="3EFB911F" w14:textId="77777777" w:rsidTr="004865C0">
        <w:trPr>
          <w:trHeight w:val="283"/>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1F87F9F5"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Нагрузка на ГВС (закрытая), Гкал/ч</w:t>
            </w:r>
          </w:p>
        </w:tc>
        <w:tc>
          <w:tcPr>
            <w:tcW w:w="958" w:type="pct"/>
            <w:tcBorders>
              <w:top w:val="nil"/>
              <w:left w:val="nil"/>
              <w:bottom w:val="single" w:sz="4" w:space="0" w:color="000000"/>
              <w:right w:val="single" w:sz="4" w:space="0" w:color="000000"/>
            </w:tcBorders>
            <w:shd w:val="clear" w:color="auto" w:fill="auto"/>
            <w:vAlign w:val="bottom"/>
            <w:hideMark/>
          </w:tcPr>
          <w:p w14:paraId="3E8CEA0C" w14:textId="53807377" w:rsidR="004865C0" w:rsidRPr="00B93810" w:rsidRDefault="004865C0" w:rsidP="004865C0">
            <w:pPr>
              <w:spacing w:line="240" w:lineRule="auto"/>
              <w:ind w:firstLine="0"/>
              <w:jc w:val="center"/>
              <w:rPr>
                <w:color w:val="000000"/>
                <w:sz w:val="20"/>
                <w:szCs w:val="20"/>
              </w:rPr>
            </w:pPr>
            <w:r>
              <w:rPr>
                <w:color w:val="000000"/>
                <w:sz w:val="20"/>
                <w:szCs w:val="20"/>
              </w:rPr>
              <w:t>0,00</w:t>
            </w:r>
          </w:p>
        </w:tc>
      </w:tr>
      <w:tr w:rsidR="004865C0" w:rsidRPr="00B93810" w14:paraId="3AB7DE25" w14:textId="77777777" w:rsidTr="004865C0">
        <w:trPr>
          <w:trHeight w:val="283"/>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53FB2608"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 xml:space="preserve">Объем воды в подающем тр., </w:t>
            </w:r>
            <w:proofErr w:type="spellStart"/>
            <w:r w:rsidRPr="00B93810">
              <w:rPr>
                <w:color w:val="000000"/>
                <w:sz w:val="20"/>
                <w:szCs w:val="20"/>
              </w:rPr>
              <w:t>куб.м</w:t>
            </w:r>
            <w:proofErr w:type="spellEnd"/>
          </w:p>
        </w:tc>
        <w:tc>
          <w:tcPr>
            <w:tcW w:w="958" w:type="pct"/>
            <w:tcBorders>
              <w:top w:val="nil"/>
              <w:left w:val="nil"/>
              <w:bottom w:val="single" w:sz="4" w:space="0" w:color="000000"/>
              <w:right w:val="single" w:sz="4" w:space="0" w:color="000000"/>
            </w:tcBorders>
            <w:shd w:val="clear" w:color="auto" w:fill="auto"/>
            <w:vAlign w:val="bottom"/>
            <w:hideMark/>
          </w:tcPr>
          <w:p w14:paraId="64EEDD97" w14:textId="356BFCA7" w:rsidR="004865C0" w:rsidRPr="00B93810" w:rsidRDefault="004865C0" w:rsidP="004865C0">
            <w:pPr>
              <w:spacing w:line="240" w:lineRule="auto"/>
              <w:ind w:firstLine="0"/>
              <w:jc w:val="center"/>
              <w:rPr>
                <w:color w:val="000000"/>
                <w:sz w:val="20"/>
                <w:szCs w:val="20"/>
              </w:rPr>
            </w:pPr>
            <w:r>
              <w:rPr>
                <w:color w:val="000000"/>
                <w:sz w:val="20"/>
                <w:szCs w:val="20"/>
              </w:rPr>
              <w:t>0,28</w:t>
            </w:r>
          </w:p>
        </w:tc>
      </w:tr>
      <w:tr w:rsidR="004865C0" w:rsidRPr="00B93810" w14:paraId="3C97B5A7" w14:textId="77777777" w:rsidTr="004865C0">
        <w:trPr>
          <w:trHeight w:val="283"/>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3AD207AF"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 xml:space="preserve">Объем воды в обратном тр., </w:t>
            </w:r>
            <w:proofErr w:type="spellStart"/>
            <w:r w:rsidRPr="00B93810">
              <w:rPr>
                <w:color w:val="000000"/>
                <w:sz w:val="20"/>
                <w:szCs w:val="20"/>
              </w:rPr>
              <w:t>куб.м</w:t>
            </w:r>
            <w:proofErr w:type="spellEnd"/>
          </w:p>
        </w:tc>
        <w:tc>
          <w:tcPr>
            <w:tcW w:w="958" w:type="pct"/>
            <w:tcBorders>
              <w:top w:val="nil"/>
              <w:left w:val="nil"/>
              <w:bottom w:val="single" w:sz="4" w:space="0" w:color="000000"/>
              <w:right w:val="single" w:sz="4" w:space="0" w:color="000000"/>
            </w:tcBorders>
            <w:shd w:val="clear" w:color="auto" w:fill="auto"/>
            <w:vAlign w:val="bottom"/>
            <w:hideMark/>
          </w:tcPr>
          <w:p w14:paraId="267DA10A" w14:textId="425729AC" w:rsidR="004865C0" w:rsidRPr="00B93810" w:rsidRDefault="004865C0" w:rsidP="004865C0">
            <w:pPr>
              <w:spacing w:line="240" w:lineRule="auto"/>
              <w:ind w:firstLine="0"/>
              <w:jc w:val="center"/>
              <w:rPr>
                <w:color w:val="000000"/>
                <w:sz w:val="20"/>
                <w:szCs w:val="20"/>
              </w:rPr>
            </w:pPr>
            <w:r>
              <w:rPr>
                <w:color w:val="000000"/>
                <w:sz w:val="20"/>
                <w:szCs w:val="20"/>
              </w:rPr>
              <w:t>0,28</w:t>
            </w:r>
          </w:p>
        </w:tc>
      </w:tr>
      <w:tr w:rsidR="004865C0" w:rsidRPr="00B93810" w14:paraId="71DCBB26" w14:textId="77777777" w:rsidTr="004865C0">
        <w:trPr>
          <w:trHeight w:val="283"/>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2320AA47"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 xml:space="preserve">Объем воды в системе отопления, </w:t>
            </w:r>
            <w:proofErr w:type="spellStart"/>
            <w:r w:rsidRPr="00B93810">
              <w:rPr>
                <w:color w:val="000000"/>
                <w:sz w:val="20"/>
                <w:szCs w:val="20"/>
              </w:rPr>
              <w:t>куб.м</w:t>
            </w:r>
            <w:proofErr w:type="spellEnd"/>
          </w:p>
        </w:tc>
        <w:tc>
          <w:tcPr>
            <w:tcW w:w="958" w:type="pct"/>
            <w:tcBorders>
              <w:top w:val="nil"/>
              <w:left w:val="nil"/>
              <w:bottom w:val="single" w:sz="4" w:space="0" w:color="000000"/>
              <w:right w:val="single" w:sz="4" w:space="0" w:color="000000"/>
            </w:tcBorders>
            <w:shd w:val="clear" w:color="auto" w:fill="auto"/>
            <w:vAlign w:val="bottom"/>
            <w:hideMark/>
          </w:tcPr>
          <w:p w14:paraId="37311AC5" w14:textId="3D2AB514" w:rsidR="004865C0" w:rsidRPr="00B93810" w:rsidRDefault="004865C0" w:rsidP="004865C0">
            <w:pPr>
              <w:spacing w:line="240" w:lineRule="auto"/>
              <w:ind w:firstLine="0"/>
              <w:jc w:val="center"/>
              <w:rPr>
                <w:color w:val="000000"/>
                <w:sz w:val="20"/>
                <w:szCs w:val="20"/>
              </w:rPr>
            </w:pPr>
            <w:r>
              <w:rPr>
                <w:color w:val="000000"/>
                <w:sz w:val="20"/>
                <w:szCs w:val="20"/>
              </w:rPr>
              <w:t>4,80</w:t>
            </w:r>
          </w:p>
        </w:tc>
      </w:tr>
      <w:tr w:rsidR="004865C0" w:rsidRPr="00B93810" w14:paraId="38486648" w14:textId="77777777" w:rsidTr="004865C0">
        <w:trPr>
          <w:trHeight w:val="283"/>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3C049ADD"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 xml:space="preserve">Объем воды в системе вентиляции, </w:t>
            </w:r>
            <w:proofErr w:type="spellStart"/>
            <w:r w:rsidRPr="00B93810">
              <w:rPr>
                <w:color w:val="000000"/>
                <w:sz w:val="20"/>
                <w:szCs w:val="20"/>
              </w:rPr>
              <w:t>куб.м</w:t>
            </w:r>
            <w:proofErr w:type="spellEnd"/>
          </w:p>
        </w:tc>
        <w:tc>
          <w:tcPr>
            <w:tcW w:w="958" w:type="pct"/>
            <w:tcBorders>
              <w:top w:val="nil"/>
              <w:left w:val="nil"/>
              <w:bottom w:val="single" w:sz="4" w:space="0" w:color="000000"/>
              <w:right w:val="single" w:sz="4" w:space="0" w:color="000000"/>
            </w:tcBorders>
            <w:shd w:val="clear" w:color="auto" w:fill="auto"/>
            <w:vAlign w:val="bottom"/>
            <w:hideMark/>
          </w:tcPr>
          <w:p w14:paraId="17B5E615" w14:textId="64CFBCDB" w:rsidR="004865C0" w:rsidRPr="00B93810" w:rsidRDefault="004865C0" w:rsidP="004865C0">
            <w:pPr>
              <w:spacing w:line="240" w:lineRule="auto"/>
              <w:ind w:firstLine="0"/>
              <w:jc w:val="center"/>
              <w:rPr>
                <w:color w:val="000000"/>
                <w:sz w:val="20"/>
                <w:szCs w:val="20"/>
              </w:rPr>
            </w:pPr>
            <w:r>
              <w:rPr>
                <w:color w:val="000000"/>
                <w:sz w:val="20"/>
                <w:szCs w:val="20"/>
              </w:rPr>
              <w:t>0,00</w:t>
            </w:r>
          </w:p>
        </w:tc>
      </w:tr>
      <w:tr w:rsidR="004865C0" w:rsidRPr="00B93810" w14:paraId="1B1DE4E6" w14:textId="77777777" w:rsidTr="004865C0">
        <w:trPr>
          <w:trHeight w:val="283"/>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4C88A9E7"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 xml:space="preserve">Объем воды в системе ГВС, </w:t>
            </w:r>
            <w:proofErr w:type="spellStart"/>
            <w:r w:rsidRPr="00B93810">
              <w:rPr>
                <w:color w:val="000000"/>
                <w:sz w:val="20"/>
                <w:szCs w:val="20"/>
              </w:rPr>
              <w:t>куб.м</w:t>
            </w:r>
            <w:proofErr w:type="spellEnd"/>
          </w:p>
        </w:tc>
        <w:tc>
          <w:tcPr>
            <w:tcW w:w="958" w:type="pct"/>
            <w:tcBorders>
              <w:top w:val="nil"/>
              <w:left w:val="nil"/>
              <w:bottom w:val="single" w:sz="4" w:space="0" w:color="000000"/>
              <w:right w:val="single" w:sz="4" w:space="0" w:color="000000"/>
            </w:tcBorders>
            <w:shd w:val="clear" w:color="auto" w:fill="auto"/>
            <w:vAlign w:val="bottom"/>
            <w:hideMark/>
          </w:tcPr>
          <w:p w14:paraId="31EAE347" w14:textId="0DF87354" w:rsidR="004865C0" w:rsidRPr="00B93810" w:rsidRDefault="004865C0" w:rsidP="004865C0">
            <w:pPr>
              <w:spacing w:line="240" w:lineRule="auto"/>
              <w:ind w:firstLine="0"/>
              <w:jc w:val="center"/>
              <w:rPr>
                <w:color w:val="000000"/>
                <w:sz w:val="20"/>
                <w:szCs w:val="20"/>
              </w:rPr>
            </w:pPr>
            <w:r>
              <w:rPr>
                <w:color w:val="000000"/>
                <w:sz w:val="20"/>
                <w:szCs w:val="20"/>
              </w:rPr>
              <w:t>0,00</w:t>
            </w:r>
          </w:p>
        </w:tc>
      </w:tr>
      <w:tr w:rsidR="004865C0" w:rsidRPr="00B93810" w14:paraId="49CDC82F" w14:textId="77777777" w:rsidTr="004865C0">
        <w:trPr>
          <w:trHeight w:val="283"/>
        </w:trPr>
        <w:tc>
          <w:tcPr>
            <w:tcW w:w="4042" w:type="pct"/>
            <w:tcBorders>
              <w:top w:val="nil"/>
              <w:left w:val="single" w:sz="4" w:space="0" w:color="000000"/>
              <w:bottom w:val="single" w:sz="4" w:space="0" w:color="000000"/>
              <w:right w:val="single" w:sz="4" w:space="0" w:color="000000"/>
            </w:tcBorders>
            <w:shd w:val="clear" w:color="auto" w:fill="auto"/>
            <w:vAlign w:val="center"/>
            <w:hideMark/>
          </w:tcPr>
          <w:p w14:paraId="64E317AE" w14:textId="77777777" w:rsidR="004865C0" w:rsidRPr="00B93810" w:rsidRDefault="004865C0" w:rsidP="004865C0">
            <w:pPr>
              <w:spacing w:line="240" w:lineRule="auto"/>
              <w:ind w:firstLine="0"/>
              <w:jc w:val="center"/>
              <w:rPr>
                <w:color w:val="000000"/>
                <w:sz w:val="20"/>
                <w:szCs w:val="20"/>
              </w:rPr>
            </w:pPr>
            <w:r w:rsidRPr="00B93810">
              <w:rPr>
                <w:color w:val="000000"/>
                <w:sz w:val="20"/>
                <w:szCs w:val="20"/>
              </w:rPr>
              <w:t>Суммарный объем воды, куб. м</w:t>
            </w:r>
          </w:p>
        </w:tc>
        <w:tc>
          <w:tcPr>
            <w:tcW w:w="958" w:type="pct"/>
            <w:tcBorders>
              <w:top w:val="nil"/>
              <w:left w:val="nil"/>
              <w:bottom w:val="single" w:sz="4" w:space="0" w:color="000000"/>
              <w:right w:val="single" w:sz="4" w:space="0" w:color="000000"/>
            </w:tcBorders>
            <w:shd w:val="clear" w:color="auto" w:fill="auto"/>
            <w:vAlign w:val="bottom"/>
            <w:hideMark/>
          </w:tcPr>
          <w:p w14:paraId="77105D07" w14:textId="68931687" w:rsidR="004865C0" w:rsidRPr="00B93810" w:rsidRDefault="004865C0" w:rsidP="004865C0">
            <w:pPr>
              <w:spacing w:line="240" w:lineRule="auto"/>
              <w:ind w:firstLine="0"/>
              <w:jc w:val="center"/>
              <w:rPr>
                <w:color w:val="000000"/>
                <w:sz w:val="20"/>
                <w:szCs w:val="20"/>
              </w:rPr>
            </w:pPr>
            <w:r>
              <w:rPr>
                <w:color w:val="000000"/>
                <w:sz w:val="20"/>
                <w:szCs w:val="20"/>
              </w:rPr>
              <w:t>5,36</w:t>
            </w:r>
          </w:p>
        </w:tc>
      </w:tr>
    </w:tbl>
    <w:p w14:paraId="7685899D" w14:textId="77777777" w:rsidR="00345116" w:rsidRDefault="00345116" w:rsidP="00765685">
      <w:pPr>
        <w:pStyle w:val="2"/>
        <w:keepNext w:val="0"/>
        <w:numPr>
          <w:ilvl w:val="1"/>
          <w:numId w:val="12"/>
        </w:numPr>
        <w:spacing w:before="40" w:after="0" w:line="360" w:lineRule="auto"/>
        <w:contextualSpacing w:val="0"/>
        <w:jc w:val="both"/>
        <w:sectPr w:rsidR="00345116" w:rsidSect="00345116">
          <w:pgSz w:w="16838" w:h="11906" w:orient="landscape"/>
          <w:pgMar w:top="1701" w:right="1134" w:bottom="851" w:left="1134" w:header="284" w:footer="709" w:gutter="0"/>
          <w:cols w:space="708"/>
          <w:docGrid w:linePitch="381"/>
        </w:sectPr>
      </w:pPr>
    </w:p>
    <w:p w14:paraId="7BFD445E" w14:textId="77777777" w:rsidR="00345116" w:rsidRDefault="00345116" w:rsidP="00765685">
      <w:pPr>
        <w:pStyle w:val="2"/>
        <w:keepNext w:val="0"/>
        <w:numPr>
          <w:ilvl w:val="1"/>
          <w:numId w:val="12"/>
        </w:numPr>
        <w:spacing w:before="40" w:after="0" w:line="360" w:lineRule="auto"/>
        <w:contextualSpacing w:val="0"/>
        <w:jc w:val="both"/>
      </w:pPr>
      <w:bookmarkStart w:id="69" w:name="_Toc147662587"/>
      <w:bookmarkStart w:id="70" w:name="_Toc158977576"/>
      <w:r w:rsidRPr="00CD71A0">
        <w:lastRenderedPageBreak/>
        <w:t>Анализ переключения тепловых сетей при возникновении аварийных ситуаций</w:t>
      </w:r>
      <w:bookmarkEnd w:id="69"/>
      <w:bookmarkEnd w:id="70"/>
    </w:p>
    <w:p w14:paraId="3E34BF90" w14:textId="4A4164BC" w:rsidR="00345116" w:rsidRPr="002E69B6" w:rsidRDefault="00345116" w:rsidP="00345116">
      <w:r w:rsidRPr="002E69B6">
        <w:t xml:space="preserve">Анализ переключения тепловых сетей при возникновении аварийных ситуаций в системах централизованного теплоснабжения </w:t>
      </w:r>
      <w:r>
        <w:rPr>
          <w:szCs w:val="28"/>
        </w:rPr>
        <w:t xml:space="preserve">ГО г. Переславль-Залесский </w:t>
      </w:r>
      <w:r w:rsidRPr="002E69B6">
        <w:t xml:space="preserve">осуществляется с использованием электронной модели схемы теплоснабжения, разработанной в ПРК </w:t>
      </w:r>
      <w:proofErr w:type="spellStart"/>
      <w:r w:rsidRPr="002E69B6">
        <w:t>ZuluThermo</w:t>
      </w:r>
      <w:proofErr w:type="spellEnd"/>
      <w:r w:rsidRPr="002E69B6">
        <w:t xml:space="preserve"> 8.0. </w:t>
      </w:r>
    </w:p>
    <w:p w14:paraId="08A5C312" w14:textId="77777777" w:rsidR="00345116" w:rsidRPr="002E69B6" w:rsidRDefault="00345116" w:rsidP="00345116">
      <w:r w:rsidRPr="002E69B6">
        <w:t>Коммутационные задачи выполняются путем симуляции отключения запорных устройств на «аварийных» участках. В результате выполнения коммутационных задач:</w:t>
      </w:r>
    </w:p>
    <w:p w14:paraId="5A392F27" w14:textId="77777777" w:rsidR="00345116" w:rsidRPr="002E69B6" w:rsidRDefault="00345116" w:rsidP="00765685">
      <w:pPr>
        <w:numPr>
          <w:ilvl w:val="0"/>
          <w:numId w:val="49"/>
        </w:numPr>
        <w:spacing w:line="240" w:lineRule="auto"/>
        <w:ind w:left="0" w:firstLine="709"/>
        <w:jc w:val="both"/>
      </w:pPr>
      <w:r w:rsidRPr="002E69B6">
        <w:t>выводится перечень запорных устройств;</w:t>
      </w:r>
    </w:p>
    <w:p w14:paraId="5ED2CC0C" w14:textId="77777777" w:rsidR="00345116" w:rsidRPr="002E69B6" w:rsidRDefault="00345116" w:rsidP="00765685">
      <w:pPr>
        <w:numPr>
          <w:ilvl w:val="0"/>
          <w:numId w:val="49"/>
        </w:numPr>
        <w:spacing w:line="240" w:lineRule="auto"/>
        <w:ind w:left="0" w:firstLine="709"/>
        <w:jc w:val="both"/>
      </w:pPr>
      <w:r w:rsidRPr="002E69B6">
        <w:t>формируется список объектов, попавших под отключения, с последующей возможностью их печати, экспорта в таблицу Microsoft Excel;</w:t>
      </w:r>
    </w:p>
    <w:p w14:paraId="57EAE33E" w14:textId="77777777" w:rsidR="00345116" w:rsidRPr="002E69B6" w:rsidRDefault="00345116" w:rsidP="00765685">
      <w:pPr>
        <w:numPr>
          <w:ilvl w:val="0"/>
          <w:numId w:val="49"/>
        </w:numPr>
        <w:spacing w:line="240" w:lineRule="auto"/>
        <w:ind w:left="0" w:firstLine="709"/>
        <w:jc w:val="both"/>
      </w:pPr>
      <w:r w:rsidRPr="002E69B6">
        <w:t>на карте в виде тематической раскраски отображаются отключенные объекты сети и здания;</w:t>
      </w:r>
    </w:p>
    <w:p w14:paraId="691C972A" w14:textId="77777777" w:rsidR="00345116" w:rsidRPr="002E69B6" w:rsidRDefault="00345116" w:rsidP="00765685">
      <w:pPr>
        <w:numPr>
          <w:ilvl w:val="0"/>
          <w:numId w:val="49"/>
        </w:numPr>
        <w:spacing w:line="240" w:lineRule="auto"/>
        <w:ind w:left="0" w:firstLine="709"/>
        <w:jc w:val="both"/>
      </w:pPr>
      <w:r w:rsidRPr="002E69B6">
        <w:t>определяются итоговые значения: объемы теплоносителя в отключенных тепловых сетях, суммарная отключенная нагрузка и т. д.</w:t>
      </w:r>
    </w:p>
    <w:p w14:paraId="08E017B4" w14:textId="77777777" w:rsidR="00345116" w:rsidRPr="002E69B6" w:rsidRDefault="00345116" w:rsidP="00345116"/>
    <w:p w14:paraId="17FA0805" w14:textId="77777777" w:rsidR="00345116" w:rsidRPr="001B58F0" w:rsidRDefault="00345116" w:rsidP="00765685">
      <w:pPr>
        <w:pStyle w:val="30"/>
        <w:keepLines/>
        <w:numPr>
          <w:ilvl w:val="2"/>
          <w:numId w:val="12"/>
        </w:numPr>
        <w:spacing w:before="40" w:line="360" w:lineRule="auto"/>
        <w:contextualSpacing w:val="0"/>
        <w:jc w:val="both"/>
      </w:pPr>
      <w:r w:rsidRPr="001B58F0">
        <w:t xml:space="preserve"> </w:t>
      </w:r>
      <w:bookmarkStart w:id="71" w:name="_Toc129666330"/>
      <w:bookmarkStart w:id="72" w:name="_Toc147662588"/>
      <w:bookmarkStart w:id="73" w:name="_Toc158977577"/>
      <w:r w:rsidRPr="001B58F0">
        <w:t>Запуск расчета</w:t>
      </w:r>
      <w:bookmarkEnd w:id="71"/>
      <w:bookmarkEnd w:id="72"/>
      <w:bookmarkEnd w:id="73"/>
    </w:p>
    <w:p w14:paraId="6E12610F" w14:textId="12142BA5" w:rsidR="00345116" w:rsidRPr="002E69B6" w:rsidRDefault="00345116" w:rsidP="00765685">
      <w:pPr>
        <w:pStyle w:val="afff"/>
        <w:numPr>
          <w:ilvl w:val="0"/>
          <w:numId w:val="50"/>
        </w:numPr>
        <w:spacing w:line="240" w:lineRule="auto"/>
        <w:ind w:left="0" w:firstLine="709"/>
        <w:jc w:val="both"/>
      </w:pPr>
      <w:r w:rsidRPr="002E69B6">
        <w:t xml:space="preserve">Выполните команду главного меню </w:t>
      </w:r>
      <w:proofErr w:type="spellStart"/>
      <w:r w:rsidRPr="002E69B6">
        <w:t>Задачи|Коммутационные</w:t>
      </w:r>
      <w:proofErr w:type="spellEnd"/>
      <w:r w:rsidRPr="002E69B6">
        <w:t xml:space="preserve"> задачи или нажмите кнопку </w:t>
      </w:r>
      <w:r w:rsidRPr="002E69B6">
        <w:rPr>
          <w:noProof/>
        </w:rPr>
        <w:drawing>
          <wp:inline distT="0" distB="0" distL="0" distR="0" wp14:anchorId="0BA70DFC" wp14:editId="22D02AEE">
            <wp:extent cx="190500" cy="190500"/>
            <wp:effectExtent l="0" t="0" r="0" b="0"/>
            <wp:docPr id="5" name="Рисунок 5" descr="https://www.politerm.com/zuluthermo/webhelp/images/common/buttons/btn_comtas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s://www.politerm.com/zuluthermo/webhelp/images/common/buttons/btn_comtask.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2E69B6">
        <w:t xml:space="preserve">на панели инструментов. Появится диалоговое окно </w:t>
      </w:r>
      <w:r w:rsidRPr="002E69B6">
        <w:rPr>
          <w:iCs/>
        </w:rPr>
        <w:t xml:space="preserve">Коммутационные </w:t>
      </w:r>
      <w:r w:rsidRPr="002E69B6">
        <w:rPr>
          <w:iCs/>
          <w:szCs w:val="28"/>
        </w:rPr>
        <w:t>задачи (</w:t>
      </w:r>
      <w:r w:rsidRPr="002E69B6">
        <w:rPr>
          <w:iCs/>
          <w:szCs w:val="28"/>
        </w:rPr>
        <w:fldChar w:fldCharType="begin"/>
      </w:r>
      <w:r w:rsidRPr="002E69B6">
        <w:rPr>
          <w:iCs/>
          <w:szCs w:val="28"/>
        </w:rPr>
        <w:instrText xml:space="preserve"> REF _Ref129662043 \h  \* MERGEFORMAT </w:instrText>
      </w:r>
      <w:r w:rsidRPr="002E69B6">
        <w:rPr>
          <w:iCs/>
          <w:szCs w:val="28"/>
        </w:rPr>
      </w:r>
      <w:r w:rsidRPr="002E69B6">
        <w:rPr>
          <w:iCs/>
          <w:szCs w:val="28"/>
        </w:rPr>
        <w:fldChar w:fldCharType="separate"/>
      </w:r>
      <w:r w:rsidR="0094708E" w:rsidRPr="0094708E">
        <w:rPr>
          <w:iCs/>
          <w:szCs w:val="28"/>
        </w:rPr>
        <w:t>Рисунок 6</w:t>
      </w:r>
      <w:r w:rsidRPr="002E69B6">
        <w:rPr>
          <w:iCs/>
          <w:szCs w:val="28"/>
        </w:rPr>
        <w:fldChar w:fldCharType="end"/>
      </w:r>
      <w:r w:rsidRPr="002E69B6">
        <w:rPr>
          <w:iCs/>
          <w:szCs w:val="28"/>
        </w:rPr>
        <w:t>).</w:t>
      </w:r>
    </w:p>
    <w:p w14:paraId="522273F6" w14:textId="77777777" w:rsidR="00345116" w:rsidRPr="00B86371" w:rsidRDefault="00345116" w:rsidP="00345116"/>
    <w:p w14:paraId="0EC7736B" w14:textId="77777777" w:rsidR="00345116" w:rsidRPr="00B86371" w:rsidRDefault="00345116" w:rsidP="00345116">
      <w:pPr>
        <w:keepNext/>
        <w:ind w:firstLine="0"/>
        <w:jc w:val="center"/>
      </w:pPr>
      <w:r w:rsidRPr="00B86371">
        <w:rPr>
          <w:noProof/>
        </w:rPr>
        <w:drawing>
          <wp:inline distT="0" distB="0" distL="0" distR="0" wp14:anchorId="270BB0A6" wp14:editId="06848F06">
            <wp:extent cx="4181475" cy="3190875"/>
            <wp:effectExtent l="0" t="0" r="952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181475" cy="3190875"/>
                    </a:xfrm>
                    <a:prstGeom prst="rect">
                      <a:avLst/>
                    </a:prstGeom>
                  </pic:spPr>
                </pic:pic>
              </a:graphicData>
            </a:graphic>
          </wp:inline>
        </w:drawing>
      </w:r>
    </w:p>
    <w:p w14:paraId="14A39B8D" w14:textId="77AE53BD" w:rsidR="00345116" w:rsidRPr="002E69B6" w:rsidRDefault="00345116" w:rsidP="00345116">
      <w:pPr>
        <w:pStyle w:val="afff9"/>
        <w:ind w:firstLine="1843"/>
        <w:rPr>
          <w:i/>
          <w:iCs/>
        </w:rPr>
      </w:pPr>
      <w:bookmarkStart w:id="74" w:name="_Ref129662043"/>
      <w:bookmarkStart w:id="75" w:name="_Toc526005572"/>
      <w:r w:rsidRPr="002E69B6">
        <w:rPr>
          <w:i/>
          <w:iCs/>
        </w:rPr>
        <w:t xml:space="preserve">Рисунок </w:t>
      </w:r>
      <w:r w:rsidRPr="002E69B6">
        <w:rPr>
          <w:i/>
          <w:iCs/>
          <w:noProof/>
        </w:rPr>
        <w:fldChar w:fldCharType="begin"/>
      </w:r>
      <w:r w:rsidRPr="002E69B6">
        <w:rPr>
          <w:i/>
          <w:iCs/>
          <w:noProof/>
        </w:rPr>
        <w:instrText xml:space="preserve"> SEQ Рисунок \* ARABIC </w:instrText>
      </w:r>
      <w:r w:rsidRPr="002E69B6">
        <w:rPr>
          <w:i/>
          <w:iCs/>
          <w:noProof/>
        </w:rPr>
        <w:fldChar w:fldCharType="separate"/>
      </w:r>
      <w:r w:rsidR="0094708E">
        <w:rPr>
          <w:i/>
          <w:iCs/>
          <w:noProof/>
        </w:rPr>
        <w:t>6</w:t>
      </w:r>
      <w:r w:rsidRPr="002E69B6">
        <w:rPr>
          <w:i/>
          <w:iCs/>
          <w:noProof/>
        </w:rPr>
        <w:fldChar w:fldCharType="end"/>
      </w:r>
      <w:bookmarkEnd w:id="74"/>
      <w:r w:rsidRPr="002E69B6">
        <w:rPr>
          <w:i/>
          <w:iCs/>
        </w:rPr>
        <w:t xml:space="preserve"> - Диалог «Коммутационные задачи</w:t>
      </w:r>
      <w:bookmarkEnd w:id="75"/>
      <w:r w:rsidRPr="002E69B6">
        <w:rPr>
          <w:i/>
          <w:iCs/>
        </w:rPr>
        <w:t>»</w:t>
      </w:r>
    </w:p>
    <w:p w14:paraId="6393353B" w14:textId="77777777" w:rsidR="00345116" w:rsidRPr="002E69B6" w:rsidRDefault="00345116" w:rsidP="00345116"/>
    <w:p w14:paraId="216DFD70" w14:textId="5E1B981F" w:rsidR="00345116" w:rsidRPr="002E69B6" w:rsidRDefault="00345116" w:rsidP="00765685">
      <w:pPr>
        <w:pStyle w:val="afff"/>
        <w:numPr>
          <w:ilvl w:val="0"/>
          <w:numId w:val="50"/>
        </w:numPr>
        <w:spacing w:line="240" w:lineRule="auto"/>
        <w:ind w:left="0" w:firstLine="709"/>
        <w:jc w:val="both"/>
      </w:pPr>
      <w:r w:rsidRPr="002E69B6">
        <w:t>Нажмите кнопку «Слой...» и в появившемся диалоговом окне (</w:t>
      </w:r>
      <w:r>
        <w:fldChar w:fldCharType="begin"/>
      </w:r>
      <w:r>
        <w:instrText xml:space="preserve"> REF _Ref129662111 \h  \* MERGEFORMAT </w:instrText>
      </w:r>
      <w:r>
        <w:fldChar w:fldCharType="separate"/>
      </w:r>
      <w:r w:rsidR="0094708E" w:rsidRPr="0094708E">
        <w:t>Рисунок 7</w:t>
      </w:r>
      <w:r>
        <w:fldChar w:fldCharType="end"/>
      </w:r>
      <w:r w:rsidRPr="002E69B6">
        <w:t>) с помощью левой кнопки мыши выберите слой тепловой сети.</w:t>
      </w:r>
    </w:p>
    <w:p w14:paraId="13A085D6" w14:textId="77777777" w:rsidR="00345116" w:rsidRPr="00B86371" w:rsidRDefault="00345116" w:rsidP="00345116">
      <w:pPr>
        <w:keepNext/>
        <w:ind w:firstLine="0"/>
        <w:jc w:val="center"/>
      </w:pPr>
      <w:r w:rsidRPr="00B86371">
        <w:rPr>
          <w:noProof/>
        </w:rPr>
        <w:lastRenderedPageBreak/>
        <w:drawing>
          <wp:inline distT="0" distB="0" distL="0" distR="0" wp14:anchorId="266F8DEE" wp14:editId="20A4B882">
            <wp:extent cx="4400550" cy="311150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403222" cy="3113389"/>
                    </a:xfrm>
                    <a:prstGeom prst="rect">
                      <a:avLst/>
                    </a:prstGeom>
                  </pic:spPr>
                </pic:pic>
              </a:graphicData>
            </a:graphic>
          </wp:inline>
        </w:drawing>
      </w:r>
    </w:p>
    <w:p w14:paraId="103B158C" w14:textId="0F6E48D9" w:rsidR="00345116" w:rsidRPr="002E69B6" w:rsidRDefault="00345116" w:rsidP="00345116">
      <w:pPr>
        <w:pStyle w:val="afff9"/>
        <w:ind w:firstLine="2694"/>
        <w:rPr>
          <w:i/>
          <w:iCs/>
        </w:rPr>
      </w:pPr>
      <w:bookmarkStart w:id="76" w:name="_Ref129662111"/>
      <w:bookmarkStart w:id="77" w:name="_Toc526005573"/>
      <w:r w:rsidRPr="002E69B6">
        <w:rPr>
          <w:i/>
          <w:iCs/>
        </w:rPr>
        <w:t xml:space="preserve">Рисунок </w:t>
      </w:r>
      <w:r w:rsidRPr="002E69B6">
        <w:rPr>
          <w:i/>
          <w:iCs/>
          <w:noProof/>
        </w:rPr>
        <w:fldChar w:fldCharType="begin"/>
      </w:r>
      <w:r w:rsidRPr="002E69B6">
        <w:rPr>
          <w:i/>
          <w:iCs/>
          <w:noProof/>
        </w:rPr>
        <w:instrText xml:space="preserve"> SEQ Рисунок \* ARABIC </w:instrText>
      </w:r>
      <w:r w:rsidRPr="002E69B6">
        <w:rPr>
          <w:i/>
          <w:iCs/>
          <w:noProof/>
        </w:rPr>
        <w:fldChar w:fldCharType="separate"/>
      </w:r>
      <w:r w:rsidR="0094708E">
        <w:rPr>
          <w:i/>
          <w:iCs/>
          <w:noProof/>
        </w:rPr>
        <w:t>7</w:t>
      </w:r>
      <w:r w:rsidRPr="002E69B6">
        <w:rPr>
          <w:i/>
          <w:iCs/>
          <w:noProof/>
        </w:rPr>
        <w:fldChar w:fldCharType="end"/>
      </w:r>
      <w:bookmarkEnd w:id="76"/>
      <w:r w:rsidRPr="002E69B6">
        <w:rPr>
          <w:i/>
          <w:iCs/>
          <w:noProof/>
        </w:rPr>
        <w:t xml:space="preserve"> -</w:t>
      </w:r>
      <w:r w:rsidRPr="002E69B6">
        <w:rPr>
          <w:i/>
          <w:iCs/>
        </w:rPr>
        <w:t xml:space="preserve"> Диалог выбора слоя</w:t>
      </w:r>
      <w:bookmarkEnd w:id="77"/>
    </w:p>
    <w:p w14:paraId="45B6552E" w14:textId="77777777" w:rsidR="00345116" w:rsidRPr="00B86371" w:rsidRDefault="00345116" w:rsidP="00345116">
      <w:pPr>
        <w:ind w:firstLine="0"/>
      </w:pPr>
    </w:p>
    <w:p w14:paraId="7EEE9DD3" w14:textId="77777777" w:rsidR="00345116" w:rsidRPr="002E69B6" w:rsidRDefault="00345116" w:rsidP="00765685">
      <w:pPr>
        <w:pStyle w:val="afff"/>
        <w:numPr>
          <w:ilvl w:val="0"/>
          <w:numId w:val="50"/>
        </w:numPr>
        <w:spacing w:line="240" w:lineRule="auto"/>
        <w:ind w:left="0" w:firstLine="0"/>
        <w:jc w:val="both"/>
      </w:pPr>
      <w:r w:rsidRPr="002E69B6">
        <w:t>Нажмите кнопку ОК. Далее можно провести анализ переключений или поиск в слое-подложке.</w:t>
      </w:r>
    </w:p>
    <w:p w14:paraId="232998DF" w14:textId="77777777" w:rsidR="00345116" w:rsidRPr="00B86371" w:rsidRDefault="00345116" w:rsidP="00345116"/>
    <w:p w14:paraId="0DDA682D" w14:textId="77777777" w:rsidR="00345116" w:rsidRPr="002E69B6" w:rsidRDefault="00345116" w:rsidP="00765685">
      <w:pPr>
        <w:pStyle w:val="30"/>
        <w:keepLines/>
        <w:numPr>
          <w:ilvl w:val="2"/>
          <w:numId w:val="12"/>
        </w:numPr>
        <w:spacing w:before="40" w:line="360" w:lineRule="auto"/>
        <w:contextualSpacing w:val="0"/>
        <w:jc w:val="both"/>
        <w:rPr>
          <w:color w:val="000000"/>
          <w:szCs w:val="28"/>
        </w:rPr>
      </w:pPr>
      <w:r w:rsidRPr="002E69B6">
        <w:rPr>
          <w:color w:val="000000"/>
          <w:szCs w:val="28"/>
        </w:rPr>
        <w:t xml:space="preserve"> </w:t>
      </w:r>
      <w:bookmarkStart w:id="78" w:name="_Toc129666331"/>
      <w:bookmarkStart w:id="79" w:name="_Toc147662589"/>
      <w:bookmarkStart w:id="80" w:name="_Toc158977578"/>
      <w:r w:rsidRPr="002E69B6">
        <w:rPr>
          <w:color w:val="000000"/>
          <w:szCs w:val="28"/>
        </w:rPr>
        <w:t xml:space="preserve">Анализ </w:t>
      </w:r>
      <w:r w:rsidRPr="001B58F0">
        <w:t>переключений</w:t>
      </w:r>
      <w:bookmarkEnd w:id="78"/>
      <w:bookmarkEnd w:id="79"/>
      <w:bookmarkEnd w:id="80"/>
    </w:p>
    <w:p w14:paraId="0EDB2C90" w14:textId="77777777" w:rsidR="00345116" w:rsidRPr="002E69B6" w:rsidRDefault="00345116" w:rsidP="00345116">
      <w:r w:rsidRPr="002E69B6">
        <w:t xml:space="preserve">При анализе переключений определяется, какие объекты попадают под отключения, и включает в себя: </w:t>
      </w:r>
    </w:p>
    <w:p w14:paraId="09495C38" w14:textId="77777777" w:rsidR="00345116" w:rsidRPr="002E69B6" w:rsidRDefault="00345116" w:rsidP="00765685">
      <w:pPr>
        <w:numPr>
          <w:ilvl w:val="0"/>
          <w:numId w:val="49"/>
        </w:numPr>
        <w:spacing w:line="240" w:lineRule="auto"/>
        <w:ind w:left="0" w:firstLine="709"/>
        <w:jc w:val="both"/>
      </w:pPr>
      <w:r w:rsidRPr="002E69B6">
        <w:t>вывод информации по отключенным объектам сети;</w:t>
      </w:r>
    </w:p>
    <w:p w14:paraId="5E6383E5" w14:textId="77777777" w:rsidR="00345116" w:rsidRPr="002E69B6" w:rsidRDefault="00345116" w:rsidP="00765685">
      <w:pPr>
        <w:numPr>
          <w:ilvl w:val="0"/>
          <w:numId w:val="49"/>
        </w:numPr>
        <w:spacing w:line="240" w:lineRule="auto"/>
        <w:ind w:left="0" w:firstLine="709"/>
        <w:jc w:val="both"/>
      </w:pPr>
      <w:r w:rsidRPr="002E69B6">
        <w:t>расчет объемов внутренних систем теплопотребления и нагрузок на системы теплопотребления при данных изменениях в сети;</w:t>
      </w:r>
    </w:p>
    <w:p w14:paraId="2AC7C0D5" w14:textId="77777777" w:rsidR="00345116" w:rsidRPr="002E69B6" w:rsidRDefault="00345116" w:rsidP="00765685">
      <w:pPr>
        <w:numPr>
          <w:ilvl w:val="0"/>
          <w:numId w:val="49"/>
        </w:numPr>
        <w:spacing w:line="240" w:lineRule="auto"/>
        <w:ind w:left="0" w:firstLine="709"/>
        <w:jc w:val="both"/>
      </w:pPr>
      <w:r w:rsidRPr="002E69B6">
        <w:t>отображение результатов расчета на карте в виде тематической раскраски;</w:t>
      </w:r>
    </w:p>
    <w:p w14:paraId="4C3D80A6" w14:textId="77777777" w:rsidR="00345116" w:rsidRPr="002E69B6" w:rsidRDefault="00345116" w:rsidP="00765685">
      <w:pPr>
        <w:numPr>
          <w:ilvl w:val="0"/>
          <w:numId w:val="49"/>
        </w:numPr>
        <w:spacing w:line="240" w:lineRule="auto"/>
        <w:ind w:left="0" w:firstLine="709"/>
        <w:jc w:val="both"/>
      </w:pPr>
      <w:r w:rsidRPr="002E69B6">
        <w:t>вывод табличных данных в отчет, с последующей возможностью их печати, экспорта в формат MS Excel или HTML.</w:t>
      </w:r>
    </w:p>
    <w:p w14:paraId="6E7D2EE7" w14:textId="77777777" w:rsidR="00345116" w:rsidRPr="002E69B6" w:rsidRDefault="00345116" w:rsidP="00345116"/>
    <w:p w14:paraId="537D4283" w14:textId="77777777" w:rsidR="00345116" w:rsidRPr="002E69B6" w:rsidRDefault="00345116" w:rsidP="00345116">
      <w:r w:rsidRPr="002E69B6">
        <w:t>Для запуска Анализа переключений:</w:t>
      </w:r>
    </w:p>
    <w:p w14:paraId="076D7954" w14:textId="77777777" w:rsidR="00345116" w:rsidRPr="002E69B6" w:rsidRDefault="00345116" w:rsidP="00765685">
      <w:pPr>
        <w:pStyle w:val="afff"/>
        <w:numPr>
          <w:ilvl w:val="0"/>
          <w:numId w:val="51"/>
        </w:numPr>
        <w:spacing w:line="240" w:lineRule="auto"/>
        <w:ind w:left="0" w:firstLine="709"/>
        <w:jc w:val="both"/>
      </w:pPr>
      <w:r w:rsidRPr="002E69B6">
        <w:t xml:space="preserve">Запустите </w:t>
      </w:r>
      <w:r w:rsidRPr="002E69B6">
        <w:rPr>
          <w:iCs/>
        </w:rPr>
        <w:t>Коммутационные задачи</w:t>
      </w:r>
      <w:r w:rsidRPr="002E69B6">
        <w:t>;</w:t>
      </w:r>
    </w:p>
    <w:p w14:paraId="0DD447E9" w14:textId="77777777" w:rsidR="00345116" w:rsidRPr="002E69B6" w:rsidRDefault="00345116" w:rsidP="00765685">
      <w:pPr>
        <w:pStyle w:val="afff"/>
        <w:numPr>
          <w:ilvl w:val="0"/>
          <w:numId w:val="51"/>
        </w:numPr>
        <w:spacing w:line="240" w:lineRule="auto"/>
        <w:ind w:left="0" w:firstLine="709"/>
        <w:jc w:val="both"/>
      </w:pPr>
      <w:r w:rsidRPr="002E69B6">
        <w:t xml:space="preserve">Выберите вкладку </w:t>
      </w:r>
      <w:r w:rsidRPr="002E69B6">
        <w:rPr>
          <w:iCs/>
        </w:rPr>
        <w:t>Анализ переключений</w:t>
      </w:r>
      <w:r w:rsidRPr="002E69B6">
        <w:t>;</w:t>
      </w:r>
    </w:p>
    <w:p w14:paraId="23D7788F" w14:textId="77777777" w:rsidR="00345116" w:rsidRPr="002E69B6" w:rsidRDefault="00345116" w:rsidP="00765685">
      <w:pPr>
        <w:pStyle w:val="afff"/>
        <w:numPr>
          <w:ilvl w:val="0"/>
          <w:numId w:val="51"/>
        </w:numPr>
        <w:spacing w:line="240" w:lineRule="auto"/>
        <w:ind w:left="0" w:firstLine="709"/>
        <w:jc w:val="both"/>
      </w:pPr>
      <w:r w:rsidRPr="002E69B6">
        <w:t>Нажмите кнопку Настройки для вызова диалога настроек;</w:t>
      </w:r>
    </w:p>
    <w:p w14:paraId="1C38C14C" w14:textId="77777777" w:rsidR="00345116" w:rsidRPr="002E69B6" w:rsidRDefault="00345116" w:rsidP="00765685">
      <w:pPr>
        <w:pStyle w:val="afff"/>
        <w:numPr>
          <w:ilvl w:val="0"/>
          <w:numId w:val="51"/>
        </w:numPr>
        <w:spacing w:line="240" w:lineRule="auto"/>
        <w:ind w:left="0" w:firstLine="709"/>
        <w:jc w:val="both"/>
      </w:pPr>
      <w:r w:rsidRPr="002E69B6">
        <w:t xml:space="preserve">В режиме Выделить </w:t>
      </w:r>
      <w:r w:rsidRPr="002E69B6">
        <w:rPr>
          <w:noProof/>
        </w:rPr>
        <w:drawing>
          <wp:inline distT="0" distB="0" distL="0" distR="0" wp14:anchorId="6A470CEB" wp14:editId="42C78E54">
            <wp:extent cx="190500" cy="190500"/>
            <wp:effectExtent l="0" t="0" r="0" b="0"/>
            <wp:docPr id="9" name="Рисунок 9" descr="https://www.politerm.com/zuluthermo/webhelp/images/common/buttons/btn_toolsel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s://www.politerm.com/zuluthermo/webhelp/images/common/buttons/btn_toolselect.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2E69B6">
        <w:t xml:space="preserve">выберите на карте запорное устройство (участок), для которого будет производиться отключение (слой при этом должен быть активным, либо удерживайте при выделении объекта клавиши </w:t>
      </w:r>
      <w:proofErr w:type="spellStart"/>
      <w:r w:rsidRPr="002E69B6">
        <w:t>Ctrl+Shift</w:t>
      </w:r>
      <w:proofErr w:type="spellEnd"/>
      <w:r w:rsidRPr="002E69B6">
        <w:t>);</w:t>
      </w:r>
    </w:p>
    <w:p w14:paraId="485C2EB1" w14:textId="69CA41DC" w:rsidR="00345116" w:rsidRPr="002E69B6" w:rsidRDefault="00345116" w:rsidP="00765685">
      <w:pPr>
        <w:pStyle w:val="afff"/>
        <w:numPr>
          <w:ilvl w:val="0"/>
          <w:numId w:val="51"/>
        </w:numPr>
        <w:spacing w:line="240" w:lineRule="auto"/>
        <w:ind w:left="0" w:firstLine="709"/>
        <w:jc w:val="both"/>
      </w:pPr>
      <w:r w:rsidRPr="002E69B6">
        <w:t xml:space="preserve">Нажмите кнопку </w:t>
      </w:r>
      <w:r w:rsidRPr="002E69B6">
        <w:rPr>
          <w:noProof/>
        </w:rPr>
        <w:drawing>
          <wp:inline distT="0" distB="0" distL="0" distR="0" wp14:anchorId="7CAC0920" wp14:editId="6EE6FDF1">
            <wp:extent cx="190500" cy="190500"/>
            <wp:effectExtent l="0" t="0" r="0" b="0"/>
            <wp:docPr id="10" name="Рисунок 10" descr="https://www.politerm.com/zuluthermo/webhelp/images/common/buttons/btn_edittoolad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s://www.politerm.com/zuluthermo/webhelp/images/common/buttons/btn_edittooladd.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2E69B6">
        <w:t>панели. Выбранный объект добавится в список переключаемых объектов сети в диалоговом окне (</w:t>
      </w:r>
      <w:r>
        <w:fldChar w:fldCharType="begin"/>
      </w:r>
      <w:r>
        <w:instrText xml:space="preserve"> REF _Ref129662190 \h  \* MERGEFORMAT </w:instrText>
      </w:r>
      <w:r>
        <w:fldChar w:fldCharType="separate"/>
      </w:r>
      <w:r w:rsidR="0094708E" w:rsidRPr="0094708E">
        <w:t>Рисунок 8</w:t>
      </w:r>
      <w:r>
        <w:fldChar w:fldCharType="end"/>
      </w:r>
      <w:r w:rsidRPr="002E69B6">
        <w:t>).</w:t>
      </w:r>
    </w:p>
    <w:p w14:paraId="13780AFB" w14:textId="77777777" w:rsidR="00345116" w:rsidRPr="00B86371" w:rsidRDefault="00345116" w:rsidP="00345116"/>
    <w:p w14:paraId="7F49E804" w14:textId="77777777" w:rsidR="00345116" w:rsidRPr="00B86371" w:rsidRDefault="00345116" w:rsidP="00345116">
      <w:pPr>
        <w:keepNext/>
        <w:ind w:firstLine="0"/>
        <w:jc w:val="center"/>
      </w:pPr>
      <w:r w:rsidRPr="00B86371">
        <w:rPr>
          <w:noProof/>
        </w:rPr>
        <w:lastRenderedPageBreak/>
        <w:drawing>
          <wp:inline distT="0" distB="0" distL="0" distR="0" wp14:anchorId="2EA9075B" wp14:editId="258BEAD4">
            <wp:extent cx="4198237" cy="3023728"/>
            <wp:effectExtent l="0" t="0" r="0" b="571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211696" cy="3033422"/>
                    </a:xfrm>
                    <a:prstGeom prst="rect">
                      <a:avLst/>
                    </a:prstGeom>
                  </pic:spPr>
                </pic:pic>
              </a:graphicData>
            </a:graphic>
          </wp:inline>
        </w:drawing>
      </w:r>
    </w:p>
    <w:p w14:paraId="5156E16E" w14:textId="3041A1A3" w:rsidR="00345116" w:rsidRPr="002E69B6" w:rsidRDefault="00345116" w:rsidP="00345116">
      <w:pPr>
        <w:pStyle w:val="afff9"/>
        <w:jc w:val="center"/>
        <w:rPr>
          <w:i/>
          <w:iCs/>
        </w:rPr>
      </w:pPr>
      <w:bookmarkStart w:id="81" w:name="_Ref129662190"/>
      <w:bookmarkStart w:id="82" w:name="_Toc526005574"/>
      <w:r w:rsidRPr="002E69B6">
        <w:rPr>
          <w:i/>
          <w:iCs/>
        </w:rPr>
        <w:t xml:space="preserve">Рисунок </w:t>
      </w:r>
      <w:r w:rsidRPr="002E69B6">
        <w:rPr>
          <w:i/>
          <w:iCs/>
          <w:noProof/>
        </w:rPr>
        <w:fldChar w:fldCharType="begin"/>
      </w:r>
      <w:r w:rsidRPr="002E69B6">
        <w:rPr>
          <w:i/>
          <w:iCs/>
          <w:noProof/>
        </w:rPr>
        <w:instrText xml:space="preserve"> SEQ Рисунок \* ARABIC </w:instrText>
      </w:r>
      <w:r w:rsidRPr="002E69B6">
        <w:rPr>
          <w:i/>
          <w:iCs/>
          <w:noProof/>
        </w:rPr>
        <w:fldChar w:fldCharType="separate"/>
      </w:r>
      <w:r w:rsidR="0094708E">
        <w:rPr>
          <w:i/>
          <w:iCs/>
          <w:noProof/>
        </w:rPr>
        <w:t>8</w:t>
      </w:r>
      <w:r w:rsidRPr="002E69B6">
        <w:rPr>
          <w:i/>
          <w:iCs/>
          <w:noProof/>
        </w:rPr>
        <w:fldChar w:fldCharType="end"/>
      </w:r>
      <w:bookmarkEnd w:id="81"/>
      <w:r w:rsidRPr="002E69B6">
        <w:rPr>
          <w:i/>
          <w:iCs/>
        </w:rPr>
        <w:t>. Список переключаемых объектов</w:t>
      </w:r>
      <w:bookmarkEnd w:id="82"/>
    </w:p>
    <w:p w14:paraId="0D131C18" w14:textId="7E0D0A09" w:rsidR="00345116" w:rsidRPr="002E69B6" w:rsidRDefault="00345116" w:rsidP="00345116">
      <w:r w:rsidRPr="002E69B6">
        <w:t>После выбора на карте автоматически отобразится в виде раскраски расчетная зона отключенных участков сети (</w:t>
      </w:r>
      <w:r>
        <w:fldChar w:fldCharType="begin"/>
      </w:r>
      <w:r>
        <w:instrText xml:space="preserve"> REF _Ref129662220 \h  \* MERGEFORMAT </w:instrText>
      </w:r>
      <w:r>
        <w:fldChar w:fldCharType="separate"/>
      </w:r>
      <w:r w:rsidR="0094708E" w:rsidRPr="0094708E">
        <w:t>Рисунок 9</w:t>
      </w:r>
      <w:r>
        <w:fldChar w:fldCharType="end"/>
      </w:r>
      <w:r w:rsidRPr="002E69B6">
        <w:t>).</w:t>
      </w:r>
    </w:p>
    <w:p w14:paraId="3129841C" w14:textId="77777777" w:rsidR="00345116" w:rsidRPr="00B86371" w:rsidRDefault="00345116" w:rsidP="00345116">
      <w:pPr>
        <w:keepNext/>
        <w:ind w:firstLine="0"/>
        <w:jc w:val="center"/>
      </w:pPr>
      <w:r w:rsidRPr="00B86371">
        <w:rPr>
          <w:noProof/>
        </w:rPr>
        <w:drawing>
          <wp:inline distT="0" distB="0" distL="0" distR="0" wp14:anchorId="03BC8669" wp14:editId="727D10E1">
            <wp:extent cx="3908116" cy="2878477"/>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923303" cy="2889663"/>
                    </a:xfrm>
                    <a:prstGeom prst="rect">
                      <a:avLst/>
                    </a:prstGeom>
                  </pic:spPr>
                </pic:pic>
              </a:graphicData>
            </a:graphic>
          </wp:inline>
        </w:drawing>
      </w:r>
    </w:p>
    <w:p w14:paraId="20BDF346" w14:textId="7719722E" w:rsidR="00345116" w:rsidRPr="002E69B6" w:rsidRDefault="00345116" w:rsidP="00345116">
      <w:pPr>
        <w:pStyle w:val="afff9"/>
        <w:jc w:val="center"/>
        <w:rPr>
          <w:i/>
          <w:iCs/>
        </w:rPr>
      </w:pPr>
      <w:bookmarkStart w:id="83" w:name="_Ref129662220"/>
      <w:bookmarkStart w:id="84" w:name="_Toc526005575"/>
      <w:r w:rsidRPr="002E69B6">
        <w:rPr>
          <w:i/>
          <w:iCs/>
        </w:rPr>
        <w:t xml:space="preserve">Рисунок </w:t>
      </w:r>
      <w:r w:rsidRPr="002E69B6">
        <w:rPr>
          <w:i/>
          <w:iCs/>
          <w:noProof/>
        </w:rPr>
        <w:fldChar w:fldCharType="begin"/>
      </w:r>
      <w:r w:rsidRPr="002E69B6">
        <w:rPr>
          <w:i/>
          <w:iCs/>
          <w:noProof/>
        </w:rPr>
        <w:instrText xml:space="preserve"> SEQ Рисунок \* ARABIC </w:instrText>
      </w:r>
      <w:r w:rsidRPr="002E69B6">
        <w:rPr>
          <w:i/>
          <w:iCs/>
          <w:noProof/>
        </w:rPr>
        <w:fldChar w:fldCharType="separate"/>
      </w:r>
      <w:r w:rsidR="0094708E">
        <w:rPr>
          <w:i/>
          <w:iCs/>
          <w:noProof/>
        </w:rPr>
        <w:t>9</w:t>
      </w:r>
      <w:r w:rsidRPr="002E69B6">
        <w:rPr>
          <w:i/>
          <w:iCs/>
          <w:noProof/>
        </w:rPr>
        <w:fldChar w:fldCharType="end"/>
      </w:r>
      <w:bookmarkEnd w:id="83"/>
      <w:r w:rsidRPr="002E69B6">
        <w:rPr>
          <w:i/>
          <w:iCs/>
        </w:rPr>
        <w:t>. Отображение отключений на карте</w:t>
      </w:r>
      <w:bookmarkEnd w:id="84"/>
    </w:p>
    <w:p w14:paraId="322A9AC0" w14:textId="77777777" w:rsidR="00345116" w:rsidRPr="002E69B6" w:rsidRDefault="00345116" w:rsidP="00345116">
      <w:r w:rsidRPr="002E69B6">
        <w:t xml:space="preserve">Для удаления объекта из списка выделить его в списке и нажать кнопку </w:t>
      </w:r>
      <w:r w:rsidRPr="002E69B6">
        <w:rPr>
          <w:noProof/>
        </w:rPr>
        <w:drawing>
          <wp:inline distT="0" distB="0" distL="0" distR="0" wp14:anchorId="42FD846B" wp14:editId="12CDE04E">
            <wp:extent cx="189865" cy="189865"/>
            <wp:effectExtent l="0" t="0" r="635" b="635"/>
            <wp:docPr id="14" name="Рисунок 14" descr="https://www.politerm.com/zuluthermo/webhelp/images/common/buttons/btn_edittool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s://www.politerm.com/zuluthermo/webhelp/images/common/buttons/btn_edittooldelete.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2E69B6">
        <w:t>. При передвижении по списку, на карте автоматически выделяется соответствующий объект;</w:t>
      </w:r>
    </w:p>
    <w:p w14:paraId="277F74D2" w14:textId="3EC2AE74" w:rsidR="00345116" w:rsidRPr="002E69B6" w:rsidRDefault="00345116" w:rsidP="00765685">
      <w:pPr>
        <w:pStyle w:val="afff"/>
        <w:numPr>
          <w:ilvl w:val="0"/>
          <w:numId w:val="51"/>
        </w:numPr>
        <w:spacing w:line="240" w:lineRule="auto"/>
        <w:ind w:left="0" w:firstLine="709"/>
        <w:jc w:val="both"/>
      </w:pPr>
      <w:r w:rsidRPr="002E69B6">
        <w:t>Выберите в поле Действие необходимый вид переключения (</w:t>
      </w:r>
      <w:r>
        <w:fldChar w:fldCharType="begin"/>
      </w:r>
      <w:r>
        <w:instrText xml:space="preserve"> REF _Ref129662253 \h  \* MERGEFORMAT </w:instrText>
      </w:r>
      <w:r>
        <w:fldChar w:fldCharType="separate"/>
      </w:r>
      <w:r w:rsidR="0094708E" w:rsidRPr="0094708E">
        <w:t>Рисунок 10</w:t>
      </w:r>
      <w:r>
        <w:fldChar w:fldCharType="end"/>
      </w:r>
      <w:r w:rsidRPr="002E69B6">
        <w:t>). Этот пункт выполнять при необходимости.</w:t>
      </w:r>
    </w:p>
    <w:p w14:paraId="5FB15130" w14:textId="77777777" w:rsidR="00345116" w:rsidRPr="00B86371" w:rsidRDefault="00345116" w:rsidP="00345116">
      <w:pPr>
        <w:keepNext/>
        <w:ind w:firstLine="0"/>
        <w:jc w:val="center"/>
      </w:pPr>
      <w:r w:rsidRPr="00B86371">
        <w:rPr>
          <w:noProof/>
        </w:rPr>
        <w:lastRenderedPageBreak/>
        <w:drawing>
          <wp:inline distT="0" distB="0" distL="0" distR="0" wp14:anchorId="7F22C53B" wp14:editId="73F571C6">
            <wp:extent cx="4441551" cy="32004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455422" cy="3210395"/>
                    </a:xfrm>
                    <a:prstGeom prst="rect">
                      <a:avLst/>
                    </a:prstGeom>
                  </pic:spPr>
                </pic:pic>
              </a:graphicData>
            </a:graphic>
          </wp:inline>
        </w:drawing>
      </w:r>
    </w:p>
    <w:p w14:paraId="3084816B" w14:textId="70EB781B" w:rsidR="00345116" w:rsidRPr="002E69B6" w:rsidRDefault="00345116" w:rsidP="00345116">
      <w:pPr>
        <w:pStyle w:val="afff9"/>
        <w:jc w:val="center"/>
        <w:rPr>
          <w:i/>
          <w:iCs/>
        </w:rPr>
      </w:pPr>
      <w:bookmarkStart w:id="85" w:name="_Ref129662253"/>
      <w:bookmarkStart w:id="86" w:name="_Toc526005576"/>
      <w:r w:rsidRPr="002E69B6">
        <w:rPr>
          <w:i/>
          <w:iCs/>
        </w:rPr>
        <w:t xml:space="preserve">Рисунок </w:t>
      </w:r>
      <w:r w:rsidRPr="002E69B6">
        <w:rPr>
          <w:i/>
          <w:iCs/>
          <w:noProof/>
        </w:rPr>
        <w:fldChar w:fldCharType="begin"/>
      </w:r>
      <w:r w:rsidRPr="002E69B6">
        <w:rPr>
          <w:i/>
          <w:iCs/>
          <w:noProof/>
        </w:rPr>
        <w:instrText xml:space="preserve"> SEQ Рисунок \* ARABIC </w:instrText>
      </w:r>
      <w:r w:rsidRPr="002E69B6">
        <w:rPr>
          <w:i/>
          <w:iCs/>
          <w:noProof/>
        </w:rPr>
        <w:fldChar w:fldCharType="separate"/>
      </w:r>
      <w:r w:rsidR="0094708E">
        <w:rPr>
          <w:i/>
          <w:iCs/>
          <w:noProof/>
        </w:rPr>
        <w:t>10</w:t>
      </w:r>
      <w:r w:rsidRPr="002E69B6">
        <w:rPr>
          <w:i/>
          <w:iCs/>
          <w:noProof/>
        </w:rPr>
        <w:fldChar w:fldCharType="end"/>
      </w:r>
      <w:bookmarkEnd w:id="85"/>
      <w:r w:rsidRPr="002E69B6">
        <w:rPr>
          <w:i/>
          <w:iCs/>
          <w:noProof/>
        </w:rPr>
        <w:t xml:space="preserve"> -</w:t>
      </w:r>
      <w:r w:rsidRPr="002E69B6">
        <w:rPr>
          <w:i/>
          <w:iCs/>
        </w:rPr>
        <w:t xml:space="preserve"> Работа в окне Коммутационные задачи</w:t>
      </w:r>
      <w:bookmarkEnd w:id="86"/>
    </w:p>
    <w:p w14:paraId="6665BDAF" w14:textId="77777777" w:rsidR="00345116" w:rsidRPr="002E69B6" w:rsidRDefault="00345116" w:rsidP="00345116">
      <w:r w:rsidRPr="002E69B6">
        <w:t>Виды переключений:</w:t>
      </w:r>
    </w:p>
    <w:p w14:paraId="682ADE47" w14:textId="77777777" w:rsidR="00345116" w:rsidRPr="002E69B6" w:rsidRDefault="00345116" w:rsidP="00765685">
      <w:pPr>
        <w:numPr>
          <w:ilvl w:val="0"/>
          <w:numId w:val="49"/>
        </w:numPr>
        <w:tabs>
          <w:tab w:val="num" w:pos="1440"/>
        </w:tabs>
        <w:spacing w:line="240" w:lineRule="auto"/>
        <w:ind w:left="0" w:firstLine="709"/>
        <w:jc w:val="both"/>
      </w:pPr>
      <w:r w:rsidRPr="002E69B6">
        <w:t>Включить- Режим объекта устанавливается на «Включен»;</w:t>
      </w:r>
    </w:p>
    <w:p w14:paraId="4F9E45B9" w14:textId="77777777" w:rsidR="00345116" w:rsidRPr="002E69B6" w:rsidRDefault="00345116" w:rsidP="00765685">
      <w:pPr>
        <w:numPr>
          <w:ilvl w:val="0"/>
          <w:numId w:val="49"/>
        </w:numPr>
        <w:tabs>
          <w:tab w:val="num" w:pos="1440"/>
        </w:tabs>
        <w:spacing w:line="240" w:lineRule="auto"/>
        <w:ind w:left="0" w:firstLine="709"/>
        <w:jc w:val="both"/>
      </w:pPr>
      <w:r w:rsidRPr="002E69B6">
        <w:t>Выключить- Режим объекта устанавливается на «Выключен»;</w:t>
      </w:r>
    </w:p>
    <w:p w14:paraId="05E5B4AF" w14:textId="77777777" w:rsidR="00345116" w:rsidRPr="002E69B6" w:rsidRDefault="00345116" w:rsidP="00765685">
      <w:pPr>
        <w:numPr>
          <w:ilvl w:val="0"/>
          <w:numId w:val="49"/>
        </w:numPr>
        <w:tabs>
          <w:tab w:val="num" w:pos="1440"/>
        </w:tabs>
        <w:spacing w:line="240" w:lineRule="auto"/>
        <w:ind w:left="0" w:firstLine="709"/>
        <w:jc w:val="both"/>
      </w:pPr>
      <w:r w:rsidRPr="002E69B6">
        <w:t>Изолировать от источника- Режим объекта устанавливается на «Выключен». При этом автоматически добавляется в список и переводится в режим отключения вся изолирующая объект от источника запорная арматура;</w:t>
      </w:r>
    </w:p>
    <w:p w14:paraId="58515552" w14:textId="77777777" w:rsidR="00345116" w:rsidRPr="002E69B6" w:rsidRDefault="00345116" w:rsidP="00765685">
      <w:pPr>
        <w:numPr>
          <w:ilvl w:val="0"/>
          <w:numId w:val="49"/>
        </w:numPr>
        <w:tabs>
          <w:tab w:val="num" w:pos="1440"/>
        </w:tabs>
        <w:spacing w:line="240" w:lineRule="auto"/>
        <w:ind w:left="0" w:firstLine="709"/>
        <w:jc w:val="both"/>
      </w:pPr>
      <w:r w:rsidRPr="002E69B6">
        <w:t>Отключить от источника- Режим объекта устанавливается на «Выключен». При этом автоматически добавляется в список и переводится в режим отключения вся отключающая объект от источника запорная арматура.</w:t>
      </w:r>
    </w:p>
    <w:p w14:paraId="43430A06" w14:textId="77777777" w:rsidR="00345116" w:rsidRPr="002E69B6" w:rsidRDefault="00345116" w:rsidP="00345116"/>
    <w:p w14:paraId="7DE45CD8" w14:textId="384FA4E4" w:rsidR="00345116" w:rsidRPr="002E69B6" w:rsidRDefault="00345116" w:rsidP="00345116">
      <w:r w:rsidRPr="002E69B6">
        <w:t xml:space="preserve">Нажмите кнопку Выполнить. В результате выполнения задачи появится браузер </w:t>
      </w:r>
      <w:r w:rsidRPr="002E69B6">
        <w:rPr>
          <w:iCs/>
        </w:rPr>
        <w:t>Просмотр результата</w:t>
      </w:r>
      <w:r w:rsidRPr="002E69B6">
        <w:t>, содержащий табличные данные результатов расчета (</w:t>
      </w:r>
      <w:r>
        <w:fldChar w:fldCharType="begin"/>
      </w:r>
      <w:r>
        <w:instrText xml:space="preserve"> REF _Ref129662283 \h  \* MERGEFORMAT </w:instrText>
      </w:r>
      <w:r>
        <w:fldChar w:fldCharType="separate"/>
      </w:r>
      <w:r w:rsidR="0094708E" w:rsidRPr="0094708E">
        <w:t>Рисунок 11</w:t>
      </w:r>
      <w:r>
        <w:fldChar w:fldCharType="end"/>
      </w:r>
      <w:r w:rsidRPr="002E69B6">
        <w:t>). Вкладки браузера содержат таблицы попавших под отключение объектов сети и итоговые значения результатов расчета.</w:t>
      </w:r>
    </w:p>
    <w:p w14:paraId="3CCAD46A" w14:textId="77777777" w:rsidR="00345116" w:rsidRPr="00B86371" w:rsidRDefault="00345116" w:rsidP="00345116">
      <w:pPr>
        <w:keepNext/>
        <w:ind w:firstLine="0"/>
        <w:jc w:val="center"/>
      </w:pPr>
      <w:r w:rsidRPr="00B86371">
        <w:rPr>
          <w:noProof/>
        </w:rPr>
        <w:lastRenderedPageBreak/>
        <w:drawing>
          <wp:inline distT="0" distB="0" distL="0" distR="0" wp14:anchorId="2A1AB72F" wp14:editId="5DF26276">
            <wp:extent cx="4303372" cy="3157870"/>
            <wp:effectExtent l="0" t="0" r="2540" b="444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305503" cy="3159434"/>
                    </a:xfrm>
                    <a:prstGeom prst="rect">
                      <a:avLst/>
                    </a:prstGeom>
                  </pic:spPr>
                </pic:pic>
              </a:graphicData>
            </a:graphic>
          </wp:inline>
        </w:drawing>
      </w:r>
    </w:p>
    <w:p w14:paraId="4C43A96B" w14:textId="41FE2914" w:rsidR="00345116" w:rsidRPr="002E69B6" w:rsidRDefault="00345116" w:rsidP="00345116">
      <w:pPr>
        <w:pStyle w:val="afff9"/>
        <w:jc w:val="center"/>
        <w:rPr>
          <w:i/>
          <w:iCs/>
        </w:rPr>
      </w:pPr>
      <w:bookmarkStart w:id="87" w:name="_Ref129662283"/>
      <w:bookmarkStart w:id="88" w:name="_Toc526005577"/>
      <w:r w:rsidRPr="002E69B6">
        <w:rPr>
          <w:i/>
          <w:iCs/>
        </w:rPr>
        <w:t xml:space="preserve">Рисунок </w:t>
      </w:r>
      <w:r w:rsidRPr="002E69B6">
        <w:rPr>
          <w:i/>
          <w:iCs/>
          <w:noProof/>
        </w:rPr>
        <w:fldChar w:fldCharType="begin"/>
      </w:r>
      <w:r w:rsidRPr="002E69B6">
        <w:rPr>
          <w:i/>
          <w:iCs/>
          <w:noProof/>
        </w:rPr>
        <w:instrText xml:space="preserve"> SEQ Рисунок \* ARABIC </w:instrText>
      </w:r>
      <w:r w:rsidRPr="002E69B6">
        <w:rPr>
          <w:i/>
          <w:iCs/>
          <w:noProof/>
        </w:rPr>
        <w:fldChar w:fldCharType="separate"/>
      </w:r>
      <w:r w:rsidR="0094708E">
        <w:rPr>
          <w:i/>
          <w:iCs/>
          <w:noProof/>
        </w:rPr>
        <w:t>11</w:t>
      </w:r>
      <w:r w:rsidRPr="002E69B6">
        <w:rPr>
          <w:i/>
          <w:iCs/>
          <w:noProof/>
        </w:rPr>
        <w:fldChar w:fldCharType="end"/>
      </w:r>
      <w:bookmarkEnd w:id="87"/>
      <w:r w:rsidRPr="002E69B6">
        <w:rPr>
          <w:i/>
          <w:iCs/>
        </w:rPr>
        <w:t>. Окно результатов расчета</w:t>
      </w:r>
      <w:bookmarkEnd w:id="88"/>
    </w:p>
    <w:p w14:paraId="5AC74F94" w14:textId="77777777" w:rsidR="00345116" w:rsidRPr="002E69B6" w:rsidRDefault="00345116" w:rsidP="00345116">
      <w:r w:rsidRPr="002E69B6">
        <w:t xml:space="preserve">При необходимости можно удалить раскраску с карты с помощью кнопки </w:t>
      </w:r>
      <w:r w:rsidRPr="002E69B6">
        <w:rPr>
          <w:noProof/>
        </w:rPr>
        <w:drawing>
          <wp:inline distT="0" distB="0" distL="0" distR="0" wp14:anchorId="36B82149" wp14:editId="50E1ADE2">
            <wp:extent cx="191135" cy="191135"/>
            <wp:effectExtent l="0" t="0" r="0" b="0"/>
            <wp:docPr id="18" name="Рисунок 18" descr="https://www.politerm.com/zuluthermo/webhelp/images/common/buttons/btn_editdelet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s://www.politerm.com/zuluthermo/webhelp/images/common/buttons/btn_editdelete2.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2E69B6">
        <w:t>.</w:t>
      </w:r>
    </w:p>
    <w:p w14:paraId="2B44B536" w14:textId="77777777" w:rsidR="00345116" w:rsidRPr="00B86371" w:rsidRDefault="00345116" w:rsidP="00345116"/>
    <w:p w14:paraId="05E8A74C" w14:textId="77777777" w:rsidR="00345116" w:rsidRPr="002E69B6" w:rsidRDefault="00345116" w:rsidP="00765685">
      <w:pPr>
        <w:pStyle w:val="30"/>
        <w:keepLines/>
        <w:numPr>
          <w:ilvl w:val="2"/>
          <w:numId w:val="12"/>
        </w:numPr>
        <w:spacing w:before="40" w:line="360" w:lineRule="auto"/>
        <w:contextualSpacing w:val="0"/>
        <w:jc w:val="both"/>
        <w:rPr>
          <w:color w:val="000000"/>
          <w:szCs w:val="28"/>
        </w:rPr>
      </w:pPr>
      <w:r w:rsidRPr="002E69B6">
        <w:rPr>
          <w:color w:val="000000"/>
          <w:szCs w:val="28"/>
        </w:rPr>
        <w:t xml:space="preserve"> </w:t>
      </w:r>
      <w:bookmarkStart w:id="89" w:name="_Toc129666332"/>
      <w:bookmarkStart w:id="90" w:name="_Toc147662590"/>
      <w:bookmarkStart w:id="91" w:name="_Toc158977579"/>
      <w:r w:rsidRPr="001B58F0">
        <w:t>Навигация</w:t>
      </w:r>
      <w:bookmarkEnd w:id="89"/>
      <w:bookmarkEnd w:id="90"/>
      <w:bookmarkEnd w:id="91"/>
    </w:p>
    <w:p w14:paraId="4966B772" w14:textId="3737CC50" w:rsidR="00345116" w:rsidRPr="002E69B6" w:rsidRDefault="00345116" w:rsidP="00345116">
      <w:r w:rsidRPr="002E69B6">
        <w:t>Вкладка потребитель содержит таблицы попавших под отключения объектов (</w:t>
      </w:r>
      <w:r>
        <w:fldChar w:fldCharType="begin"/>
      </w:r>
      <w:r>
        <w:instrText xml:space="preserve"> REF _Ref129662335 \h  \* MERGEFORMAT </w:instrText>
      </w:r>
      <w:r>
        <w:fldChar w:fldCharType="separate"/>
      </w:r>
      <w:r w:rsidR="0094708E" w:rsidRPr="0094708E">
        <w:t>Рисунок 12</w:t>
      </w:r>
      <w:r>
        <w:fldChar w:fldCharType="end"/>
      </w:r>
      <w:r w:rsidRPr="002E69B6">
        <w:t>). При выделении записи в таблице, на карте автоматически выделяется соответствующий объект. Если объект не попадает в видимую область карты, то вид устанавливается таким образом, чтобы объект оказался в центре карты.</w:t>
      </w:r>
    </w:p>
    <w:p w14:paraId="04986A08" w14:textId="77777777" w:rsidR="00345116" w:rsidRPr="00B86371" w:rsidRDefault="00345116" w:rsidP="00345116">
      <w:pPr>
        <w:keepNext/>
        <w:ind w:firstLine="0"/>
        <w:jc w:val="center"/>
      </w:pPr>
      <w:r w:rsidRPr="00B86371">
        <w:rPr>
          <w:noProof/>
        </w:rPr>
        <w:drawing>
          <wp:inline distT="0" distB="0" distL="0" distR="0" wp14:anchorId="7CD89210" wp14:editId="1B685D49">
            <wp:extent cx="4371975" cy="1771650"/>
            <wp:effectExtent l="0" t="0" r="952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371975" cy="1771650"/>
                    </a:xfrm>
                    <a:prstGeom prst="rect">
                      <a:avLst/>
                    </a:prstGeom>
                  </pic:spPr>
                </pic:pic>
              </a:graphicData>
            </a:graphic>
          </wp:inline>
        </w:drawing>
      </w:r>
    </w:p>
    <w:p w14:paraId="662871AC" w14:textId="4896E3FE" w:rsidR="00345116" w:rsidRPr="002E69B6" w:rsidRDefault="00345116" w:rsidP="00345116">
      <w:pPr>
        <w:pStyle w:val="afff9"/>
        <w:jc w:val="center"/>
        <w:rPr>
          <w:i/>
          <w:iCs/>
        </w:rPr>
      </w:pPr>
      <w:bookmarkStart w:id="92" w:name="_Ref129662335"/>
      <w:bookmarkStart w:id="93" w:name="_Toc526005578"/>
      <w:r w:rsidRPr="002E69B6">
        <w:rPr>
          <w:i/>
          <w:iCs/>
        </w:rPr>
        <w:t xml:space="preserve">Рисунок </w:t>
      </w:r>
      <w:r w:rsidRPr="002E69B6">
        <w:rPr>
          <w:i/>
          <w:iCs/>
          <w:noProof/>
        </w:rPr>
        <w:fldChar w:fldCharType="begin"/>
      </w:r>
      <w:r w:rsidRPr="002E69B6">
        <w:rPr>
          <w:i/>
          <w:iCs/>
          <w:noProof/>
        </w:rPr>
        <w:instrText xml:space="preserve"> SEQ Рисунок \* ARABIC </w:instrText>
      </w:r>
      <w:r w:rsidRPr="002E69B6">
        <w:rPr>
          <w:i/>
          <w:iCs/>
          <w:noProof/>
        </w:rPr>
        <w:fldChar w:fldCharType="separate"/>
      </w:r>
      <w:r w:rsidR="0094708E">
        <w:rPr>
          <w:i/>
          <w:iCs/>
          <w:noProof/>
        </w:rPr>
        <w:t>12</w:t>
      </w:r>
      <w:r w:rsidRPr="002E69B6">
        <w:rPr>
          <w:i/>
          <w:iCs/>
          <w:noProof/>
        </w:rPr>
        <w:fldChar w:fldCharType="end"/>
      </w:r>
      <w:bookmarkEnd w:id="92"/>
      <w:r w:rsidRPr="002E69B6">
        <w:rPr>
          <w:i/>
          <w:iCs/>
          <w:noProof/>
        </w:rPr>
        <w:t xml:space="preserve"> -</w:t>
      </w:r>
      <w:r w:rsidRPr="002E69B6">
        <w:rPr>
          <w:i/>
          <w:iCs/>
        </w:rPr>
        <w:t xml:space="preserve"> Поиск выключенного объекта на карте</w:t>
      </w:r>
      <w:bookmarkEnd w:id="93"/>
    </w:p>
    <w:p w14:paraId="389DB93D" w14:textId="77777777" w:rsidR="00345116" w:rsidRPr="00B86371" w:rsidRDefault="00345116" w:rsidP="00345116"/>
    <w:p w14:paraId="15D82644" w14:textId="77777777" w:rsidR="00345116" w:rsidRPr="002E69B6" w:rsidRDefault="00345116" w:rsidP="00765685">
      <w:pPr>
        <w:pStyle w:val="30"/>
        <w:keepLines/>
        <w:numPr>
          <w:ilvl w:val="2"/>
          <w:numId w:val="12"/>
        </w:numPr>
        <w:spacing w:before="40" w:line="360" w:lineRule="auto"/>
        <w:contextualSpacing w:val="0"/>
        <w:jc w:val="both"/>
        <w:rPr>
          <w:color w:val="000000"/>
          <w:szCs w:val="28"/>
        </w:rPr>
      </w:pPr>
      <w:r w:rsidRPr="002E69B6">
        <w:rPr>
          <w:color w:val="000000"/>
          <w:szCs w:val="28"/>
        </w:rPr>
        <w:t xml:space="preserve"> </w:t>
      </w:r>
      <w:bookmarkStart w:id="94" w:name="_Toc129666333"/>
      <w:bookmarkStart w:id="95" w:name="_Toc147662591"/>
      <w:bookmarkStart w:id="96" w:name="_Toc158977580"/>
      <w:r w:rsidRPr="001B58F0">
        <w:t>Печать</w:t>
      </w:r>
      <w:r w:rsidRPr="002E69B6">
        <w:rPr>
          <w:color w:val="000000"/>
          <w:szCs w:val="28"/>
        </w:rPr>
        <w:t xml:space="preserve"> отчета</w:t>
      </w:r>
      <w:bookmarkEnd w:id="94"/>
      <w:bookmarkEnd w:id="95"/>
      <w:bookmarkEnd w:id="96"/>
    </w:p>
    <w:p w14:paraId="2040AEA9" w14:textId="77777777" w:rsidR="00345116" w:rsidRPr="002E69B6" w:rsidRDefault="00345116" w:rsidP="00345116">
      <w:r w:rsidRPr="002E69B6">
        <w:t xml:space="preserve">Для создания отчета по табличным данным результатов расчета: </w:t>
      </w:r>
    </w:p>
    <w:p w14:paraId="6C794675" w14:textId="77777777" w:rsidR="00345116" w:rsidRPr="002E69B6" w:rsidRDefault="00345116" w:rsidP="00765685">
      <w:pPr>
        <w:pStyle w:val="afff"/>
        <w:numPr>
          <w:ilvl w:val="0"/>
          <w:numId w:val="52"/>
        </w:numPr>
        <w:spacing w:line="240" w:lineRule="auto"/>
        <w:ind w:left="0" w:firstLine="709"/>
        <w:jc w:val="both"/>
      </w:pPr>
      <w:r w:rsidRPr="002E69B6">
        <w:t>Перейдите на нужную вкладку. (Потребитель, Итоговые значения и т.д.);</w:t>
      </w:r>
    </w:p>
    <w:p w14:paraId="0390F822" w14:textId="3A321DA5" w:rsidR="00345116" w:rsidRPr="002E69B6" w:rsidRDefault="00345116" w:rsidP="00765685">
      <w:pPr>
        <w:pStyle w:val="afff"/>
        <w:numPr>
          <w:ilvl w:val="0"/>
          <w:numId w:val="52"/>
        </w:numPr>
        <w:spacing w:line="240" w:lineRule="auto"/>
        <w:ind w:left="0" w:firstLine="709"/>
        <w:jc w:val="both"/>
      </w:pPr>
      <w:r w:rsidRPr="002E69B6">
        <w:t xml:space="preserve">Нажмите кнопку </w:t>
      </w:r>
      <w:r w:rsidRPr="002E69B6">
        <w:rPr>
          <w:noProof/>
        </w:rPr>
        <w:drawing>
          <wp:inline distT="0" distB="0" distL="0" distR="0" wp14:anchorId="0DCF7B89" wp14:editId="6BC2EB38">
            <wp:extent cx="190500" cy="190500"/>
            <wp:effectExtent l="0" t="0" r="0" b="0"/>
            <wp:docPr id="4" name="Рисунок 4" descr="https://www.politerm.com/zuluthermo/webhelp/images/common/buttons/btn_datapr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www.politerm.com/zuluthermo/webhelp/images/common/buttons/btn_dataprint.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2E69B6">
        <w:t>. Появится диалог создания отчета. (</w:t>
      </w:r>
      <w:r>
        <w:fldChar w:fldCharType="begin"/>
      </w:r>
      <w:r>
        <w:instrText xml:space="preserve"> REF _Ref129662371 \h  \* MERGEFORMAT </w:instrText>
      </w:r>
      <w:r>
        <w:fldChar w:fldCharType="separate"/>
      </w:r>
      <w:r w:rsidR="0094708E" w:rsidRPr="0094708E">
        <w:t>Рисунок 13</w:t>
      </w:r>
      <w:r>
        <w:fldChar w:fldCharType="end"/>
      </w:r>
      <w:r w:rsidRPr="002E69B6">
        <w:t>).</w:t>
      </w:r>
    </w:p>
    <w:p w14:paraId="6B8BED1E" w14:textId="77777777" w:rsidR="00345116" w:rsidRPr="00B86371" w:rsidRDefault="00345116" w:rsidP="00345116">
      <w:pPr>
        <w:keepNext/>
        <w:ind w:firstLine="0"/>
        <w:jc w:val="center"/>
      </w:pPr>
      <w:r w:rsidRPr="00B86371">
        <w:rPr>
          <w:noProof/>
        </w:rPr>
        <w:lastRenderedPageBreak/>
        <w:drawing>
          <wp:inline distT="0" distB="0" distL="0" distR="0" wp14:anchorId="2FC6A2E1" wp14:editId="72635BFD">
            <wp:extent cx="3276600" cy="2524125"/>
            <wp:effectExtent l="0" t="0" r="0"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276600" cy="2524125"/>
                    </a:xfrm>
                    <a:prstGeom prst="rect">
                      <a:avLst/>
                    </a:prstGeom>
                  </pic:spPr>
                </pic:pic>
              </a:graphicData>
            </a:graphic>
          </wp:inline>
        </w:drawing>
      </w:r>
    </w:p>
    <w:p w14:paraId="72147DA6" w14:textId="6FC0D4F3" w:rsidR="00345116" w:rsidRPr="002E69B6" w:rsidRDefault="00345116" w:rsidP="00345116">
      <w:pPr>
        <w:pStyle w:val="afff9"/>
        <w:ind w:firstLine="2694"/>
        <w:rPr>
          <w:i/>
          <w:iCs/>
        </w:rPr>
      </w:pPr>
      <w:bookmarkStart w:id="97" w:name="_Ref129662371"/>
      <w:bookmarkStart w:id="98" w:name="_Toc526005579"/>
      <w:r w:rsidRPr="002E69B6">
        <w:rPr>
          <w:i/>
          <w:iCs/>
        </w:rPr>
        <w:t xml:space="preserve">Рисунок </w:t>
      </w:r>
      <w:r w:rsidRPr="002E69B6">
        <w:rPr>
          <w:i/>
          <w:iCs/>
          <w:noProof/>
        </w:rPr>
        <w:fldChar w:fldCharType="begin"/>
      </w:r>
      <w:r w:rsidRPr="002E69B6">
        <w:rPr>
          <w:i/>
          <w:iCs/>
          <w:noProof/>
        </w:rPr>
        <w:instrText xml:space="preserve"> SEQ Рисунок \* ARABIC </w:instrText>
      </w:r>
      <w:r w:rsidRPr="002E69B6">
        <w:rPr>
          <w:i/>
          <w:iCs/>
          <w:noProof/>
        </w:rPr>
        <w:fldChar w:fldCharType="separate"/>
      </w:r>
      <w:r w:rsidR="0094708E">
        <w:rPr>
          <w:i/>
          <w:iCs/>
          <w:noProof/>
        </w:rPr>
        <w:t>13</w:t>
      </w:r>
      <w:r w:rsidRPr="002E69B6">
        <w:rPr>
          <w:i/>
          <w:iCs/>
          <w:noProof/>
        </w:rPr>
        <w:fldChar w:fldCharType="end"/>
      </w:r>
      <w:bookmarkEnd w:id="97"/>
      <w:r w:rsidRPr="002E69B6">
        <w:rPr>
          <w:i/>
          <w:iCs/>
          <w:noProof/>
        </w:rPr>
        <w:t xml:space="preserve"> -</w:t>
      </w:r>
      <w:r w:rsidRPr="002E69B6">
        <w:rPr>
          <w:i/>
          <w:iCs/>
        </w:rPr>
        <w:t xml:space="preserve"> Диалог создания отчета</w:t>
      </w:r>
      <w:bookmarkEnd w:id="98"/>
    </w:p>
    <w:p w14:paraId="17253CEC" w14:textId="77777777" w:rsidR="00345116" w:rsidRPr="002E69B6" w:rsidRDefault="00345116" w:rsidP="00345116">
      <w:r w:rsidRPr="002E69B6">
        <w:t>Для предварительного просмотра отчета нажмите кнопку Просмотр. Для печати отчета нажмите кнопку Печать.</w:t>
      </w:r>
    </w:p>
    <w:p w14:paraId="0A9EE7B4" w14:textId="77777777" w:rsidR="00345116" w:rsidRPr="00CD71A0" w:rsidRDefault="00345116" w:rsidP="00345116"/>
    <w:p w14:paraId="0D2BA030" w14:textId="77777777" w:rsidR="00345116" w:rsidRDefault="00345116" w:rsidP="00765685">
      <w:pPr>
        <w:pStyle w:val="2"/>
        <w:keepNext w:val="0"/>
        <w:numPr>
          <w:ilvl w:val="1"/>
          <w:numId w:val="12"/>
        </w:numPr>
        <w:spacing w:before="40" w:after="0" w:line="360" w:lineRule="auto"/>
        <w:contextualSpacing w:val="0"/>
        <w:jc w:val="both"/>
      </w:pPr>
      <w:bookmarkStart w:id="99" w:name="_Toc147662592"/>
      <w:bookmarkStart w:id="100" w:name="_Toc158977581"/>
      <w:r w:rsidRPr="00CD71A0">
        <w:t>Организация управления ликвидацией аварий на тепло-производящих объектах и тепловых сетях</w:t>
      </w:r>
      <w:bookmarkEnd w:id="99"/>
      <w:bookmarkEnd w:id="100"/>
    </w:p>
    <w:p w14:paraId="5DAD02F7" w14:textId="77777777" w:rsidR="00345116" w:rsidRPr="002E69B6" w:rsidRDefault="00345116" w:rsidP="00345116">
      <w:pPr>
        <w:rPr>
          <w:b/>
        </w:rPr>
      </w:pPr>
      <w:r w:rsidRPr="002E69B6">
        <w:t>Координацию работ по ликвидации аварии на муниципальном уровне осуществляет комиссия по предупреждению и ликвидации чрезвычайных ситуаций и обеспечению пожарной безопасности поселения, на объектовом уровне – руководитель организации, осуществляющей эксплуатацию объекта.</w:t>
      </w:r>
    </w:p>
    <w:p w14:paraId="51579A0B" w14:textId="77777777" w:rsidR="00345116" w:rsidRPr="002E69B6" w:rsidRDefault="00345116" w:rsidP="00345116">
      <w:r w:rsidRPr="002E69B6">
        <w:t>Органами повседневного управления территориальной подсистемы являются:</w:t>
      </w:r>
    </w:p>
    <w:p w14:paraId="28BD6972" w14:textId="77777777" w:rsidR="00345116" w:rsidRPr="004A2035" w:rsidRDefault="00345116" w:rsidP="00765685">
      <w:pPr>
        <w:numPr>
          <w:ilvl w:val="0"/>
          <w:numId w:val="49"/>
        </w:numPr>
        <w:tabs>
          <w:tab w:val="num" w:pos="1440"/>
        </w:tabs>
        <w:spacing w:line="240" w:lineRule="auto"/>
        <w:ind w:left="0" w:firstLine="709"/>
        <w:jc w:val="both"/>
        <w:rPr>
          <w:szCs w:val="28"/>
        </w:rPr>
      </w:pPr>
      <w:r w:rsidRPr="002E69B6">
        <w:t xml:space="preserve">на межмуниципальном уровне – единая дежурно-диспетчерская служба (далее – ЕДДС) по вопросам сбора, обработки и обмена информации, оперативного реагирования и координации совместных действий дежурно-диспетчерских и аварийно-диспетчерских служб (далее – ДДС, АДС) </w:t>
      </w:r>
      <w:r w:rsidRPr="004A2035">
        <w:rPr>
          <w:szCs w:val="28"/>
        </w:rPr>
        <w:t>организаций, расположенных на территории муниципального образования, оперативного управления силами и средствами аварийно-спасательных и других сил постоянной готовности в условиях чрезвычайной ситуации (далее – ЧС).</w:t>
      </w:r>
    </w:p>
    <w:p w14:paraId="0582FEE7" w14:textId="3E95F312" w:rsidR="00345116" w:rsidRPr="004A2035" w:rsidRDefault="00345116" w:rsidP="00765685">
      <w:pPr>
        <w:numPr>
          <w:ilvl w:val="0"/>
          <w:numId w:val="49"/>
        </w:numPr>
        <w:tabs>
          <w:tab w:val="num" w:pos="1440"/>
        </w:tabs>
        <w:spacing w:line="240" w:lineRule="auto"/>
        <w:ind w:left="0" w:firstLine="709"/>
        <w:jc w:val="both"/>
        <w:rPr>
          <w:szCs w:val="28"/>
        </w:rPr>
      </w:pPr>
      <w:r w:rsidRPr="004A2035">
        <w:rPr>
          <w:szCs w:val="28"/>
        </w:rPr>
        <w:t xml:space="preserve">на муниципальном уровне – ответственный специалист Администрации </w:t>
      </w:r>
      <w:r>
        <w:rPr>
          <w:szCs w:val="28"/>
        </w:rPr>
        <w:t>ГО г. Переславль-Залесский</w:t>
      </w:r>
      <w:r w:rsidRPr="004A2035">
        <w:rPr>
          <w:szCs w:val="28"/>
        </w:rPr>
        <w:t>;</w:t>
      </w:r>
    </w:p>
    <w:p w14:paraId="0D799825" w14:textId="77777777" w:rsidR="00345116" w:rsidRPr="004A2035" w:rsidRDefault="00345116" w:rsidP="00765685">
      <w:pPr>
        <w:numPr>
          <w:ilvl w:val="0"/>
          <w:numId w:val="49"/>
        </w:numPr>
        <w:tabs>
          <w:tab w:val="num" w:pos="1440"/>
        </w:tabs>
        <w:spacing w:line="240" w:lineRule="auto"/>
        <w:ind w:left="0" w:firstLine="709"/>
        <w:jc w:val="both"/>
        <w:rPr>
          <w:szCs w:val="28"/>
        </w:rPr>
      </w:pPr>
      <w:r w:rsidRPr="004A2035">
        <w:rPr>
          <w:szCs w:val="28"/>
        </w:rPr>
        <w:t>на объектовом уровне – дежурно-диспетчерские службы организаций (объектов).</w:t>
      </w:r>
    </w:p>
    <w:p w14:paraId="0CCE8E13" w14:textId="77777777" w:rsidR="00345116" w:rsidRPr="004A2035" w:rsidRDefault="00345116" w:rsidP="00345116">
      <w:pPr>
        <w:rPr>
          <w:color w:val="000000"/>
          <w:szCs w:val="28"/>
        </w:rPr>
      </w:pPr>
      <w:r w:rsidRPr="004A2035">
        <w:rPr>
          <w:color w:val="000000"/>
          <w:szCs w:val="28"/>
        </w:rPr>
        <w:t xml:space="preserve">Номера телефонных линий </w:t>
      </w:r>
      <w:r w:rsidRPr="004A2035">
        <w:rPr>
          <w:bCs/>
          <w:color w:val="000000"/>
          <w:szCs w:val="28"/>
        </w:rPr>
        <w:t xml:space="preserve">экстренной помощи </w:t>
      </w:r>
      <w:r w:rsidRPr="004A2035">
        <w:rPr>
          <w:color w:val="000000"/>
          <w:szCs w:val="28"/>
        </w:rPr>
        <w:t>приведены в таблице 23.</w:t>
      </w:r>
    </w:p>
    <w:p w14:paraId="6B2D1F14" w14:textId="3B2E1C7C" w:rsidR="00345116" w:rsidRPr="0094708E" w:rsidRDefault="00345116" w:rsidP="0094708E">
      <w:pPr>
        <w:pStyle w:val="af"/>
        <w:spacing w:line="240" w:lineRule="auto"/>
      </w:pPr>
      <w:bookmarkStart w:id="101" w:name="_Toc526005466"/>
      <w:bookmarkStart w:id="102" w:name="_Toc119948297"/>
      <w:bookmarkStart w:id="103" w:name="_Toc152587300"/>
      <w:r w:rsidRPr="0094708E">
        <w:t xml:space="preserve">Таблица </w:t>
      </w:r>
      <w:fldSimple w:instr=" SEQ Таблица \* ARABIC ">
        <w:r w:rsidR="0094708E">
          <w:rPr>
            <w:noProof/>
          </w:rPr>
          <w:t>16</w:t>
        </w:r>
      </w:fldSimple>
      <w:r w:rsidRPr="0094708E">
        <w:t xml:space="preserve"> – Номера телефонных линий экстренной помощи</w:t>
      </w:r>
      <w:bookmarkEnd w:id="101"/>
      <w:bookmarkEnd w:id="102"/>
      <w:bookmarkEnd w:id="103"/>
      <w:r w:rsidRPr="0094708E">
        <w:t xml:space="preserve"> </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15" w:type="dxa"/>
          <w:right w:w="15" w:type="dxa"/>
        </w:tblCellMar>
        <w:tblLook w:val="04A0" w:firstRow="1" w:lastRow="0" w:firstColumn="1" w:lastColumn="0" w:noHBand="0" w:noVBand="1"/>
      </w:tblPr>
      <w:tblGrid>
        <w:gridCol w:w="6204"/>
        <w:gridCol w:w="3134"/>
      </w:tblGrid>
      <w:tr w:rsidR="00345116" w:rsidRPr="00B86371" w14:paraId="01C5A652" w14:textId="77777777" w:rsidTr="00345116">
        <w:trPr>
          <w:trHeight w:val="492"/>
          <w:tblHeader/>
        </w:trPr>
        <w:tc>
          <w:tcPr>
            <w:tcW w:w="3322" w:type="pct"/>
            <w:shd w:val="clear" w:color="auto" w:fill="auto"/>
            <w:tcMar>
              <w:top w:w="0" w:type="dxa"/>
              <w:left w:w="28" w:type="dxa"/>
              <w:bottom w:w="0" w:type="dxa"/>
              <w:right w:w="28" w:type="dxa"/>
            </w:tcMar>
            <w:vAlign w:val="center"/>
          </w:tcPr>
          <w:p w14:paraId="3D0E3A9A" w14:textId="77777777" w:rsidR="00345116" w:rsidRPr="0094708E" w:rsidRDefault="00345116" w:rsidP="00345116">
            <w:pPr>
              <w:spacing w:line="240" w:lineRule="auto"/>
              <w:ind w:firstLine="0"/>
              <w:jc w:val="center"/>
              <w:rPr>
                <w:rFonts w:eastAsia="Times New Roman" w:cs="Times New Roman"/>
                <w:color w:val="000000"/>
                <w:sz w:val="20"/>
                <w:szCs w:val="20"/>
                <w:lang w:eastAsia="ru-RU"/>
              </w:rPr>
            </w:pPr>
            <w:r w:rsidRPr="0094708E">
              <w:rPr>
                <w:rFonts w:eastAsia="Times New Roman" w:cs="Times New Roman"/>
                <w:color w:val="000000"/>
                <w:sz w:val="20"/>
                <w:szCs w:val="20"/>
                <w:lang w:eastAsia="ru-RU"/>
              </w:rPr>
              <w:t>Наименование службы</w:t>
            </w:r>
          </w:p>
        </w:tc>
        <w:tc>
          <w:tcPr>
            <w:tcW w:w="1678" w:type="pct"/>
            <w:shd w:val="clear" w:color="auto" w:fill="auto"/>
            <w:tcMar>
              <w:top w:w="0" w:type="dxa"/>
              <w:left w:w="28" w:type="dxa"/>
              <w:bottom w:w="0" w:type="dxa"/>
              <w:right w:w="28" w:type="dxa"/>
            </w:tcMar>
            <w:vAlign w:val="center"/>
          </w:tcPr>
          <w:p w14:paraId="65EAF4FE" w14:textId="77777777" w:rsidR="00345116" w:rsidRPr="0094708E" w:rsidRDefault="00345116" w:rsidP="00345116">
            <w:pPr>
              <w:spacing w:line="240" w:lineRule="auto"/>
              <w:ind w:firstLine="0"/>
              <w:jc w:val="center"/>
              <w:rPr>
                <w:rFonts w:eastAsia="Times New Roman" w:cs="Times New Roman"/>
                <w:color w:val="000000"/>
                <w:sz w:val="20"/>
                <w:szCs w:val="20"/>
                <w:lang w:eastAsia="ru-RU"/>
              </w:rPr>
            </w:pPr>
            <w:r w:rsidRPr="0094708E">
              <w:rPr>
                <w:rFonts w:eastAsia="Times New Roman" w:cs="Times New Roman"/>
                <w:color w:val="000000"/>
                <w:sz w:val="20"/>
                <w:szCs w:val="20"/>
                <w:lang w:eastAsia="ru-RU"/>
              </w:rPr>
              <w:t>№ телефона</w:t>
            </w:r>
          </w:p>
        </w:tc>
      </w:tr>
      <w:tr w:rsidR="00345116" w:rsidRPr="00B86371" w14:paraId="5D3FF2A9" w14:textId="77777777" w:rsidTr="00345116">
        <w:trPr>
          <w:trHeight w:val="65"/>
          <w:tblHeader/>
        </w:trPr>
        <w:tc>
          <w:tcPr>
            <w:tcW w:w="3322" w:type="pct"/>
            <w:shd w:val="clear" w:color="auto" w:fill="auto"/>
            <w:tcMar>
              <w:top w:w="0" w:type="dxa"/>
              <w:left w:w="28" w:type="dxa"/>
              <w:bottom w:w="0" w:type="dxa"/>
              <w:right w:w="28" w:type="dxa"/>
            </w:tcMar>
            <w:vAlign w:val="center"/>
          </w:tcPr>
          <w:p w14:paraId="168A3670" w14:textId="77777777" w:rsidR="00345116" w:rsidRPr="0094708E" w:rsidRDefault="00345116" w:rsidP="00345116">
            <w:pPr>
              <w:spacing w:line="240" w:lineRule="auto"/>
              <w:ind w:firstLine="0"/>
              <w:jc w:val="center"/>
              <w:rPr>
                <w:rFonts w:eastAsia="Times New Roman" w:cs="Times New Roman"/>
                <w:color w:val="000000"/>
                <w:sz w:val="20"/>
                <w:szCs w:val="20"/>
                <w:lang w:eastAsia="ru-RU"/>
              </w:rPr>
            </w:pPr>
            <w:r w:rsidRPr="0094708E">
              <w:rPr>
                <w:rFonts w:eastAsia="Times New Roman" w:cs="Times New Roman"/>
                <w:color w:val="000000"/>
                <w:sz w:val="20"/>
                <w:szCs w:val="20"/>
                <w:lang w:eastAsia="ru-RU"/>
              </w:rPr>
              <w:t>1</w:t>
            </w:r>
          </w:p>
        </w:tc>
        <w:tc>
          <w:tcPr>
            <w:tcW w:w="1678" w:type="pct"/>
            <w:shd w:val="clear" w:color="auto" w:fill="auto"/>
            <w:tcMar>
              <w:top w:w="0" w:type="dxa"/>
              <w:left w:w="28" w:type="dxa"/>
              <w:bottom w:w="0" w:type="dxa"/>
              <w:right w:w="28" w:type="dxa"/>
            </w:tcMar>
            <w:vAlign w:val="center"/>
          </w:tcPr>
          <w:p w14:paraId="4F572554" w14:textId="77777777" w:rsidR="00345116" w:rsidRPr="0094708E" w:rsidRDefault="00345116" w:rsidP="00345116">
            <w:pPr>
              <w:spacing w:line="240" w:lineRule="auto"/>
              <w:ind w:firstLine="0"/>
              <w:jc w:val="center"/>
              <w:rPr>
                <w:rFonts w:eastAsia="Times New Roman" w:cs="Times New Roman"/>
                <w:color w:val="000000"/>
                <w:sz w:val="20"/>
                <w:szCs w:val="20"/>
                <w:lang w:eastAsia="ru-RU"/>
              </w:rPr>
            </w:pPr>
            <w:r w:rsidRPr="0094708E">
              <w:rPr>
                <w:rFonts w:eastAsia="Times New Roman" w:cs="Times New Roman"/>
                <w:color w:val="000000"/>
                <w:sz w:val="20"/>
                <w:szCs w:val="20"/>
                <w:lang w:eastAsia="ru-RU"/>
              </w:rPr>
              <w:t>2</w:t>
            </w:r>
          </w:p>
        </w:tc>
      </w:tr>
      <w:tr w:rsidR="00345116" w:rsidRPr="00B86371" w14:paraId="0C591938" w14:textId="77777777" w:rsidTr="00345116">
        <w:trPr>
          <w:trHeight w:val="340"/>
        </w:trPr>
        <w:tc>
          <w:tcPr>
            <w:tcW w:w="3322" w:type="pct"/>
            <w:tcMar>
              <w:top w:w="0" w:type="dxa"/>
              <w:left w:w="28" w:type="dxa"/>
              <w:bottom w:w="0" w:type="dxa"/>
              <w:right w:w="28" w:type="dxa"/>
            </w:tcMar>
            <w:vAlign w:val="center"/>
            <w:hideMark/>
          </w:tcPr>
          <w:p w14:paraId="794D33DA" w14:textId="77777777" w:rsidR="00345116" w:rsidRPr="0094708E" w:rsidRDefault="00345116" w:rsidP="00345116">
            <w:pPr>
              <w:spacing w:line="240" w:lineRule="auto"/>
              <w:ind w:firstLine="0"/>
              <w:jc w:val="center"/>
              <w:rPr>
                <w:rFonts w:eastAsia="Times New Roman" w:cs="Times New Roman"/>
                <w:color w:val="000000"/>
                <w:sz w:val="20"/>
                <w:szCs w:val="20"/>
                <w:lang w:eastAsia="ru-RU"/>
              </w:rPr>
            </w:pPr>
            <w:r w:rsidRPr="0094708E">
              <w:rPr>
                <w:rFonts w:eastAsia="Times New Roman" w:cs="Times New Roman"/>
                <w:color w:val="000000"/>
                <w:sz w:val="20"/>
                <w:szCs w:val="20"/>
                <w:lang w:eastAsia="ru-RU"/>
              </w:rPr>
              <w:t>Единая дежурная диспетчерская служба (ЕДДС)</w:t>
            </w:r>
          </w:p>
        </w:tc>
        <w:tc>
          <w:tcPr>
            <w:tcW w:w="1678" w:type="pct"/>
            <w:tcMar>
              <w:top w:w="0" w:type="dxa"/>
              <w:left w:w="28" w:type="dxa"/>
              <w:bottom w:w="0" w:type="dxa"/>
              <w:right w:w="28" w:type="dxa"/>
            </w:tcMar>
            <w:vAlign w:val="center"/>
            <w:hideMark/>
          </w:tcPr>
          <w:p w14:paraId="21CB3912" w14:textId="77777777" w:rsidR="00345116" w:rsidRPr="0094708E" w:rsidRDefault="00345116" w:rsidP="00345116">
            <w:pPr>
              <w:spacing w:line="240" w:lineRule="auto"/>
              <w:ind w:firstLine="0"/>
              <w:jc w:val="center"/>
              <w:rPr>
                <w:rFonts w:eastAsia="Times New Roman" w:cs="Times New Roman"/>
                <w:color w:val="000000"/>
                <w:sz w:val="20"/>
                <w:szCs w:val="20"/>
                <w:lang w:eastAsia="ru-RU"/>
              </w:rPr>
            </w:pPr>
            <w:r w:rsidRPr="0094708E">
              <w:rPr>
                <w:rFonts w:eastAsia="Times New Roman" w:cs="Times New Roman"/>
                <w:color w:val="000000"/>
                <w:sz w:val="20"/>
                <w:szCs w:val="20"/>
                <w:lang w:eastAsia="ru-RU"/>
              </w:rPr>
              <w:t>112</w:t>
            </w:r>
          </w:p>
        </w:tc>
      </w:tr>
      <w:tr w:rsidR="00345116" w:rsidRPr="00B86371" w14:paraId="562A5DD0" w14:textId="77777777" w:rsidTr="00345116">
        <w:trPr>
          <w:trHeight w:val="340"/>
        </w:trPr>
        <w:tc>
          <w:tcPr>
            <w:tcW w:w="3322" w:type="pct"/>
            <w:tcMar>
              <w:top w:w="0" w:type="dxa"/>
              <w:left w:w="28" w:type="dxa"/>
              <w:bottom w:w="0" w:type="dxa"/>
              <w:right w:w="28" w:type="dxa"/>
            </w:tcMar>
            <w:vAlign w:val="center"/>
            <w:hideMark/>
          </w:tcPr>
          <w:p w14:paraId="51293D3A" w14:textId="77777777" w:rsidR="00345116" w:rsidRPr="0094708E" w:rsidRDefault="00345116" w:rsidP="00345116">
            <w:pPr>
              <w:spacing w:line="240" w:lineRule="auto"/>
              <w:ind w:firstLine="0"/>
              <w:jc w:val="center"/>
              <w:rPr>
                <w:rFonts w:eastAsia="Times New Roman" w:cs="Times New Roman"/>
                <w:color w:val="000000"/>
                <w:sz w:val="20"/>
                <w:szCs w:val="20"/>
                <w:lang w:eastAsia="ru-RU"/>
              </w:rPr>
            </w:pPr>
            <w:r w:rsidRPr="0094708E">
              <w:rPr>
                <w:rFonts w:eastAsia="Times New Roman" w:cs="Times New Roman"/>
                <w:color w:val="000000"/>
                <w:sz w:val="20"/>
                <w:szCs w:val="20"/>
                <w:lang w:eastAsia="ru-RU"/>
              </w:rPr>
              <w:t xml:space="preserve">ОМВД России по </w:t>
            </w:r>
          </w:p>
        </w:tc>
        <w:tc>
          <w:tcPr>
            <w:tcW w:w="1678" w:type="pct"/>
            <w:tcMar>
              <w:top w:w="0" w:type="dxa"/>
              <w:left w:w="28" w:type="dxa"/>
              <w:bottom w:w="0" w:type="dxa"/>
              <w:right w:w="28" w:type="dxa"/>
            </w:tcMar>
            <w:vAlign w:val="center"/>
            <w:hideMark/>
          </w:tcPr>
          <w:p w14:paraId="361EC9A4" w14:textId="77777777" w:rsidR="00345116" w:rsidRPr="0094708E" w:rsidRDefault="00345116" w:rsidP="00345116">
            <w:pPr>
              <w:spacing w:line="240" w:lineRule="auto"/>
              <w:ind w:firstLine="0"/>
              <w:jc w:val="center"/>
              <w:rPr>
                <w:rFonts w:eastAsia="Times New Roman" w:cs="Times New Roman"/>
                <w:color w:val="000000"/>
                <w:sz w:val="20"/>
                <w:szCs w:val="20"/>
                <w:lang w:eastAsia="ru-RU"/>
              </w:rPr>
            </w:pPr>
            <w:r w:rsidRPr="0094708E">
              <w:rPr>
                <w:rFonts w:eastAsia="Times New Roman" w:cs="Times New Roman"/>
                <w:color w:val="000000"/>
                <w:sz w:val="20"/>
                <w:szCs w:val="20"/>
                <w:lang w:eastAsia="ru-RU"/>
              </w:rPr>
              <w:t>102</w:t>
            </w:r>
          </w:p>
        </w:tc>
      </w:tr>
      <w:tr w:rsidR="00345116" w:rsidRPr="00B86371" w14:paraId="759BE7ED" w14:textId="77777777" w:rsidTr="00345116">
        <w:trPr>
          <w:trHeight w:val="340"/>
        </w:trPr>
        <w:tc>
          <w:tcPr>
            <w:tcW w:w="3322" w:type="pct"/>
            <w:tcMar>
              <w:top w:w="0" w:type="dxa"/>
              <w:left w:w="28" w:type="dxa"/>
              <w:bottom w:w="0" w:type="dxa"/>
              <w:right w:w="28" w:type="dxa"/>
            </w:tcMar>
            <w:vAlign w:val="center"/>
            <w:hideMark/>
          </w:tcPr>
          <w:p w14:paraId="325DC81C" w14:textId="77777777" w:rsidR="00345116" w:rsidRPr="0094708E" w:rsidRDefault="00345116" w:rsidP="00345116">
            <w:pPr>
              <w:spacing w:line="240" w:lineRule="auto"/>
              <w:ind w:firstLine="0"/>
              <w:jc w:val="center"/>
              <w:rPr>
                <w:rFonts w:eastAsia="Times New Roman" w:cs="Times New Roman"/>
                <w:color w:val="000000"/>
                <w:sz w:val="20"/>
                <w:szCs w:val="20"/>
                <w:lang w:eastAsia="ru-RU"/>
              </w:rPr>
            </w:pPr>
            <w:r w:rsidRPr="0094708E">
              <w:rPr>
                <w:rFonts w:eastAsia="Times New Roman" w:cs="Times New Roman"/>
                <w:color w:val="000000"/>
                <w:sz w:val="20"/>
                <w:szCs w:val="20"/>
                <w:lang w:eastAsia="ru-RU"/>
              </w:rPr>
              <w:t>Скорая медицинская помощь</w:t>
            </w:r>
          </w:p>
        </w:tc>
        <w:tc>
          <w:tcPr>
            <w:tcW w:w="1678" w:type="pct"/>
            <w:tcMar>
              <w:top w:w="0" w:type="dxa"/>
              <w:left w:w="28" w:type="dxa"/>
              <w:bottom w:w="0" w:type="dxa"/>
              <w:right w:w="28" w:type="dxa"/>
            </w:tcMar>
            <w:vAlign w:val="center"/>
            <w:hideMark/>
          </w:tcPr>
          <w:p w14:paraId="52D2A1F4" w14:textId="77777777" w:rsidR="00345116" w:rsidRPr="0094708E" w:rsidRDefault="00345116" w:rsidP="00345116">
            <w:pPr>
              <w:spacing w:line="240" w:lineRule="auto"/>
              <w:ind w:firstLine="0"/>
              <w:jc w:val="center"/>
              <w:rPr>
                <w:rFonts w:eastAsia="Times New Roman" w:cs="Times New Roman"/>
                <w:color w:val="000000"/>
                <w:sz w:val="20"/>
                <w:szCs w:val="20"/>
                <w:lang w:eastAsia="ru-RU"/>
              </w:rPr>
            </w:pPr>
            <w:r w:rsidRPr="0094708E">
              <w:rPr>
                <w:rFonts w:eastAsia="Times New Roman" w:cs="Times New Roman"/>
                <w:color w:val="000000"/>
                <w:sz w:val="20"/>
                <w:szCs w:val="20"/>
                <w:lang w:eastAsia="ru-RU"/>
              </w:rPr>
              <w:t>03</w:t>
            </w:r>
            <w:r w:rsidRPr="0094708E">
              <w:rPr>
                <w:rFonts w:eastAsia="Times New Roman" w:cs="Times New Roman"/>
                <w:color w:val="000000"/>
                <w:sz w:val="20"/>
                <w:szCs w:val="20"/>
                <w:lang w:eastAsia="ru-RU"/>
              </w:rPr>
              <w:br/>
              <w:t>103</w:t>
            </w:r>
          </w:p>
        </w:tc>
      </w:tr>
      <w:tr w:rsidR="00345116" w:rsidRPr="00B86371" w14:paraId="113BBA4C" w14:textId="77777777" w:rsidTr="00345116">
        <w:trPr>
          <w:trHeight w:val="340"/>
        </w:trPr>
        <w:tc>
          <w:tcPr>
            <w:tcW w:w="3322" w:type="pct"/>
            <w:tcMar>
              <w:top w:w="0" w:type="dxa"/>
              <w:left w:w="28" w:type="dxa"/>
              <w:bottom w:w="0" w:type="dxa"/>
              <w:right w:w="28" w:type="dxa"/>
            </w:tcMar>
            <w:vAlign w:val="center"/>
            <w:hideMark/>
          </w:tcPr>
          <w:p w14:paraId="791D6A94" w14:textId="77777777" w:rsidR="00345116" w:rsidRPr="0094708E" w:rsidRDefault="00345116" w:rsidP="00345116">
            <w:pPr>
              <w:spacing w:line="240" w:lineRule="auto"/>
              <w:ind w:firstLine="0"/>
              <w:jc w:val="center"/>
              <w:rPr>
                <w:rFonts w:eastAsia="Times New Roman" w:cs="Times New Roman"/>
                <w:color w:val="000000"/>
                <w:sz w:val="20"/>
                <w:szCs w:val="20"/>
                <w:lang w:eastAsia="ru-RU"/>
              </w:rPr>
            </w:pPr>
            <w:r w:rsidRPr="0094708E">
              <w:rPr>
                <w:rFonts w:eastAsia="Times New Roman" w:cs="Times New Roman"/>
                <w:color w:val="000000"/>
                <w:sz w:val="20"/>
                <w:szCs w:val="20"/>
                <w:lang w:eastAsia="ru-RU"/>
              </w:rPr>
              <w:t>Телефон службы спасения</w:t>
            </w:r>
          </w:p>
        </w:tc>
        <w:tc>
          <w:tcPr>
            <w:tcW w:w="1678" w:type="pct"/>
            <w:tcMar>
              <w:top w:w="0" w:type="dxa"/>
              <w:left w:w="28" w:type="dxa"/>
              <w:bottom w:w="0" w:type="dxa"/>
              <w:right w:w="28" w:type="dxa"/>
            </w:tcMar>
            <w:vAlign w:val="center"/>
            <w:hideMark/>
          </w:tcPr>
          <w:p w14:paraId="788E96CA" w14:textId="77777777" w:rsidR="00345116" w:rsidRPr="0094708E" w:rsidRDefault="00345116" w:rsidP="00345116">
            <w:pPr>
              <w:spacing w:line="240" w:lineRule="auto"/>
              <w:ind w:firstLine="0"/>
              <w:jc w:val="center"/>
              <w:rPr>
                <w:rFonts w:eastAsia="Times New Roman" w:cs="Times New Roman"/>
                <w:color w:val="000000"/>
                <w:sz w:val="20"/>
                <w:szCs w:val="20"/>
                <w:lang w:eastAsia="ru-RU"/>
              </w:rPr>
            </w:pPr>
            <w:r w:rsidRPr="0094708E">
              <w:rPr>
                <w:rFonts w:eastAsia="Times New Roman" w:cs="Times New Roman"/>
                <w:color w:val="000000"/>
                <w:sz w:val="20"/>
                <w:szCs w:val="20"/>
                <w:lang w:eastAsia="ru-RU"/>
              </w:rPr>
              <w:t>112</w:t>
            </w:r>
          </w:p>
        </w:tc>
      </w:tr>
      <w:tr w:rsidR="00345116" w:rsidRPr="00B86371" w14:paraId="58F454AE" w14:textId="77777777" w:rsidTr="00345116">
        <w:trPr>
          <w:trHeight w:val="340"/>
        </w:trPr>
        <w:tc>
          <w:tcPr>
            <w:tcW w:w="3322" w:type="pct"/>
            <w:tcMar>
              <w:top w:w="0" w:type="dxa"/>
              <w:left w:w="28" w:type="dxa"/>
              <w:bottom w:w="0" w:type="dxa"/>
              <w:right w:w="28" w:type="dxa"/>
            </w:tcMar>
            <w:vAlign w:val="center"/>
            <w:hideMark/>
          </w:tcPr>
          <w:p w14:paraId="3B66B347" w14:textId="77777777" w:rsidR="00345116" w:rsidRPr="0094708E" w:rsidRDefault="00345116" w:rsidP="00345116">
            <w:pPr>
              <w:spacing w:line="240" w:lineRule="auto"/>
              <w:ind w:firstLine="0"/>
              <w:jc w:val="center"/>
              <w:rPr>
                <w:rFonts w:eastAsia="Times New Roman" w:cs="Times New Roman"/>
                <w:color w:val="000000"/>
                <w:sz w:val="20"/>
                <w:szCs w:val="20"/>
                <w:lang w:eastAsia="ru-RU"/>
              </w:rPr>
            </w:pPr>
            <w:r w:rsidRPr="0094708E">
              <w:rPr>
                <w:rFonts w:eastAsia="Times New Roman" w:cs="Times New Roman"/>
                <w:color w:val="000000"/>
                <w:sz w:val="20"/>
                <w:szCs w:val="20"/>
                <w:lang w:eastAsia="ru-RU"/>
              </w:rPr>
              <w:lastRenderedPageBreak/>
              <w:t xml:space="preserve">Управление по чрезвычайным ситуациям и пожарной безопасности </w:t>
            </w:r>
          </w:p>
        </w:tc>
        <w:tc>
          <w:tcPr>
            <w:tcW w:w="1678" w:type="pct"/>
            <w:tcMar>
              <w:top w:w="0" w:type="dxa"/>
              <w:left w:w="28" w:type="dxa"/>
              <w:bottom w:w="0" w:type="dxa"/>
              <w:right w:w="28" w:type="dxa"/>
            </w:tcMar>
            <w:vAlign w:val="center"/>
          </w:tcPr>
          <w:p w14:paraId="6DF87113" w14:textId="77777777" w:rsidR="00345116" w:rsidRPr="0094708E" w:rsidRDefault="00345116" w:rsidP="00345116">
            <w:pPr>
              <w:spacing w:line="240" w:lineRule="auto"/>
              <w:ind w:firstLine="0"/>
              <w:jc w:val="center"/>
              <w:rPr>
                <w:rFonts w:eastAsia="Times New Roman" w:cs="Times New Roman"/>
                <w:color w:val="000000"/>
                <w:sz w:val="20"/>
                <w:szCs w:val="20"/>
                <w:lang w:eastAsia="ru-RU"/>
              </w:rPr>
            </w:pPr>
            <w:r w:rsidRPr="0094708E">
              <w:rPr>
                <w:rFonts w:eastAsia="Times New Roman" w:cs="Times New Roman"/>
                <w:color w:val="000000"/>
                <w:sz w:val="20"/>
                <w:szCs w:val="20"/>
                <w:lang w:eastAsia="ru-RU"/>
              </w:rPr>
              <w:t>01</w:t>
            </w:r>
          </w:p>
          <w:p w14:paraId="6F16CE46" w14:textId="77777777" w:rsidR="00345116" w:rsidRPr="0094708E" w:rsidRDefault="00345116" w:rsidP="00345116">
            <w:pPr>
              <w:spacing w:line="240" w:lineRule="auto"/>
              <w:ind w:firstLine="0"/>
              <w:jc w:val="center"/>
              <w:rPr>
                <w:rFonts w:eastAsia="Times New Roman" w:cs="Times New Roman"/>
                <w:color w:val="000000"/>
                <w:sz w:val="20"/>
                <w:szCs w:val="20"/>
                <w:lang w:eastAsia="ru-RU"/>
              </w:rPr>
            </w:pPr>
            <w:r w:rsidRPr="0094708E">
              <w:rPr>
                <w:rFonts w:eastAsia="Times New Roman" w:cs="Times New Roman"/>
                <w:color w:val="000000"/>
                <w:sz w:val="20"/>
                <w:szCs w:val="20"/>
                <w:lang w:eastAsia="ru-RU"/>
              </w:rPr>
              <w:t>101</w:t>
            </w:r>
          </w:p>
        </w:tc>
      </w:tr>
      <w:tr w:rsidR="00345116" w:rsidRPr="00B86371" w14:paraId="17423A7F" w14:textId="77777777" w:rsidTr="00345116">
        <w:trPr>
          <w:trHeight w:val="340"/>
        </w:trPr>
        <w:tc>
          <w:tcPr>
            <w:tcW w:w="3322" w:type="pct"/>
            <w:tcMar>
              <w:top w:w="0" w:type="dxa"/>
              <w:left w:w="28" w:type="dxa"/>
              <w:bottom w:w="0" w:type="dxa"/>
              <w:right w:w="28" w:type="dxa"/>
            </w:tcMar>
            <w:vAlign w:val="center"/>
            <w:hideMark/>
          </w:tcPr>
          <w:p w14:paraId="30617DCA" w14:textId="77777777" w:rsidR="00345116" w:rsidRPr="0094708E" w:rsidRDefault="00345116" w:rsidP="00345116">
            <w:pPr>
              <w:spacing w:line="240" w:lineRule="auto"/>
              <w:ind w:firstLine="0"/>
              <w:jc w:val="center"/>
              <w:rPr>
                <w:rFonts w:eastAsia="Times New Roman" w:cs="Times New Roman"/>
                <w:color w:val="000000"/>
                <w:sz w:val="20"/>
                <w:szCs w:val="20"/>
                <w:lang w:eastAsia="ru-RU"/>
              </w:rPr>
            </w:pPr>
            <w:r w:rsidRPr="0094708E">
              <w:rPr>
                <w:rFonts w:eastAsia="Times New Roman" w:cs="Times New Roman"/>
                <w:color w:val="000000"/>
                <w:sz w:val="20"/>
                <w:szCs w:val="20"/>
                <w:lang w:eastAsia="ru-RU"/>
              </w:rPr>
              <w:t>Аварийная электросетей</w:t>
            </w:r>
          </w:p>
        </w:tc>
        <w:tc>
          <w:tcPr>
            <w:tcW w:w="1678" w:type="pct"/>
            <w:tcMar>
              <w:top w:w="0" w:type="dxa"/>
              <w:left w:w="28" w:type="dxa"/>
              <w:bottom w:w="0" w:type="dxa"/>
              <w:right w:w="28" w:type="dxa"/>
            </w:tcMar>
            <w:vAlign w:val="center"/>
          </w:tcPr>
          <w:p w14:paraId="27237B69" w14:textId="77777777" w:rsidR="00345116" w:rsidRPr="0094708E" w:rsidRDefault="00345116" w:rsidP="00345116">
            <w:pPr>
              <w:spacing w:line="240" w:lineRule="auto"/>
              <w:ind w:firstLine="0"/>
              <w:jc w:val="center"/>
              <w:rPr>
                <w:rFonts w:eastAsia="Times New Roman" w:cs="Times New Roman"/>
                <w:color w:val="000000"/>
                <w:sz w:val="20"/>
                <w:szCs w:val="20"/>
                <w:lang w:eastAsia="ru-RU"/>
              </w:rPr>
            </w:pPr>
            <w:r w:rsidRPr="0094708E">
              <w:rPr>
                <w:rFonts w:eastAsia="Times New Roman" w:cs="Times New Roman"/>
                <w:color w:val="000000"/>
                <w:sz w:val="20"/>
                <w:szCs w:val="20"/>
                <w:lang w:eastAsia="ru-RU"/>
              </w:rPr>
              <w:t>-</w:t>
            </w:r>
          </w:p>
        </w:tc>
      </w:tr>
      <w:tr w:rsidR="00345116" w:rsidRPr="00B86371" w14:paraId="6E559822" w14:textId="77777777" w:rsidTr="00345116">
        <w:trPr>
          <w:trHeight w:val="340"/>
        </w:trPr>
        <w:tc>
          <w:tcPr>
            <w:tcW w:w="3322" w:type="pct"/>
            <w:tcMar>
              <w:top w:w="0" w:type="dxa"/>
              <w:left w:w="28" w:type="dxa"/>
              <w:bottom w:w="0" w:type="dxa"/>
              <w:right w:w="28" w:type="dxa"/>
            </w:tcMar>
            <w:vAlign w:val="center"/>
          </w:tcPr>
          <w:p w14:paraId="62CADB53" w14:textId="77777777" w:rsidR="00345116" w:rsidRPr="0094708E" w:rsidRDefault="00345116" w:rsidP="00345116">
            <w:pPr>
              <w:spacing w:line="240" w:lineRule="auto"/>
              <w:ind w:firstLine="0"/>
              <w:jc w:val="center"/>
              <w:rPr>
                <w:rFonts w:eastAsia="Times New Roman" w:cs="Times New Roman"/>
                <w:color w:val="000000"/>
                <w:sz w:val="20"/>
                <w:szCs w:val="20"/>
                <w:lang w:eastAsia="ru-RU"/>
              </w:rPr>
            </w:pPr>
            <w:r w:rsidRPr="0094708E">
              <w:rPr>
                <w:rFonts w:eastAsia="Times New Roman" w:cs="Times New Roman"/>
                <w:color w:val="000000"/>
                <w:sz w:val="20"/>
                <w:szCs w:val="20"/>
                <w:lang w:eastAsia="ru-RU"/>
              </w:rPr>
              <w:t>Аварийная водоканала</w:t>
            </w:r>
          </w:p>
        </w:tc>
        <w:tc>
          <w:tcPr>
            <w:tcW w:w="1678" w:type="pct"/>
            <w:tcMar>
              <w:top w:w="0" w:type="dxa"/>
              <w:left w:w="28" w:type="dxa"/>
              <w:bottom w:w="0" w:type="dxa"/>
              <w:right w:w="28" w:type="dxa"/>
            </w:tcMar>
            <w:vAlign w:val="center"/>
          </w:tcPr>
          <w:p w14:paraId="1B4CDA0B" w14:textId="77777777" w:rsidR="00345116" w:rsidRPr="0094708E" w:rsidRDefault="00345116" w:rsidP="00345116">
            <w:pPr>
              <w:spacing w:line="240" w:lineRule="auto"/>
              <w:ind w:firstLine="0"/>
              <w:jc w:val="center"/>
              <w:rPr>
                <w:rFonts w:eastAsia="Times New Roman" w:cs="Times New Roman"/>
                <w:color w:val="000000"/>
                <w:sz w:val="20"/>
                <w:szCs w:val="20"/>
                <w:lang w:eastAsia="ru-RU"/>
              </w:rPr>
            </w:pPr>
            <w:r w:rsidRPr="0094708E">
              <w:rPr>
                <w:rFonts w:eastAsia="Times New Roman" w:cs="Times New Roman"/>
                <w:color w:val="000000"/>
                <w:sz w:val="20"/>
                <w:szCs w:val="20"/>
                <w:lang w:eastAsia="ru-RU"/>
              </w:rPr>
              <w:t>-</w:t>
            </w:r>
          </w:p>
        </w:tc>
      </w:tr>
      <w:tr w:rsidR="00345116" w:rsidRPr="00B86371" w14:paraId="715D72BB" w14:textId="77777777" w:rsidTr="00345116">
        <w:trPr>
          <w:trHeight w:val="340"/>
        </w:trPr>
        <w:tc>
          <w:tcPr>
            <w:tcW w:w="3322" w:type="pct"/>
            <w:tcMar>
              <w:top w:w="0" w:type="dxa"/>
              <w:left w:w="28" w:type="dxa"/>
              <w:bottom w:w="0" w:type="dxa"/>
              <w:right w:w="28" w:type="dxa"/>
            </w:tcMar>
            <w:vAlign w:val="center"/>
          </w:tcPr>
          <w:p w14:paraId="64BA3CC5" w14:textId="77777777" w:rsidR="00345116" w:rsidRPr="0094708E" w:rsidRDefault="00345116" w:rsidP="00345116">
            <w:pPr>
              <w:spacing w:line="240" w:lineRule="auto"/>
              <w:ind w:firstLine="0"/>
              <w:jc w:val="center"/>
              <w:rPr>
                <w:rFonts w:eastAsia="Times New Roman" w:cs="Times New Roman"/>
                <w:color w:val="000000"/>
                <w:sz w:val="20"/>
                <w:szCs w:val="20"/>
                <w:lang w:eastAsia="ru-RU"/>
              </w:rPr>
            </w:pPr>
            <w:r w:rsidRPr="0094708E">
              <w:rPr>
                <w:rFonts w:eastAsia="Times New Roman" w:cs="Times New Roman"/>
                <w:color w:val="000000"/>
                <w:sz w:val="20"/>
                <w:szCs w:val="20"/>
                <w:lang w:eastAsia="ru-RU"/>
              </w:rPr>
              <w:t xml:space="preserve">Аварийная газовая служба </w:t>
            </w:r>
          </w:p>
        </w:tc>
        <w:tc>
          <w:tcPr>
            <w:tcW w:w="1678" w:type="pct"/>
            <w:tcMar>
              <w:top w:w="0" w:type="dxa"/>
              <w:left w:w="28" w:type="dxa"/>
              <w:bottom w:w="0" w:type="dxa"/>
              <w:right w:w="28" w:type="dxa"/>
            </w:tcMar>
            <w:vAlign w:val="center"/>
          </w:tcPr>
          <w:p w14:paraId="57BA4B79" w14:textId="77777777" w:rsidR="00345116" w:rsidRPr="0094708E" w:rsidRDefault="00345116" w:rsidP="00345116">
            <w:pPr>
              <w:spacing w:line="240" w:lineRule="auto"/>
              <w:ind w:firstLine="0"/>
              <w:jc w:val="center"/>
              <w:rPr>
                <w:rFonts w:eastAsia="Times New Roman" w:cs="Times New Roman"/>
                <w:color w:val="000000"/>
                <w:sz w:val="20"/>
                <w:szCs w:val="20"/>
                <w:lang w:eastAsia="ru-RU"/>
              </w:rPr>
            </w:pPr>
            <w:r w:rsidRPr="0094708E">
              <w:rPr>
                <w:rFonts w:eastAsia="Times New Roman" w:cs="Times New Roman"/>
                <w:color w:val="000000"/>
                <w:sz w:val="20"/>
                <w:szCs w:val="20"/>
                <w:lang w:eastAsia="ru-RU"/>
              </w:rPr>
              <w:t>04</w:t>
            </w:r>
          </w:p>
          <w:p w14:paraId="20EE4F1B" w14:textId="77777777" w:rsidR="00345116" w:rsidRPr="0094708E" w:rsidRDefault="00345116" w:rsidP="00345116">
            <w:pPr>
              <w:spacing w:line="240" w:lineRule="auto"/>
              <w:ind w:firstLine="0"/>
              <w:jc w:val="center"/>
              <w:rPr>
                <w:rFonts w:eastAsia="Times New Roman" w:cs="Times New Roman"/>
                <w:color w:val="000000"/>
                <w:sz w:val="20"/>
                <w:szCs w:val="20"/>
                <w:lang w:eastAsia="ru-RU"/>
              </w:rPr>
            </w:pPr>
            <w:r w:rsidRPr="0094708E">
              <w:rPr>
                <w:rFonts w:eastAsia="Times New Roman" w:cs="Times New Roman"/>
                <w:color w:val="000000"/>
                <w:sz w:val="20"/>
                <w:szCs w:val="20"/>
                <w:lang w:eastAsia="ru-RU"/>
              </w:rPr>
              <w:t>104</w:t>
            </w:r>
          </w:p>
        </w:tc>
      </w:tr>
    </w:tbl>
    <w:p w14:paraId="29076B6B" w14:textId="77777777" w:rsidR="00345116" w:rsidRPr="00B86371" w:rsidRDefault="00345116" w:rsidP="00345116"/>
    <w:p w14:paraId="1CB0A889" w14:textId="77777777" w:rsidR="00345116" w:rsidRPr="004A2035" w:rsidRDefault="00345116" w:rsidP="00345116">
      <w:r w:rsidRPr="004A2035">
        <w:t>Размещение органов повседневного управления осуществляется на стационарных пунктах управления, оснащаемых техническими средствами управления, средствами связи, оповещения и жизнеобеспечения, поддерживаемых в состоянии постоянной готовности к использованию.</w:t>
      </w:r>
    </w:p>
    <w:p w14:paraId="403E603E" w14:textId="77777777" w:rsidR="00345116" w:rsidRPr="00CD71A0" w:rsidRDefault="00345116" w:rsidP="00345116"/>
    <w:p w14:paraId="33FF0783" w14:textId="77777777" w:rsidR="00345116" w:rsidRDefault="00345116" w:rsidP="00765685">
      <w:pPr>
        <w:pStyle w:val="2"/>
        <w:keepNext w:val="0"/>
        <w:numPr>
          <w:ilvl w:val="1"/>
          <w:numId w:val="12"/>
        </w:numPr>
        <w:spacing w:before="40" w:after="0" w:line="360" w:lineRule="auto"/>
        <w:contextualSpacing w:val="0"/>
        <w:jc w:val="both"/>
      </w:pPr>
      <w:bookmarkStart w:id="104" w:name="_Toc147662593"/>
      <w:bookmarkStart w:id="105" w:name="_Toc158977582"/>
      <w:r w:rsidRPr="00CD71A0">
        <w:t>Силы и средства для ликвидации аварий тепло-производящих объектов и тепловых сетей</w:t>
      </w:r>
      <w:bookmarkEnd w:id="104"/>
      <w:bookmarkEnd w:id="105"/>
    </w:p>
    <w:p w14:paraId="59CFF006" w14:textId="77777777" w:rsidR="00345116" w:rsidRPr="004A2035" w:rsidRDefault="00345116" w:rsidP="00345116">
      <w:pPr>
        <w:rPr>
          <w:lang w:eastAsia="ar-SA"/>
        </w:rPr>
      </w:pPr>
      <w:r w:rsidRPr="004A2035">
        <w:rPr>
          <w:lang w:eastAsia="ar-SA"/>
        </w:rPr>
        <w:t xml:space="preserve">В режиме повседневной деятельности на объектах ЖКХ осуществляется дежурство специалистами, в том числе операторами </w:t>
      </w:r>
      <w:r w:rsidRPr="00D7397B">
        <w:rPr>
          <w:szCs w:val="28"/>
        </w:rPr>
        <w:t>источников тепловой энергии</w:t>
      </w:r>
      <w:r w:rsidRPr="004A2035">
        <w:rPr>
          <w:lang w:eastAsia="ar-SA"/>
        </w:rPr>
        <w:t>.</w:t>
      </w:r>
    </w:p>
    <w:p w14:paraId="1938024E" w14:textId="77777777" w:rsidR="00345116" w:rsidRPr="004A2035" w:rsidRDefault="00345116" w:rsidP="00345116">
      <w:pPr>
        <w:rPr>
          <w:lang w:eastAsia="ar-SA"/>
        </w:rPr>
      </w:pPr>
      <w:r w:rsidRPr="004A2035">
        <w:rPr>
          <w:lang w:eastAsia="ar-SA"/>
        </w:rPr>
        <w:t xml:space="preserve">Численность производственного персонала на участке эксплуатации </w:t>
      </w:r>
      <w:r>
        <w:rPr>
          <w:lang w:eastAsia="ar-SA"/>
        </w:rPr>
        <w:t>источников</w:t>
      </w:r>
      <w:r w:rsidRPr="004A2035">
        <w:rPr>
          <w:lang w:eastAsia="ar-SA"/>
        </w:rPr>
        <w:t>:</w:t>
      </w:r>
    </w:p>
    <w:p w14:paraId="14BD21F0" w14:textId="62C8EC20" w:rsidR="00345116" w:rsidRPr="004A2035" w:rsidRDefault="00345116" w:rsidP="00345116">
      <w:pPr>
        <w:rPr>
          <w:lang w:eastAsia="ar-SA"/>
        </w:rPr>
      </w:pPr>
      <w:r w:rsidRPr="004A2035">
        <w:rPr>
          <w:lang w:eastAsia="ar-SA"/>
        </w:rPr>
        <w:t>-</w:t>
      </w:r>
      <w:r w:rsidRPr="004A2035">
        <w:rPr>
          <w:lang w:eastAsia="ar-SA"/>
        </w:rPr>
        <w:tab/>
      </w:r>
      <w:r>
        <w:rPr>
          <w:szCs w:val="28"/>
        </w:rPr>
        <w:t xml:space="preserve">ГО г. Переславль-Залесский </w:t>
      </w:r>
      <w:r w:rsidRPr="004A2035">
        <w:rPr>
          <w:lang w:eastAsia="ar-SA"/>
        </w:rPr>
        <w:t xml:space="preserve">– </w:t>
      </w:r>
      <w:r>
        <w:rPr>
          <w:lang w:eastAsia="ar-SA"/>
        </w:rPr>
        <w:t>19</w:t>
      </w:r>
      <w:r w:rsidRPr="004A2035">
        <w:rPr>
          <w:lang w:eastAsia="ar-SA"/>
        </w:rPr>
        <w:t xml:space="preserve"> чел.</w:t>
      </w:r>
    </w:p>
    <w:p w14:paraId="36CB9F1F" w14:textId="77777777" w:rsidR="00345116" w:rsidRPr="004A2035" w:rsidRDefault="00345116" w:rsidP="00345116">
      <w:pPr>
        <w:rPr>
          <w:lang w:eastAsia="ar-SA"/>
        </w:rPr>
      </w:pPr>
    </w:p>
    <w:p w14:paraId="3CA4452C" w14:textId="77777777" w:rsidR="00345116" w:rsidRPr="004A2035" w:rsidRDefault="00345116" w:rsidP="00345116">
      <w:pPr>
        <w:rPr>
          <w:lang w:eastAsia="ar-SA"/>
        </w:rPr>
      </w:pPr>
      <w:r w:rsidRPr="004A2035">
        <w:rPr>
          <w:lang w:eastAsia="ar-SA"/>
        </w:rPr>
        <w:t>Время готовности к работам по ликвидации аварии – 45 мин.</w:t>
      </w:r>
    </w:p>
    <w:p w14:paraId="04FE8BD2" w14:textId="77777777" w:rsidR="00345116" w:rsidRPr="004A2035" w:rsidRDefault="00345116" w:rsidP="00345116">
      <w:pPr>
        <w:rPr>
          <w:bCs/>
          <w:iCs/>
          <w:lang w:eastAsia="ar-SA"/>
        </w:rPr>
      </w:pPr>
      <w:r w:rsidRPr="004A2035">
        <w:rPr>
          <w:bCs/>
          <w:iCs/>
          <w:lang w:eastAsia="ar-SA"/>
        </w:rPr>
        <w:t>Перечень комплектации оперативно-дежурного персонала УЭК средствами связи и транспортом:</w:t>
      </w:r>
    </w:p>
    <w:p w14:paraId="34469ACE" w14:textId="77777777" w:rsidR="00345116" w:rsidRPr="004A2035" w:rsidRDefault="00345116" w:rsidP="00345116">
      <w:pPr>
        <w:rPr>
          <w:bCs/>
          <w:iCs/>
          <w:lang w:eastAsia="ar-SA"/>
        </w:rPr>
      </w:pPr>
      <w:r w:rsidRPr="004A2035">
        <w:rPr>
          <w:bCs/>
          <w:iCs/>
          <w:lang w:eastAsia="ar-SA"/>
        </w:rPr>
        <w:t>- Дежурный автомобиль, оборудованный для транспортировки газосварочного оборудования и баллонов, дизельной станции.</w:t>
      </w:r>
    </w:p>
    <w:p w14:paraId="13ADAE6D" w14:textId="77777777" w:rsidR="00345116" w:rsidRPr="004A2035" w:rsidRDefault="00345116" w:rsidP="00345116">
      <w:pPr>
        <w:rPr>
          <w:bCs/>
          <w:iCs/>
          <w:lang w:eastAsia="ar-SA"/>
        </w:rPr>
      </w:pPr>
      <w:r w:rsidRPr="004A2035">
        <w:rPr>
          <w:bCs/>
          <w:iCs/>
          <w:lang w:eastAsia="ar-SA"/>
        </w:rPr>
        <w:t>- Стационарная телефонной связь.</w:t>
      </w:r>
    </w:p>
    <w:p w14:paraId="09093A0F" w14:textId="77777777" w:rsidR="00345116" w:rsidRPr="004A2035" w:rsidRDefault="00345116" w:rsidP="00345116">
      <w:pPr>
        <w:rPr>
          <w:bCs/>
          <w:iCs/>
          <w:lang w:eastAsia="ar-SA"/>
        </w:rPr>
      </w:pPr>
      <w:r w:rsidRPr="004A2035">
        <w:rPr>
          <w:bCs/>
          <w:iCs/>
          <w:lang w:eastAsia="ar-SA"/>
        </w:rPr>
        <w:t>- Портативная радиостанция – 4 комплекта.</w:t>
      </w:r>
    </w:p>
    <w:p w14:paraId="4204F63D" w14:textId="77777777" w:rsidR="00345116" w:rsidRPr="004A2035" w:rsidRDefault="00345116" w:rsidP="00345116">
      <w:pPr>
        <w:rPr>
          <w:bCs/>
          <w:iCs/>
          <w:lang w:eastAsia="ar-SA"/>
        </w:rPr>
      </w:pPr>
      <w:r w:rsidRPr="004A2035">
        <w:rPr>
          <w:bCs/>
          <w:iCs/>
          <w:lang w:eastAsia="ar-SA"/>
        </w:rPr>
        <w:t>- Мобильная связь.</w:t>
      </w:r>
    </w:p>
    <w:p w14:paraId="5367631E" w14:textId="77777777" w:rsidR="00345116" w:rsidRPr="004A2035" w:rsidRDefault="00345116" w:rsidP="00345116">
      <w:pPr>
        <w:rPr>
          <w:bCs/>
          <w:iCs/>
          <w:lang w:eastAsia="ar-SA"/>
        </w:rPr>
      </w:pPr>
      <w:r w:rsidRPr="004A2035">
        <w:rPr>
          <w:bCs/>
          <w:iCs/>
          <w:lang w:eastAsia="ar-SA"/>
        </w:rPr>
        <w:t>- GSM СМС информирование.</w:t>
      </w:r>
    </w:p>
    <w:p w14:paraId="40525163" w14:textId="77777777" w:rsidR="00345116" w:rsidRPr="004A2035" w:rsidRDefault="00345116" w:rsidP="00345116">
      <w:pPr>
        <w:rPr>
          <w:bCs/>
          <w:iCs/>
          <w:lang w:eastAsia="ar-SA"/>
        </w:rPr>
      </w:pPr>
    </w:p>
    <w:p w14:paraId="3109147D" w14:textId="77777777" w:rsidR="00345116" w:rsidRPr="004A2035" w:rsidRDefault="00345116" w:rsidP="00345116">
      <w:pPr>
        <w:rPr>
          <w:lang w:eastAsia="ar-SA"/>
        </w:rPr>
      </w:pPr>
      <w:r w:rsidRPr="004A2035">
        <w:rPr>
          <w:lang w:eastAsia="ar-SA"/>
        </w:rPr>
        <w:t>Резервы финансовых и материальных ресурсов для ликвидации чрезвычайных ситуаций и их последствий</w:t>
      </w:r>
    </w:p>
    <w:p w14:paraId="4463CADD" w14:textId="77777777" w:rsidR="00345116" w:rsidRPr="004A2035" w:rsidRDefault="00345116" w:rsidP="00345116">
      <w:pPr>
        <w:rPr>
          <w:lang w:eastAsia="ar-SA"/>
        </w:rPr>
      </w:pPr>
      <w:r w:rsidRPr="004A2035">
        <w:rPr>
          <w:lang w:eastAsia="ar-SA"/>
        </w:rPr>
        <w:t>Для ликвидации аварий создаются и используются:</w:t>
      </w:r>
    </w:p>
    <w:p w14:paraId="436A56C1" w14:textId="0BBD647B" w:rsidR="00345116" w:rsidRPr="00D40034" w:rsidRDefault="00345116" w:rsidP="00345116">
      <w:pPr>
        <w:rPr>
          <w:bCs/>
          <w:iCs/>
          <w:lang w:eastAsia="ar-SA"/>
        </w:rPr>
      </w:pPr>
      <w:r>
        <w:rPr>
          <w:bCs/>
          <w:iCs/>
          <w:lang w:eastAsia="ar-SA"/>
        </w:rPr>
        <w:t xml:space="preserve">- </w:t>
      </w:r>
      <w:r w:rsidRPr="00D40034">
        <w:rPr>
          <w:bCs/>
          <w:iCs/>
          <w:lang w:eastAsia="ar-SA"/>
        </w:rPr>
        <w:t xml:space="preserve">резервы финансовых и материальных ресурсов администрации </w:t>
      </w:r>
      <w:r>
        <w:rPr>
          <w:bCs/>
          <w:iCs/>
          <w:lang w:eastAsia="ar-SA"/>
        </w:rPr>
        <w:t>ГО г. Переславль-Залесский</w:t>
      </w:r>
      <w:r w:rsidRPr="00D40034">
        <w:rPr>
          <w:bCs/>
          <w:iCs/>
          <w:lang w:eastAsia="ar-SA"/>
        </w:rPr>
        <w:t>;</w:t>
      </w:r>
    </w:p>
    <w:p w14:paraId="618EF51D" w14:textId="77777777" w:rsidR="00345116" w:rsidRPr="00D40034" w:rsidRDefault="00345116" w:rsidP="00345116">
      <w:pPr>
        <w:rPr>
          <w:bCs/>
          <w:iCs/>
          <w:lang w:eastAsia="ar-SA"/>
        </w:rPr>
      </w:pPr>
      <w:r>
        <w:rPr>
          <w:bCs/>
          <w:iCs/>
          <w:lang w:eastAsia="ar-SA"/>
        </w:rPr>
        <w:t xml:space="preserve">- </w:t>
      </w:r>
      <w:r w:rsidRPr="00D40034">
        <w:rPr>
          <w:bCs/>
          <w:iCs/>
          <w:lang w:eastAsia="ar-SA"/>
        </w:rPr>
        <w:t>резервы финансовых материальных ресурсов организации, осуществляющей эксплуатацию оборудования и сетей теплоснабжения.</w:t>
      </w:r>
    </w:p>
    <w:p w14:paraId="445E52EB" w14:textId="77777777" w:rsidR="00345116" w:rsidRPr="004A2035" w:rsidRDefault="00345116" w:rsidP="00345116">
      <w:pPr>
        <w:rPr>
          <w:lang w:eastAsia="ar-SA"/>
        </w:rPr>
      </w:pPr>
      <w:r w:rsidRPr="004A2035">
        <w:rPr>
          <w:lang w:eastAsia="ar-SA"/>
        </w:rPr>
        <w:t>Объёмы резервов финансовых ресурсов (резервных фондов) определяются ежегодно и утверждаются нормативным правовым актом и должны обеспечивать проведение аварийно-восстановительных работ в нормативные сроки.</w:t>
      </w:r>
    </w:p>
    <w:p w14:paraId="719FE519" w14:textId="77777777" w:rsidR="00345116" w:rsidRPr="00CD71A0" w:rsidRDefault="00345116" w:rsidP="00345116"/>
    <w:p w14:paraId="1E24E738" w14:textId="77777777" w:rsidR="00345116" w:rsidRDefault="00345116" w:rsidP="00765685">
      <w:pPr>
        <w:pStyle w:val="2"/>
        <w:keepNext w:val="0"/>
        <w:numPr>
          <w:ilvl w:val="1"/>
          <w:numId w:val="12"/>
        </w:numPr>
        <w:spacing w:before="40" w:after="0" w:line="360" w:lineRule="auto"/>
        <w:contextualSpacing w:val="0"/>
        <w:jc w:val="both"/>
      </w:pPr>
      <w:bookmarkStart w:id="106" w:name="_Toc147662594"/>
      <w:bookmarkStart w:id="107" w:name="_Toc158977583"/>
      <w:r w:rsidRPr="00CD71A0">
        <w:t>Порядок действий по ликвидации аварий на тепло-производящих объектах и тепловых сетях</w:t>
      </w:r>
      <w:bookmarkEnd w:id="106"/>
      <w:bookmarkEnd w:id="107"/>
    </w:p>
    <w:p w14:paraId="08C721FE" w14:textId="77777777" w:rsidR="00345116" w:rsidRPr="004A2035" w:rsidRDefault="00345116" w:rsidP="00345116">
      <w:r w:rsidRPr="004A2035">
        <w:lastRenderedPageBreak/>
        <w:t>В зависимости от вида и масштаба аварии принимаются неотложные меры по проведению ремонтно-восстановительных и других работ, направленных на недопущение размораживания систем теплоснабжения и скорейшую подачу тепла в дома с центральным отоплением и социально значимые объекты.</w:t>
      </w:r>
    </w:p>
    <w:p w14:paraId="5A6FCE29" w14:textId="77777777" w:rsidR="00345116" w:rsidRPr="004A2035" w:rsidRDefault="00345116" w:rsidP="00345116">
      <w:r w:rsidRPr="004A2035">
        <w:t>Планирование и организация ремонтно-восстановительных работ на теплогенерирующих объектах (далее – ТГО) и тепловых сетях (далее – ТС) осуществляется руководством организации, эксплуатирующей ТГО (ТС).</w:t>
      </w:r>
    </w:p>
    <w:p w14:paraId="0E44E047" w14:textId="77777777" w:rsidR="00345116" w:rsidRPr="004A2035" w:rsidRDefault="00345116" w:rsidP="00345116">
      <w:r w:rsidRPr="004A2035">
        <w:t>Принятию решения на ликвидацию аварии предшествует оценка сложившейся обстановки, масштаба аварии и возможных последствий.</w:t>
      </w:r>
    </w:p>
    <w:p w14:paraId="035CAE0E" w14:textId="77777777" w:rsidR="00345116" w:rsidRPr="004A2035" w:rsidRDefault="00345116" w:rsidP="00345116">
      <w:r w:rsidRPr="004A2035">
        <w:t>Работы проводятся на основании нормативных и распорядительных документов оформляемых организатором работ.</w:t>
      </w:r>
    </w:p>
    <w:p w14:paraId="158E13A6" w14:textId="77777777" w:rsidR="00345116" w:rsidRPr="004A2035" w:rsidRDefault="00345116" w:rsidP="00345116">
      <w:r w:rsidRPr="004A2035">
        <w:t>К работам привлекаются аварийно-ремонтные бригады, специальная техника и оборудование организаций, в ведении которых находятся ТГО (ТС) в круглосуточном режиме, посменно.</w:t>
      </w:r>
    </w:p>
    <w:p w14:paraId="06948280" w14:textId="3A4C3C33" w:rsidR="00345116" w:rsidRPr="004A2035" w:rsidRDefault="00345116" w:rsidP="00345116">
      <w:r w:rsidRPr="004A2035">
        <w:t xml:space="preserve">О причинах аварии, масштабах и возможных последствиях, планируемых сроках ремонтно-восстановительных работ, привлекаемых силах и средствах, руководитель работ информирует ЕДДС не позднее 20 мин. с момента происшествия, ЧС, администрацию </w:t>
      </w:r>
      <w:r>
        <w:rPr>
          <w:szCs w:val="28"/>
        </w:rPr>
        <w:t>ГО г. Переславль-Залесский</w:t>
      </w:r>
    </w:p>
    <w:p w14:paraId="0A5F2F03" w14:textId="4A8AF64F" w:rsidR="00345116" w:rsidRPr="004A2035" w:rsidRDefault="00345116" w:rsidP="00345116">
      <w:r w:rsidRPr="004A2035">
        <w:t xml:space="preserve">О сложившейся обстановке население информируется МКУ «Управление по делам ГО и ЧС </w:t>
      </w:r>
      <w:r>
        <w:rPr>
          <w:szCs w:val="28"/>
        </w:rPr>
        <w:t>ГО г. Переславль-Залесский</w:t>
      </w:r>
      <w:r w:rsidRPr="004A2035">
        <w:t>» через местную систему оповещения и информирования, а также посредством размещения информации на официальном сайте администрации.</w:t>
      </w:r>
    </w:p>
    <w:p w14:paraId="009B36A6" w14:textId="77777777" w:rsidR="00345116" w:rsidRPr="004A2035" w:rsidRDefault="00345116" w:rsidP="00345116">
      <w:r w:rsidRPr="004A2035">
        <w:t>В случае необходимости привлечения дополнительных сил и средств к работам, руководитель работ докладывает Главе муниципального образования, председателю комиссии по предупреждению и ликвидации чрезвычайных ситуаций и обеспечению пожарной безопасности.</w:t>
      </w:r>
    </w:p>
    <w:p w14:paraId="5D8C2664" w14:textId="459C59AF" w:rsidR="00345116" w:rsidRPr="004A2035" w:rsidRDefault="00345116" w:rsidP="00345116">
      <w:r w:rsidRPr="004A2035">
        <w:t xml:space="preserve">При угрозе возникновения чрезвычайной ситуации в результате аварии (аварийном отключении коммунально-технических систем жизнеобеспечения населения в жилых кварталах на сутки и более, а также в условиях критически низких температур окружающего воздуха) работы координирует комиссия по предупреждению и ликвидации ЧС и обеспечению пожарной безопасности </w:t>
      </w:r>
      <w:r>
        <w:rPr>
          <w:szCs w:val="28"/>
        </w:rPr>
        <w:t>ГО г. Переславль-Залесский</w:t>
      </w:r>
      <w:r w:rsidRPr="004A2035">
        <w:t>.</w:t>
      </w:r>
    </w:p>
    <w:p w14:paraId="64A9AAFC" w14:textId="77777777" w:rsidR="00345116" w:rsidRDefault="00345116" w:rsidP="00345116">
      <w:pPr>
        <w:sectPr w:rsidR="00345116" w:rsidSect="00345116">
          <w:pgSz w:w="11906" w:h="16838"/>
          <w:pgMar w:top="1134" w:right="851" w:bottom="1134" w:left="1701" w:header="284" w:footer="709" w:gutter="0"/>
          <w:cols w:space="708"/>
          <w:docGrid w:linePitch="381"/>
        </w:sectPr>
      </w:pPr>
    </w:p>
    <w:p w14:paraId="5C1176FD" w14:textId="77777777" w:rsidR="00345116" w:rsidRPr="00B86371" w:rsidRDefault="00345116" w:rsidP="00345116">
      <w:pPr>
        <w:ind w:firstLine="0"/>
        <w:jc w:val="center"/>
        <w:rPr>
          <w:b/>
        </w:rPr>
      </w:pPr>
      <w:r w:rsidRPr="00B86371">
        <w:rPr>
          <w:b/>
        </w:rPr>
        <w:lastRenderedPageBreak/>
        <w:t>ПОРЯДОК</w:t>
      </w:r>
    </w:p>
    <w:p w14:paraId="250EA1E7" w14:textId="42CDEE36" w:rsidR="00345116" w:rsidRPr="00B86371" w:rsidRDefault="00345116" w:rsidP="00345116">
      <w:pPr>
        <w:ind w:firstLine="0"/>
        <w:jc w:val="center"/>
        <w:rPr>
          <w:b/>
        </w:rPr>
      </w:pPr>
      <w:r w:rsidRPr="00B86371">
        <w:rPr>
          <w:b/>
        </w:rPr>
        <w:t xml:space="preserve">ликвидации аварийных ситуаций в системах теплоснабжения с учётом взаимодействия тепло-, электро-, топливо и </w:t>
      </w:r>
      <w:proofErr w:type="spellStart"/>
      <w:r w:rsidRPr="00B86371">
        <w:rPr>
          <w:b/>
        </w:rPr>
        <w:t>водоснабжающих</w:t>
      </w:r>
      <w:proofErr w:type="spellEnd"/>
      <w:r w:rsidRPr="00B86371">
        <w:rPr>
          <w:b/>
        </w:rPr>
        <w:t xml:space="preserve"> организаций, потребителей тепловой энергии, ремонтно-строительных и транспортных организаций, а также органов местного </w:t>
      </w:r>
      <w:r w:rsidRPr="00D40034">
        <w:rPr>
          <w:b/>
        </w:rPr>
        <w:t xml:space="preserve">самоуправления </w:t>
      </w:r>
      <w:r>
        <w:rPr>
          <w:b/>
          <w:szCs w:val="28"/>
        </w:rPr>
        <w:t>ГО г. Переславль-Залесский</w:t>
      </w:r>
      <w:r>
        <w:rPr>
          <w:szCs w:val="28"/>
        </w:rPr>
        <w:t xml:space="preserve"> </w:t>
      </w:r>
    </w:p>
    <w:tbl>
      <w:tblPr>
        <w:tblW w:w="5000" w:type="pct"/>
        <w:jc w:val="center"/>
        <w:tblLayout w:type="fixed"/>
        <w:tblLook w:val="0000" w:firstRow="0" w:lastRow="0" w:firstColumn="0" w:lastColumn="0" w:noHBand="0" w:noVBand="0"/>
      </w:tblPr>
      <w:tblGrid>
        <w:gridCol w:w="800"/>
        <w:gridCol w:w="6432"/>
        <w:gridCol w:w="1952"/>
        <w:gridCol w:w="5376"/>
      </w:tblGrid>
      <w:tr w:rsidR="00345116" w:rsidRPr="00B86371" w14:paraId="2BFD3992" w14:textId="77777777" w:rsidTr="00345116">
        <w:trPr>
          <w:trHeight w:val="555"/>
          <w:tblHeader/>
          <w:jc w:val="center"/>
        </w:trPr>
        <w:tc>
          <w:tcPr>
            <w:tcW w:w="817" w:type="dxa"/>
            <w:tcBorders>
              <w:top w:val="single" w:sz="4" w:space="0" w:color="000000"/>
              <w:left w:val="single" w:sz="4" w:space="0" w:color="000000"/>
              <w:bottom w:val="single" w:sz="4" w:space="0" w:color="000000"/>
            </w:tcBorders>
            <w:shd w:val="clear" w:color="auto" w:fill="auto"/>
            <w:vAlign w:val="center"/>
          </w:tcPr>
          <w:p w14:paraId="3D65D42A" w14:textId="77777777" w:rsidR="00345116" w:rsidRPr="00B86371" w:rsidRDefault="00345116" w:rsidP="00345116">
            <w:pPr>
              <w:ind w:left="-57" w:right="-57" w:firstLine="0"/>
              <w:jc w:val="center"/>
              <w:rPr>
                <w:sz w:val="22"/>
              </w:rPr>
            </w:pPr>
            <w:r w:rsidRPr="00B86371">
              <w:rPr>
                <w:sz w:val="22"/>
              </w:rPr>
              <w:t>№ п\п</w:t>
            </w:r>
          </w:p>
        </w:tc>
        <w:tc>
          <w:tcPr>
            <w:tcW w:w="6621" w:type="dxa"/>
            <w:tcBorders>
              <w:top w:val="single" w:sz="4" w:space="0" w:color="000000"/>
              <w:left w:val="single" w:sz="4" w:space="0" w:color="000000"/>
              <w:bottom w:val="single" w:sz="4" w:space="0" w:color="000000"/>
            </w:tcBorders>
            <w:shd w:val="clear" w:color="auto" w:fill="auto"/>
            <w:vAlign w:val="center"/>
          </w:tcPr>
          <w:p w14:paraId="06892069" w14:textId="77777777" w:rsidR="00345116" w:rsidRPr="00B86371" w:rsidRDefault="00345116" w:rsidP="00345116">
            <w:pPr>
              <w:ind w:left="-57" w:right="-57" w:firstLine="0"/>
              <w:jc w:val="center"/>
              <w:rPr>
                <w:sz w:val="22"/>
              </w:rPr>
            </w:pPr>
            <w:r w:rsidRPr="00B86371">
              <w:rPr>
                <w:sz w:val="22"/>
              </w:rPr>
              <w:t>Мероприятия</w:t>
            </w:r>
          </w:p>
        </w:tc>
        <w:tc>
          <w:tcPr>
            <w:tcW w:w="2004" w:type="dxa"/>
            <w:tcBorders>
              <w:top w:val="single" w:sz="4" w:space="0" w:color="000000"/>
              <w:left w:val="single" w:sz="4" w:space="0" w:color="000000"/>
              <w:bottom w:val="single" w:sz="4" w:space="0" w:color="000000"/>
            </w:tcBorders>
            <w:shd w:val="clear" w:color="auto" w:fill="auto"/>
            <w:vAlign w:val="center"/>
          </w:tcPr>
          <w:p w14:paraId="55AD04C1" w14:textId="77777777" w:rsidR="00345116" w:rsidRPr="00B86371" w:rsidRDefault="00345116" w:rsidP="00345116">
            <w:pPr>
              <w:ind w:left="-57" w:right="-57" w:firstLine="0"/>
              <w:jc w:val="center"/>
              <w:rPr>
                <w:sz w:val="22"/>
              </w:rPr>
            </w:pPr>
            <w:r w:rsidRPr="00B86371">
              <w:rPr>
                <w:sz w:val="22"/>
              </w:rPr>
              <w:t>Срок исполнения</w:t>
            </w:r>
          </w:p>
        </w:tc>
        <w:tc>
          <w:tcPr>
            <w:tcW w:w="55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9C4B2F" w14:textId="77777777" w:rsidR="00345116" w:rsidRPr="00B86371" w:rsidRDefault="00345116" w:rsidP="00345116">
            <w:pPr>
              <w:ind w:left="-57" w:right="-57" w:firstLine="0"/>
              <w:jc w:val="center"/>
              <w:rPr>
                <w:sz w:val="22"/>
              </w:rPr>
            </w:pPr>
            <w:r w:rsidRPr="00B86371">
              <w:rPr>
                <w:sz w:val="22"/>
              </w:rPr>
              <w:t xml:space="preserve">Исполнитель </w:t>
            </w:r>
          </w:p>
        </w:tc>
      </w:tr>
      <w:tr w:rsidR="00345116" w:rsidRPr="00B86371" w14:paraId="0B93949A" w14:textId="77777777" w:rsidTr="00345116">
        <w:trPr>
          <w:trHeight w:val="265"/>
          <w:tblHeader/>
          <w:jc w:val="center"/>
        </w:trPr>
        <w:tc>
          <w:tcPr>
            <w:tcW w:w="817" w:type="dxa"/>
            <w:tcBorders>
              <w:top w:val="single" w:sz="4" w:space="0" w:color="000000"/>
              <w:left w:val="single" w:sz="4" w:space="0" w:color="000000"/>
              <w:bottom w:val="single" w:sz="4" w:space="0" w:color="000000"/>
            </w:tcBorders>
            <w:shd w:val="clear" w:color="auto" w:fill="auto"/>
            <w:vAlign w:val="center"/>
          </w:tcPr>
          <w:p w14:paraId="2C96544E" w14:textId="77777777" w:rsidR="00345116" w:rsidRPr="00B86371" w:rsidRDefault="00345116" w:rsidP="00345116">
            <w:pPr>
              <w:ind w:left="-57" w:right="-57" w:firstLine="0"/>
              <w:jc w:val="center"/>
              <w:rPr>
                <w:sz w:val="22"/>
              </w:rPr>
            </w:pPr>
            <w:r w:rsidRPr="00B86371">
              <w:rPr>
                <w:sz w:val="22"/>
              </w:rPr>
              <w:t>1</w:t>
            </w:r>
          </w:p>
        </w:tc>
        <w:tc>
          <w:tcPr>
            <w:tcW w:w="6621" w:type="dxa"/>
            <w:tcBorders>
              <w:top w:val="single" w:sz="4" w:space="0" w:color="000000"/>
              <w:left w:val="single" w:sz="4" w:space="0" w:color="000000"/>
              <w:bottom w:val="single" w:sz="4" w:space="0" w:color="000000"/>
            </w:tcBorders>
            <w:shd w:val="clear" w:color="auto" w:fill="auto"/>
            <w:vAlign w:val="center"/>
          </w:tcPr>
          <w:p w14:paraId="1E2D0C01" w14:textId="77777777" w:rsidR="00345116" w:rsidRPr="00B86371" w:rsidRDefault="00345116" w:rsidP="00345116">
            <w:pPr>
              <w:ind w:left="-57" w:right="-57" w:firstLine="0"/>
              <w:jc w:val="center"/>
              <w:rPr>
                <w:sz w:val="22"/>
              </w:rPr>
            </w:pPr>
            <w:r w:rsidRPr="00B86371">
              <w:rPr>
                <w:sz w:val="22"/>
              </w:rPr>
              <w:t>2</w:t>
            </w:r>
          </w:p>
        </w:tc>
        <w:tc>
          <w:tcPr>
            <w:tcW w:w="2004" w:type="dxa"/>
            <w:tcBorders>
              <w:top w:val="single" w:sz="4" w:space="0" w:color="000000"/>
              <w:left w:val="single" w:sz="4" w:space="0" w:color="000000"/>
              <w:bottom w:val="single" w:sz="4" w:space="0" w:color="000000"/>
            </w:tcBorders>
            <w:shd w:val="clear" w:color="auto" w:fill="auto"/>
            <w:vAlign w:val="center"/>
          </w:tcPr>
          <w:p w14:paraId="413249C5" w14:textId="77777777" w:rsidR="00345116" w:rsidRPr="00B86371" w:rsidRDefault="00345116" w:rsidP="00345116">
            <w:pPr>
              <w:ind w:left="-57" w:right="-57" w:firstLine="0"/>
              <w:jc w:val="center"/>
              <w:rPr>
                <w:sz w:val="22"/>
              </w:rPr>
            </w:pPr>
            <w:r w:rsidRPr="00B86371">
              <w:rPr>
                <w:sz w:val="22"/>
              </w:rPr>
              <w:t>3</w:t>
            </w:r>
          </w:p>
        </w:tc>
        <w:tc>
          <w:tcPr>
            <w:tcW w:w="55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44E860" w14:textId="77777777" w:rsidR="00345116" w:rsidRPr="00B86371" w:rsidRDefault="00345116" w:rsidP="00345116">
            <w:pPr>
              <w:ind w:left="-57" w:right="-57" w:firstLine="0"/>
              <w:jc w:val="center"/>
              <w:rPr>
                <w:sz w:val="22"/>
              </w:rPr>
            </w:pPr>
            <w:r w:rsidRPr="00B86371">
              <w:rPr>
                <w:sz w:val="22"/>
              </w:rPr>
              <w:t>4</w:t>
            </w:r>
          </w:p>
        </w:tc>
      </w:tr>
      <w:tr w:rsidR="00345116" w:rsidRPr="00B86371" w14:paraId="3F7B8C61" w14:textId="77777777" w:rsidTr="00345116">
        <w:trPr>
          <w:trHeight w:val="340"/>
          <w:jc w:val="center"/>
        </w:trPr>
        <w:tc>
          <w:tcPr>
            <w:tcW w:w="14975"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37B896BC" w14:textId="77777777" w:rsidR="00345116" w:rsidRPr="00B86371" w:rsidRDefault="00345116" w:rsidP="00345116">
            <w:pPr>
              <w:ind w:left="-57" w:right="-57" w:firstLine="0"/>
              <w:jc w:val="center"/>
              <w:rPr>
                <w:sz w:val="22"/>
              </w:rPr>
            </w:pPr>
            <w:r w:rsidRPr="00B86371">
              <w:rPr>
                <w:b/>
                <w:sz w:val="22"/>
              </w:rPr>
              <w:t xml:space="preserve">При возникновении аварии на коммунальных системах жизнеобеспечения </w:t>
            </w:r>
          </w:p>
        </w:tc>
      </w:tr>
      <w:tr w:rsidR="00345116" w:rsidRPr="00B86371" w14:paraId="00EF2CBD" w14:textId="77777777" w:rsidTr="00345116">
        <w:trPr>
          <w:trHeight w:val="20"/>
          <w:jc w:val="center"/>
        </w:trPr>
        <w:tc>
          <w:tcPr>
            <w:tcW w:w="817" w:type="dxa"/>
            <w:tcBorders>
              <w:top w:val="single" w:sz="4" w:space="0" w:color="000000"/>
              <w:left w:val="single" w:sz="4" w:space="0" w:color="000000"/>
              <w:bottom w:val="single" w:sz="4" w:space="0" w:color="000000"/>
            </w:tcBorders>
            <w:shd w:val="clear" w:color="auto" w:fill="auto"/>
            <w:vAlign w:val="center"/>
          </w:tcPr>
          <w:p w14:paraId="01C5362A" w14:textId="77777777" w:rsidR="00345116" w:rsidRPr="00B86371" w:rsidRDefault="00345116" w:rsidP="00345116">
            <w:pPr>
              <w:ind w:left="-57" w:right="-57" w:firstLine="0"/>
              <w:jc w:val="center"/>
              <w:rPr>
                <w:sz w:val="22"/>
              </w:rPr>
            </w:pPr>
            <w:r w:rsidRPr="00B86371">
              <w:rPr>
                <w:sz w:val="22"/>
              </w:rPr>
              <w:t>1</w:t>
            </w:r>
          </w:p>
        </w:tc>
        <w:tc>
          <w:tcPr>
            <w:tcW w:w="6621" w:type="dxa"/>
            <w:tcBorders>
              <w:top w:val="single" w:sz="4" w:space="0" w:color="000000"/>
              <w:left w:val="single" w:sz="4" w:space="0" w:color="000000"/>
              <w:bottom w:val="single" w:sz="4" w:space="0" w:color="000000"/>
            </w:tcBorders>
            <w:shd w:val="clear" w:color="auto" w:fill="auto"/>
            <w:vAlign w:val="center"/>
          </w:tcPr>
          <w:p w14:paraId="05BBA355" w14:textId="77777777" w:rsidR="00345116" w:rsidRPr="00B86371" w:rsidRDefault="00345116" w:rsidP="00345116">
            <w:pPr>
              <w:ind w:left="-57" w:right="-57" w:firstLine="0"/>
              <w:rPr>
                <w:color w:val="000000"/>
                <w:sz w:val="22"/>
              </w:rPr>
            </w:pPr>
            <w:r w:rsidRPr="00B86371">
              <w:rPr>
                <w:color w:val="000000"/>
                <w:sz w:val="22"/>
              </w:rPr>
              <w:t xml:space="preserve">При поступлении информации (сигнала) в дежурно-диспетчерские, аварийно-диспетчерские службы (далее – ДДС, АДС) организаций об аварии на </w:t>
            </w:r>
            <w:r w:rsidRPr="00B86371">
              <w:rPr>
                <w:color w:val="000000"/>
                <w:spacing w:val="4"/>
                <w:sz w:val="22"/>
              </w:rPr>
              <w:t>коммунально-технических системах жизнеобеспечения населе</w:t>
            </w:r>
            <w:r w:rsidRPr="00B86371">
              <w:rPr>
                <w:color w:val="000000"/>
                <w:spacing w:val="3"/>
                <w:sz w:val="22"/>
              </w:rPr>
              <w:t>ния</w:t>
            </w:r>
            <w:r w:rsidRPr="00B86371">
              <w:rPr>
                <w:color w:val="000000"/>
                <w:sz w:val="22"/>
              </w:rPr>
              <w:t>:</w:t>
            </w:r>
          </w:p>
          <w:p w14:paraId="0A759E98" w14:textId="77777777" w:rsidR="00345116" w:rsidRPr="00B86371" w:rsidRDefault="00345116" w:rsidP="00345116">
            <w:pPr>
              <w:ind w:left="-57" w:right="-57" w:firstLine="0"/>
              <w:rPr>
                <w:color w:val="000000"/>
                <w:sz w:val="22"/>
              </w:rPr>
            </w:pPr>
            <w:r w:rsidRPr="00B86371">
              <w:rPr>
                <w:color w:val="000000"/>
                <w:sz w:val="22"/>
              </w:rPr>
              <w:t xml:space="preserve">определение объёма последствий аварийной ситуации (количество населённых пунктов, жилых домов, </w:t>
            </w:r>
            <w:r w:rsidRPr="00D7397B">
              <w:rPr>
                <w:color w:val="000000"/>
                <w:sz w:val="22"/>
              </w:rPr>
              <w:t>источников тепловой энергии</w:t>
            </w:r>
            <w:r w:rsidRPr="00B86371">
              <w:rPr>
                <w:color w:val="000000"/>
                <w:sz w:val="22"/>
              </w:rPr>
              <w:t>, водозаборов, учреждений здравоохранения, учреждений с круглосуточным пребыванием маломобильных групп населения);</w:t>
            </w:r>
          </w:p>
          <w:p w14:paraId="5D51E5DB" w14:textId="77777777" w:rsidR="00345116" w:rsidRPr="00B86371" w:rsidRDefault="00345116" w:rsidP="00345116">
            <w:pPr>
              <w:ind w:left="-57" w:right="-57" w:firstLine="0"/>
              <w:rPr>
                <w:color w:val="000000"/>
                <w:sz w:val="22"/>
              </w:rPr>
            </w:pPr>
            <w:r w:rsidRPr="00B86371">
              <w:rPr>
                <w:color w:val="000000"/>
                <w:sz w:val="22"/>
              </w:rPr>
              <w:t>принятие мер по бесперебойному обеспечению теплом и электроэнергией объектов жизнеобеспечения населения муниципального образования;</w:t>
            </w:r>
          </w:p>
          <w:p w14:paraId="29EBD96E" w14:textId="77777777" w:rsidR="00345116" w:rsidRPr="00B86371" w:rsidRDefault="00345116" w:rsidP="00345116">
            <w:pPr>
              <w:ind w:left="-57" w:right="-57" w:firstLine="0"/>
              <w:rPr>
                <w:color w:val="000000"/>
                <w:sz w:val="22"/>
              </w:rPr>
            </w:pPr>
            <w:r w:rsidRPr="00B86371">
              <w:rPr>
                <w:color w:val="000000"/>
                <w:sz w:val="22"/>
              </w:rPr>
              <w:t>организация электроснабжения объектов жизнеобеспечения населения по обводным каналам;</w:t>
            </w:r>
          </w:p>
          <w:p w14:paraId="58011FDC" w14:textId="77777777" w:rsidR="00345116" w:rsidRPr="00B86371" w:rsidRDefault="00345116" w:rsidP="00345116">
            <w:pPr>
              <w:ind w:left="-57" w:right="-57" w:firstLine="0"/>
              <w:rPr>
                <w:color w:val="000000"/>
                <w:sz w:val="22"/>
              </w:rPr>
            </w:pPr>
            <w:r w:rsidRPr="00B86371">
              <w:rPr>
                <w:color w:val="000000"/>
                <w:sz w:val="22"/>
              </w:rPr>
              <w:t>организация работ по восстановлению линий электропередач и систем жизнеобеспечения при авариях на них;</w:t>
            </w:r>
          </w:p>
          <w:p w14:paraId="3E301F07" w14:textId="77777777" w:rsidR="00345116" w:rsidRPr="00B86371" w:rsidRDefault="00345116" w:rsidP="00345116">
            <w:pPr>
              <w:ind w:left="-57" w:right="-57" w:firstLine="0"/>
              <w:rPr>
                <w:color w:val="000000"/>
                <w:sz w:val="22"/>
              </w:rPr>
            </w:pPr>
            <w:r w:rsidRPr="00B86371">
              <w:rPr>
                <w:color w:val="000000"/>
                <w:sz w:val="22"/>
              </w:rPr>
              <w:t>принятие мер для обеспечения электроэнергией учреждений здравоохранения, учреждений с круглосуточным пребыванием маломобильных групп населения.</w:t>
            </w:r>
          </w:p>
        </w:tc>
        <w:tc>
          <w:tcPr>
            <w:tcW w:w="2004" w:type="dxa"/>
            <w:tcBorders>
              <w:top w:val="single" w:sz="4" w:space="0" w:color="000000"/>
              <w:left w:val="single" w:sz="4" w:space="0" w:color="000000"/>
              <w:bottom w:val="single" w:sz="4" w:space="0" w:color="000000"/>
            </w:tcBorders>
            <w:shd w:val="clear" w:color="auto" w:fill="auto"/>
            <w:vAlign w:val="center"/>
          </w:tcPr>
          <w:p w14:paraId="57231CCB" w14:textId="77777777" w:rsidR="00345116" w:rsidRPr="00B86371" w:rsidRDefault="00345116" w:rsidP="00345116">
            <w:pPr>
              <w:ind w:left="-57" w:right="-57" w:firstLine="0"/>
              <w:jc w:val="center"/>
              <w:rPr>
                <w:color w:val="000000"/>
                <w:sz w:val="22"/>
              </w:rPr>
            </w:pPr>
            <w:r w:rsidRPr="00B86371">
              <w:rPr>
                <w:color w:val="000000"/>
                <w:sz w:val="22"/>
              </w:rPr>
              <w:t>Немедленно</w:t>
            </w:r>
          </w:p>
        </w:tc>
        <w:tc>
          <w:tcPr>
            <w:tcW w:w="55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147BFF" w14:textId="77777777" w:rsidR="00345116" w:rsidRPr="00B86371" w:rsidRDefault="00345116" w:rsidP="00345116">
            <w:pPr>
              <w:ind w:firstLine="0"/>
              <w:rPr>
                <w:color w:val="000000"/>
                <w:sz w:val="22"/>
              </w:rPr>
            </w:pPr>
            <w:r w:rsidRPr="00B86371">
              <w:rPr>
                <w:color w:val="000000"/>
                <w:sz w:val="22"/>
              </w:rPr>
              <w:t>Дежурно-диспетчерские службы:</w:t>
            </w:r>
          </w:p>
          <w:p w14:paraId="21E5E731" w14:textId="77777777" w:rsidR="00345116" w:rsidRPr="00B86371" w:rsidRDefault="00345116" w:rsidP="00345116">
            <w:pPr>
              <w:ind w:firstLine="0"/>
              <w:rPr>
                <w:color w:val="000000"/>
                <w:sz w:val="22"/>
              </w:rPr>
            </w:pPr>
            <w:r>
              <w:rPr>
                <w:color w:val="000000"/>
                <w:sz w:val="22"/>
              </w:rPr>
              <w:t xml:space="preserve">- </w:t>
            </w:r>
            <w:r w:rsidRPr="00B86371">
              <w:rPr>
                <w:color w:val="000000"/>
                <w:sz w:val="22"/>
              </w:rPr>
              <w:t>газоснабжающ</w:t>
            </w:r>
            <w:r>
              <w:rPr>
                <w:color w:val="000000"/>
                <w:sz w:val="22"/>
              </w:rPr>
              <w:t>ие</w:t>
            </w:r>
            <w:r w:rsidRPr="00B86371">
              <w:rPr>
                <w:color w:val="000000"/>
                <w:sz w:val="22"/>
              </w:rPr>
              <w:t xml:space="preserve"> организация;</w:t>
            </w:r>
          </w:p>
          <w:p w14:paraId="0BE2F887" w14:textId="77777777" w:rsidR="00345116" w:rsidRPr="00B86371" w:rsidRDefault="00345116" w:rsidP="00345116">
            <w:pPr>
              <w:ind w:firstLine="0"/>
              <w:rPr>
                <w:color w:val="000000"/>
                <w:sz w:val="22"/>
              </w:rPr>
            </w:pPr>
            <w:r>
              <w:rPr>
                <w:color w:val="000000"/>
                <w:sz w:val="22"/>
              </w:rPr>
              <w:t xml:space="preserve">- </w:t>
            </w:r>
            <w:proofErr w:type="spellStart"/>
            <w:r w:rsidRPr="00B86371">
              <w:rPr>
                <w:color w:val="000000"/>
                <w:sz w:val="22"/>
              </w:rPr>
              <w:t>электроснабжающие</w:t>
            </w:r>
            <w:proofErr w:type="spellEnd"/>
            <w:r w:rsidRPr="00B86371">
              <w:rPr>
                <w:color w:val="000000"/>
                <w:sz w:val="22"/>
              </w:rPr>
              <w:t xml:space="preserve"> организации;</w:t>
            </w:r>
          </w:p>
          <w:p w14:paraId="1D650F96" w14:textId="77777777" w:rsidR="00345116" w:rsidRPr="00B86371" w:rsidRDefault="00345116" w:rsidP="00345116">
            <w:pPr>
              <w:ind w:firstLine="0"/>
              <w:rPr>
                <w:color w:val="000000"/>
                <w:sz w:val="22"/>
              </w:rPr>
            </w:pPr>
            <w:r>
              <w:rPr>
                <w:color w:val="000000"/>
                <w:sz w:val="22"/>
              </w:rPr>
              <w:t xml:space="preserve">- </w:t>
            </w:r>
            <w:r w:rsidRPr="00B86371">
              <w:rPr>
                <w:color w:val="000000"/>
                <w:sz w:val="22"/>
              </w:rPr>
              <w:t>теплоснабжающие организации;</w:t>
            </w:r>
          </w:p>
          <w:p w14:paraId="4913BE57" w14:textId="77777777" w:rsidR="00345116" w:rsidRPr="00B86371" w:rsidRDefault="00345116" w:rsidP="00345116">
            <w:pPr>
              <w:ind w:firstLine="0"/>
              <w:rPr>
                <w:color w:val="000000"/>
                <w:sz w:val="22"/>
              </w:rPr>
            </w:pPr>
            <w:r>
              <w:rPr>
                <w:color w:val="000000"/>
                <w:sz w:val="22"/>
              </w:rPr>
              <w:t xml:space="preserve">- </w:t>
            </w:r>
            <w:proofErr w:type="spellStart"/>
            <w:r>
              <w:rPr>
                <w:color w:val="000000"/>
                <w:sz w:val="22"/>
              </w:rPr>
              <w:t>водоснабжающие</w:t>
            </w:r>
            <w:proofErr w:type="spellEnd"/>
            <w:r>
              <w:rPr>
                <w:color w:val="000000"/>
                <w:sz w:val="22"/>
              </w:rPr>
              <w:t xml:space="preserve"> организации.</w:t>
            </w:r>
          </w:p>
          <w:p w14:paraId="1579E913" w14:textId="1E1EEB92" w:rsidR="00345116" w:rsidRPr="00B86371" w:rsidRDefault="00345116" w:rsidP="00345116">
            <w:pPr>
              <w:ind w:firstLine="0"/>
              <w:rPr>
                <w:color w:val="000000"/>
                <w:sz w:val="22"/>
                <w:highlight w:val="yellow"/>
              </w:rPr>
            </w:pPr>
            <w:r w:rsidRPr="00B86371">
              <w:rPr>
                <w:color w:val="000000"/>
                <w:sz w:val="22"/>
              </w:rPr>
              <w:t xml:space="preserve">Администрация </w:t>
            </w:r>
            <w:r>
              <w:rPr>
                <w:color w:val="000000"/>
                <w:sz w:val="22"/>
              </w:rPr>
              <w:t>ГО г. Переславль-Залесский</w:t>
            </w:r>
          </w:p>
        </w:tc>
      </w:tr>
      <w:tr w:rsidR="00345116" w:rsidRPr="00B86371" w14:paraId="6DE49AB0" w14:textId="77777777" w:rsidTr="00345116">
        <w:trPr>
          <w:trHeight w:val="20"/>
          <w:jc w:val="center"/>
        </w:trPr>
        <w:tc>
          <w:tcPr>
            <w:tcW w:w="817" w:type="dxa"/>
            <w:tcBorders>
              <w:top w:val="single" w:sz="4" w:space="0" w:color="000000"/>
              <w:left w:val="single" w:sz="4" w:space="0" w:color="000000"/>
              <w:bottom w:val="single" w:sz="4" w:space="0" w:color="000000"/>
            </w:tcBorders>
            <w:shd w:val="clear" w:color="auto" w:fill="auto"/>
            <w:vAlign w:val="center"/>
          </w:tcPr>
          <w:p w14:paraId="7293EFED" w14:textId="77777777" w:rsidR="00345116" w:rsidRPr="00B86371" w:rsidRDefault="00345116" w:rsidP="00345116">
            <w:pPr>
              <w:ind w:left="-57" w:right="-57" w:firstLine="0"/>
              <w:jc w:val="center"/>
              <w:rPr>
                <w:sz w:val="22"/>
              </w:rPr>
            </w:pPr>
            <w:r w:rsidRPr="00B86371">
              <w:rPr>
                <w:sz w:val="22"/>
              </w:rPr>
              <w:t>2</w:t>
            </w:r>
          </w:p>
        </w:tc>
        <w:tc>
          <w:tcPr>
            <w:tcW w:w="6621" w:type="dxa"/>
            <w:tcBorders>
              <w:top w:val="single" w:sz="4" w:space="0" w:color="000000"/>
              <w:left w:val="single" w:sz="4" w:space="0" w:color="000000"/>
              <w:bottom w:val="single" w:sz="4" w:space="0" w:color="000000"/>
            </w:tcBorders>
            <w:shd w:val="clear" w:color="auto" w:fill="auto"/>
            <w:vAlign w:val="center"/>
          </w:tcPr>
          <w:p w14:paraId="306849D1" w14:textId="77777777" w:rsidR="00345116" w:rsidRPr="00B86371" w:rsidRDefault="00345116" w:rsidP="00345116">
            <w:pPr>
              <w:ind w:left="-57" w:right="-57" w:firstLine="0"/>
              <w:rPr>
                <w:color w:val="000000"/>
                <w:sz w:val="22"/>
              </w:rPr>
            </w:pPr>
            <w:r w:rsidRPr="00B86371">
              <w:rPr>
                <w:color w:val="000000"/>
                <w:sz w:val="22"/>
              </w:rPr>
              <w:t>Усиление ДДС, АДС (при необходимости)</w:t>
            </w:r>
          </w:p>
        </w:tc>
        <w:tc>
          <w:tcPr>
            <w:tcW w:w="2004" w:type="dxa"/>
            <w:tcBorders>
              <w:top w:val="single" w:sz="4" w:space="0" w:color="000000"/>
              <w:left w:val="single" w:sz="4" w:space="0" w:color="000000"/>
              <w:bottom w:val="single" w:sz="4" w:space="0" w:color="000000"/>
            </w:tcBorders>
            <w:shd w:val="clear" w:color="auto" w:fill="auto"/>
            <w:vAlign w:val="center"/>
          </w:tcPr>
          <w:p w14:paraId="2BE4998A" w14:textId="77777777" w:rsidR="00345116" w:rsidRPr="00B86371" w:rsidRDefault="00345116" w:rsidP="00345116">
            <w:pPr>
              <w:ind w:left="-57" w:right="-57" w:firstLine="0"/>
              <w:jc w:val="center"/>
              <w:rPr>
                <w:color w:val="000000"/>
                <w:sz w:val="22"/>
              </w:rPr>
            </w:pPr>
            <w:r w:rsidRPr="00B86371">
              <w:rPr>
                <w:color w:val="000000"/>
                <w:sz w:val="22"/>
              </w:rPr>
              <w:t>Ч+ 01 ч. 30 мин.</w:t>
            </w:r>
          </w:p>
        </w:tc>
        <w:tc>
          <w:tcPr>
            <w:tcW w:w="55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E308F6" w14:textId="77777777" w:rsidR="00345116" w:rsidRPr="00B86371" w:rsidRDefault="00345116" w:rsidP="00345116">
            <w:pPr>
              <w:ind w:firstLine="0"/>
              <w:rPr>
                <w:color w:val="000000"/>
                <w:sz w:val="22"/>
              </w:rPr>
            </w:pPr>
            <w:r w:rsidRPr="00B86371">
              <w:rPr>
                <w:color w:val="000000"/>
                <w:sz w:val="22"/>
              </w:rPr>
              <w:t>Дежурно-диспетчерские службы:</w:t>
            </w:r>
          </w:p>
          <w:p w14:paraId="4FDBD0A9" w14:textId="77777777" w:rsidR="00345116" w:rsidRPr="00B86371" w:rsidRDefault="00345116" w:rsidP="00345116">
            <w:pPr>
              <w:ind w:firstLine="0"/>
              <w:rPr>
                <w:color w:val="000000"/>
                <w:sz w:val="22"/>
              </w:rPr>
            </w:pPr>
            <w:r>
              <w:rPr>
                <w:color w:val="000000"/>
                <w:sz w:val="22"/>
              </w:rPr>
              <w:t xml:space="preserve">- </w:t>
            </w:r>
            <w:r w:rsidRPr="00B86371">
              <w:rPr>
                <w:color w:val="000000"/>
                <w:sz w:val="22"/>
              </w:rPr>
              <w:t>газоснабжающ</w:t>
            </w:r>
            <w:r>
              <w:rPr>
                <w:color w:val="000000"/>
                <w:sz w:val="22"/>
              </w:rPr>
              <w:t>ие</w:t>
            </w:r>
            <w:r w:rsidRPr="00B86371">
              <w:rPr>
                <w:color w:val="000000"/>
                <w:sz w:val="22"/>
              </w:rPr>
              <w:t xml:space="preserve"> организация;</w:t>
            </w:r>
          </w:p>
          <w:p w14:paraId="3EE0B0A5" w14:textId="77777777" w:rsidR="00345116" w:rsidRPr="00B86371" w:rsidRDefault="00345116" w:rsidP="00345116">
            <w:pPr>
              <w:ind w:firstLine="0"/>
              <w:rPr>
                <w:color w:val="000000"/>
                <w:sz w:val="22"/>
              </w:rPr>
            </w:pPr>
            <w:r>
              <w:rPr>
                <w:color w:val="000000"/>
                <w:sz w:val="22"/>
              </w:rPr>
              <w:t xml:space="preserve">- </w:t>
            </w:r>
            <w:proofErr w:type="spellStart"/>
            <w:r w:rsidRPr="00B86371">
              <w:rPr>
                <w:color w:val="000000"/>
                <w:sz w:val="22"/>
              </w:rPr>
              <w:t>электроснабжающие</w:t>
            </w:r>
            <w:proofErr w:type="spellEnd"/>
            <w:r w:rsidRPr="00B86371">
              <w:rPr>
                <w:color w:val="000000"/>
                <w:sz w:val="22"/>
              </w:rPr>
              <w:t xml:space="preserve"> организации;</w:t>
            </w:r>
          </w:p>
          <w:p w14:paraId="4CE58E32" w14:textId="77777777" w:rsidR="00345116" w:rsidRPr="00B86371" w:rsidRDefault="00345116" w:rsidP="00345116">
            <w:pPr>
              <w:ind w:firstLine="0"/>
              <w:rPr>
                <w:color w:val="000000"/>
                <w:sz w:val="22"/>
              </w:rPr>
            </w:pPr>
            <w:r>
              <w:rPr>
                <w:color w:val="000000"/>
                <w:sz w:val="22"/>
              </w:rPr>
              <w:lastRenderedPageBreak/>
              <w:t xml:space="preserve">- </w:t>
            </w:r>
            <w:r w:rsidRPr="00B86371">
              <w:rPr>
                <w:color w:val="000000"/>
                <w:sz w:val="22"/>
              </w:rPr>
              <w:t>теплоснабжающие организации;</w:t>
            </w:r>
          </w:p>
          <w:p w14:paraId="1D8CEF5B" w14:textId="77777777" w:rsidR="00345116" w:rsidRPr="00B86371" w:rsidRDefault="00345116" w:rsidP="00345116">
            <w:pPr>
              <w:ind w:firstLine="0"/>
              <w:rPr>
                <w:color w:val="000000"/>
                <w:sz w:val="22"/>
              </w:rPr>
            </w:pPr>
            <w:r>
              <w:rPr>
                <w:color w:val="000000"/>
                <w:sz w:val="22"/>
              </w:rPr>
              <w:t xml:space="preserve">- </w:t>
            </w:r>
            <w:proofErr w:type="spellStart"/>
            <w:r>
              <w:rPr>
                <w:color w:val="000000"/>
                <w:sz w:val="22"/>
              </w:rPr>
              <w:t>водоснабжающие</w:t>
            </w:r>
            <w:proofErr w:type="spellEnd"/>
            <w:r>
              <w:rPr>
                <w:color w:val="000000"/>
                <w:sz w:val="22"/>
              </w:rPr>
              <w:t xml:space="preserve"> организации.</w:t>
            </w:r>
          </w:p>
          <w:p w14:paraId="42C72BB5" w14:textId="6B8FB108" w:rsidR="00345116" w:rsidRPr="00B86371" w:rsidRDefault="00345116" w:rsidP="00345116">
            <w:pPr>
              <w:ind w:firstLine="0"/>
              <w:rPr>
                <w:color w:val="000000"/>
                <w:sz w:val="22"/>
                <w:highlight w:val="yellow"/>
              </w:rPr>
            </w:pPr>
            <w:r w:rsidRPr="00B86371">
              <w:rPr>
                <w:color w:val="000000"/>
                <w:sz w:val="22"/>
              </w:rPr>
              <w:t xml:space="preserve">Администрация </w:t>
            </w:r>
            <w:r>
              <w:rPr>
                <w:color w:val="000000"/>
                <w:sz w:val="22"/>
              </w:rPr>
              <w:t>ГО г. Переславль-Залесский</w:t>
            </w:r>
          </w:p>
        </w:tc>
      </w:tr>
      <w:tr w:rsidR="00345116" w:rsidRPr="00B86371" w14:paraId="667C4838" w14:textId="77777777" w:rsidTr="00345116">
        <w:trPr>
          <w:trHeight w:val="340"/>
          <w:jc w:val="center"/>
        </w:trPr>
        <w:tc>
          <w:tcPr>
            <w:tcW w:w="817" w:type="dxa"/>
            <w:tcBorders>
              <w:top w:val="single" w:sz="4" w:space="0" w:color="000000"/>
              <w:left w:val="single" w:sz="4" w:space="0" w:color="000000"/>
              <w:bottom w:val="single" w:sz="4" w:space="0" w:color="000000"/>
            </w:tcBorders>
            <w:shd w:val="clear" w:color="auto" w:fill="auto"/>
            <w:vAlign w:val="center"/>
          </w:tcPr>
          <w:p w14:paraId="760F4D44" w14:textId="77777777" w:rsidR="00345116" w:rsidRPr="00B86371" w:rsidRDefault="00345116" w:rsidP="00345116">
            <w:pPr>
              <w:ind w:left="-57" w:right="-57" w:firstLine="0"/>
              <w:jc w:val="center"/>
              <w:rPr>
                <w:sz w:val="22"/>
              </w:rPr>
            </w:pPr>
            <w:r w:rsidRPr="00B86371">
              <w:rPr>
                <w:sz w:val="22"/>
              </w:rPr>
              <w:lastRenderedPageBreak/>
              <w:t>3</w:t>
            </w:r>
          </w:p>
        </w:tc>
        <w:tc>
          <w:tcPr>
            <w:tcW w:w="6621" w:type="dxa"/>
            <w:tcBorders>
              <w:top w:val="single" w:sz="4" w:space="0" w:color="000000"/>
              <w:left w:val="single" w:sz="4" w:space="0" w:color="000000"/>
              <w:bottom w:val="single" w:sz="4" w:space="0" w:color="000000"/>
            </w:tcBorders>
            <w:shd w:val="clear" w:color="auto" w:fill="auto"/>
            <w:vAlign w:val="center"/>
          </w:tcPr>
          <w:p w14:paraId="4414294E" w14:textId="77777777" w:rsidR="00345116" w:rsidRPr="00B86371" w:rsidRDefault="00345116" w:rsidP="00345116">
            <w:pPr>
              <w:ind w:left="-57" w:right="-57" w:firstLine="0"/>
              <w:rPr>
                <w:color w:val="000000"/>
                <w:sz w:val="22"/>
              </w:rPr>
            </w:pPr>
            <w:r w:rsidRPr="00B86371">
              <w:rPr>
                <w:color w:val="000000"/>
                <w:sz w:val="22"/>
              </w:rPr>
              <w:t xml:space="preserve">Проверка работоспособности автономных источников питания и поддержание их в постоянной готовности, отправка автономных источников питания для обеспечения электроэнергией </w:t>
            </w:r>
            <w:r w:rsidRPr="00D7397B">
              <w:rPr>
                <w:color w:val="000000"/>
                <w:sz w:val="22"/>
              </w:rPr>
              <w:t>источников тепловой энергии</w:t>
            </w:r>
            <w:r w:rsidRPr="00B86371">
              <w:rPr>
                <w:color w:val="000000"/>
                <w:sz w:val="22"/>
              </w:rPr>
              <w:t>, насосных станций, учреждений здравоохранения, учреждений с круглосуточным пребыванием маломобильных групп населения;</w:t>
            </w:r>
          </w:p>
          <w:p w14:paraId="54817C10" w14:textId="77777777" w:rsidR="00345116" w:rsidRPr="00B86371" w:rsidRDefault="00345116" w:rsidP="00345116">
            <w:pPr>
              <w:ind w:left="-57" w:right="-57" w:firstLine="0"/>
              <w:rPr>
                <w:color w:val="000000"/>
                <w:sz w:val="22"/>
              </w:rPr>
            </w:pPr>
            <w:r w:rsidRPr="00B86371">
              <w:rPr>
                <w:color w:val="000000"/>
                <w:sz w:val="22"/>
              </w:rPr>
              <w:t>подключение дополнительных источников энергоснабжения (освещения) для работы в темное время суток;</w:t>
            </w:r>
          </w:p>
          <w:p w14:paraId="06814CC7" w14:textId="77777777" w:rsidR="00345116" w:rsidRPr="00B86371" w:rsidRDefault="00345116" w:rsidP="00345116">
            <w:pPr>
              <w:ind w:left="-57" w:right="-57" w:firstLine="0"/>
              <w:rPr>
                <w:color w:val="000000"/>
                <w:sz w:val="22"/>
              </w:rPr>
            </w:pPr>
            <w:r w:rsidRPr="00B86371">
              <w:rPr>
                <w:color w:val="000000"/>
                <w:sz w:val="22"/>
              </w:rPr>
              <w:t>обеспечение бесперебойной подачи тепла в жилые кварталы.</w:t>
            </w:r>
          </w:p>
        </w:tc>
        <w:tc>
          <w:tcPr>
            <w:tcW w:w="2004" w:type="dxa"/>
            <w:tcBorders>
              <w:top w:val="single" w:sz="4" w:space="0" w:color="000000"/>
              <w:left w:val="single" w:sz="4" w:space="0" w:color="000000"/>
              <w:bottom w:val="single" w:sz="4" w:space="0" w:color="000000"/>
            </w:tcBorders>
            <w:shd w:val="clear" w:color="auto" w:fill="auto"/>
            <w:vAlign w:val="center"/>
          </w:tcPr>
          <w:p w14:paraId="296B3567" w14:textId="77777777" w:rsidR="00345116" w:rsidRPr="00B86371" w:rsidRDefault="00345116" w:rsidP="00345116">
            <w:pPr>
              <w:ind w:left="-57" w:right="-57" w:firstLine="0"/>
              <w:jc w:val="center"/>
              <w:rPr>
                <w:color w:val="000000"/>
                <w:sz w:val="22"/>
              </w:rPr>
            </w:pPr>
            <w:r w:rsidRPr="00B86371">
              <w:rPr>
                <w:color w:val="000000"/>
                <w:sz w:val="22"/>
              </w:rPr>
              <w:t>Ч+ (0 ч. 30 мин. –</w:t>
            </w:r>
          </w:p>
          <w:p w14:paraId="10EC725C" w14:textId="77777777" w:rsidR="00345116" w:rsidRPr="00B86371" w:rsidRDefault="00345116" w:rsidP="00345116">
            <w:pPr>
              <w:ind w:left="-57" w:right="-57" w:firstLine="0"/>
              <w:jc w:val="center"/>
              <w:rPr>
                <w:color w:val="000000"/>
                <w:sz w:val="22"/>
              </w:rPr>
            </w:pPr>
            <w:r w:rsidRPr="00B86371">
              <w:rPr>
                <w:color w:val="000000"/>
                <w:sz w:val="22"/>
              </w:rPr>
              <w:t>01 ч. 00 мин.)</w:t>
            </w:r>
          </w:p>
        </w:tc>
        <w:tc>
          <w:tcPr>
            <w:tcW w:w="55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EBE0E7" w14:textId="77777777" w:rsidR="00345116" w:rsidRPr="00B86371" w:rsidRDefault="00345116" w:rsidP="00345116">
            <w:pPr>
              <w:ind w:firstLine="0"/>
              <w:rPr>
                <w:color w:val="000000"/>
                <w:sz w:val="22"/>
              </w:rPr>
            </w:pPr>
            <w:r w:rsidRPr="00B86371">
              <w:rPr>
                <w:color w:val="000000"/>
                <w:sz w:val="22"/>
              </w:rPr>
              <w:t>Дежурно-диспетчерские службы:</w:t>
            </w:r>
          </w:p>
          <w:p w14:paraId="491FE193" w14:textId="77777777" w:rsidR="00345116" w:rsidRPr="00B86371" w:rsidRDefault="00345116" w:rsidP="00345116">
            <w:pPr>
              <w:ind w:firstLine="0"/>
              <w:rPr>
                <w:color w:val="000000"/>
                <w:sz w:val="22"/>
              </w:rPr>
            </w:pPr>
            <w:r>
              <w:rPr>
                <w:color w:val="000000"/>
                <w:sz w:val="22"/>
              </w:rPr>
              <w:t xml:space="preserve">- </w:t>
            </w:r>
            <w:r w:rsidRPr="00B86371">
              <w:rPr>
                <w:color w:val="000000"/>
                <w:sz w:val="22"/>
              </w:rPr>
              <w:t>газоснабжающ</w:t>
            </w:r>
            <w:r>
              <w:rPr>
                <w:color w:val="000000"/>
                <w:sz w:val="22"/>
              </w:rPr>
              <w:t>ие</w:t>
            </w:r>
            <w:r w:rsidRPr="00B86371">
              <w:rPr>
                <w:color w:val="000000"/>
                <w:sz w:val="22"/>
              </w:rPr>
              <w:t xml:space="preserve"> организация;</w:t>
            </w:r>
          </w:p>
          <w:p w14:paraId="671D8E34" w14:textId="77777777" w:rsidR="00345116" w:rsidRPr="00B86371" w:rsidRDefault="00345116" w:rsidP="00345116">
            <w:pPr>
              <w:ind w:firstLine="0"/>
              <w:rPr>
                <w:color w:val="000000"/>
                <w:sz w:val="22"/>
              </w:rPr>
            </w:pPr>
            <w:r>
              <w:rPr>
                <w:color w:val="000000"/>
                <w:sz w:val="22"/>
              </w:rPr>
              <w:t xml:space="preserve">- </w:t>
            </w:r>
            <w:proofErr w:type="spellStart"/>
            <w:r w:rsidRPr="00B86371">
              <w:rPr>
                <w:color w:val="000000"/>
                <w:sz w:val="22"/>
              </w:rPr>
              <w:t>электроснабжающие</w:t>
            </w:r>
            <w:proofErr w:type="spellEnd"/>
            <w:r w:rsidRPr="00B86371">
              <w:rPr>
                <w:color w:val="000000"/>
                <w:sz w:val="22"/>
              </w:rPr>
              <w:t xml:space="preserve"> организации;</w:t>
            </w:r>
          </w:p>
          <w:p w14:paraId="73E55DDE" w14:textId="77777777" w:rsidR="00345116" w:rsidRPr="00B86371" w:rsidRDefault="00345116" w:rsidP="00345116">
            <w:pPr>
              <w:ind w:firstLine="0"/>
              <w:rPr>
                <w:color w:val="000000"/>
                <w:sz w:val="22"/>
              </w:rPr>
            </w:pPr>
            <w:r>
              <w:rPr>
                <w:color w:val="000000"/>
                <w:sz w:val="22"/>
              </w:rPr>
              <w:t xml:space="preserve">- </w:t>
            </w:r>
            <w:r w:rsidRPr="00B86371">
              <w:rPr>
                <w:color w:val="000000"/>
                <w:sz w:val="22"/>
              </w:rPr>
              <w:t>теплоснабжающие организации;</w:t>
            </w:r>
          </w:p>
          <w:p w14:paraId="414F0CF4" w14:textId="77777777" w:rsidR="00345116" w:rsidRPr="00B86371" w:rsidRDefault="00345116" w:rsidP="00345116">
            <w:pPr>
              <w:ind w:firstLine="0"/>
              <w:rPr>
                <w:color w:val="000000"/>
                <w:sz w:val="22"/>
              </w:rPr>
            </w:pPr>
            <w:r>
              <w:rPr>
                <w:color w:val="000000"/>
                <w:sz w:val="22"/>
              </w:rPr>
              <w:t xml:space="preserve">- </w:t>
            </w:r>
            <w:proofErr w:type="spellStart"/>
            <w:r>
              <w:rPr>
                <w:color w:val="000000"/>
                <w:sz w:val="22"/>
              </w:rPr>
              <w:t>водоснабжающие</w:t>
            </w:r>
            <w:proofErr w:type="spellEnd"/>
            <w:r>
              <w:rPr>
                <w:color w:val="000000"/>
                <w:sz w:val="22"/>
              </w:rPr>
              <w:t xml:space="preserve"> организации.</w:t>
            </w:r>
          </w:p>
          <w:p w14:paraId="10B0B77F" w14:textId="202B67E0" w:rsidR="00345116" w:rsidRPr="00B86371" w:rsidRDefault="00345116" w:rsidP="00345116">
            <w:pPr>
              <w:ind w:firstLine="0"/>
              <w:rPr>
                <w:color w:val="000000"/>
                <w:sz w:val="22"/>
                <w:highlight w:val="yellow"/>
              </w:rPr>
            </w:pPr>
            <w:r w:rsidRPr="00B86371">
              <w:rPr>
                <w:color w:val="000000"/>
                <w:sz w:val="22"/>
              </w:rPr>
              <w:t xml:space="preserve">Администрация </w:t>
            </w:r>
            <w:r>
              <w:rPr>
                <w:color w:val="000000"/>
                <w:sz w:val="22"/>
              </w:rPr>
              <w:t>ГО г. Переславль-Залесский</w:t>
            </w:r>
          </w:p>
        </w:tc>
      </w:tr>
      <w:tr w:rsidR="00345116" w:rsidRPr="00B86371" w14:paraId="672DC861" w14:textId="77777777" w:rsidTr="00345116">
        <w:trPr>
          <w:trHeight w:val="340"/>
          <w:jc w:val="center"/>
        </w:trPr>
        <w:tc>
          <w:tcPr>
            <w:tcW w:w="817" w:type="dxa"/>
            <w:tcBorders>
              <w:top w:val="single" w:sz="4" w:space="0" w:color="000000"/>
              <w:left w:val="single" w:sz="4" w:space="0" w:color="000000"/>
              <w:bottom w:val="single" w:sz="4" w:space="0" w:color="000000"/>
            </w:tcBorders>
            <w:shd w:val="clear" w:color="auto" w:fill="auto"/>
            <w:vAlign w:val="center"/>
          </w:tcPr>
          <w:p w14:paraId="48EB7851" w14:textId="77777777" w:rsidR="00345116" w:rsidRPr="00B86371" w:rsidRDefault="00345116" w:rsidP="00345116">
            <w:pPr>
              <w:ind w:left="-57" w:right="-57" w:firstLine="0"/>
              <w:jc w:val="center"/>
              <w:rPr>
                <w:sz w:val="22"/>
              </w:rPr>
            </w:pPr>
            <w:r w:rsidRPr="00B86371">
              <w:rPr>
                <w:sz w:val="22"/>
              </w:rPr>
              <w:t>4</w:t>
            </w:r>
          </w:p>
        </w:tc>
        <w:tc>
          <w:tcPr>
            <w:tcW w:w="6621" w:type="dxa"/>
            <w:tcBorders>
              <w:top w:val="single" w:sz="4" w:space="0" w:color="000000"/>
              <w:left w:val="single" w:sz="4" w:space="0" w:color="000000"/>
              <w:bottom w:val="single" w:sz="4" w:space="0" w:color="000000"/>
            </w:tcBorders>
            <w:shd w:val="clear" w:color="auto" w:fill="auto"/>
            <w:vAlign w:val="center"/>
          </w:tcPr>
          <w:p w14:paraId="0C738B74" w14:textId="77777777" w:rsidR="00345116" w:rsidRPr="00B86371" w:rsidRDefault="00345116" w:rsidP="00345116">
            <w:pPr>
              <w:ind w:left="-57" w:right="-57" w:firstLine="0"/>
              <w:rPr>
                <w:color w:val="000000"/>
                <w:sz w:val="22"/>
              </w:rPr>
            </w:pPr>
            <w:r w:rsidRPr="00B86371">
              <w:rPr>
                <w:color w:val="000000"/>
                <w:sz w:val="22"/>
              </w:rPr>
              <w:t>При поступлении сигнала в Администрацию муниципального образования об аварии на коммунальных системах жизнеобеспечения:</w:t>
            </w:r>
          </w:p>
          <w:p w14:paraId="47B99451" w14:textId="77777777" w:rsidR="00345116" w:rsidRPr="00B86371" w:rsidRDefault="00345116" w:rsidP="00345116">
            <w:pPr>
              <w:ind w:left="-57" w:right="-57" w:firstLine="0"/>
              <w:rPr>
                <w:color w:val="000000"/>
                <w:sz w:val="22"/>
              </w:rPr>
            </w:pPr>
            <w:r w:rsidRPr="00B86371">
              <w:rPr>
                <w:color w:val="000000"/>
                <w:sz w:val="22"/>
              </w:rPr>
              <w:t>доведение информации до ОДС ЕДДС;</w:t>
            </w:r>
          </w:p>
          <w:p w14:paraId="357BC397" w14:textId="7F6404AB" w:rsidR="00345116" w:rsidRPr="00B86371" w:rsidRDefault="00345116" w:rsidP="00345116">
            <w:pPr>
              <w:ind w:left="-57" w:right="-57" w:firstLine="0"/>
              <w:rPr>
                <w:color w:val="000000"/>
                <w:sz w:val="22"/>
              </w:rPr>
            </w:pPr>
            <w:r w:rsidRPr="00B86371">
              <w:rPr>
                <w:color w:val="000000"/>
                <w:sz w:val="22"/>
              </w:rPr>
              <w:t xml:space="preserve">оповещение и сбор комиссии по ЧС и ОПБ (по решению председателя КЧС и ОПБ </w:t>
            </w:r>
            <w:r>
              <w:rPr>
                <w:color w:val="000000"/>
                <w:sz w:val="22"/>
              </w:rPr>
              <w:t>ГО г. Переславль-Залесский</w:t>
            </w:r>
            <w:r w:rsidRPr="00B86371">
              <w:rPr>
                <w:color w:val="000000"/>
                <w:sz w:val="22"/>
              </w:rPr>
              <w:t xml:space="preserve"> при критически низких температурах, остановкой </w:t>
            </w:r>
            <w:r w:rsidRPr="00D7397B">
              <w:rPr>
                <w:color w:val="000000"/>
                <w:sz w:val="22"/>
              </w:rPr>
              <w:t>источников тепловой энергии</w:t>
            </w:r>
            <w:r w:rsidRPr="00B86371">
              <w:rPr>
                <w:color w:val="000000"/>
                <w:sz w:val="22"/>
              </w:rPr>
              <w:t>, водозаборов, прекращении отопления жилых домов, учреждений здравоохранения, учреждений с круглосуточным пребыванием маломобильных групп населения, школ повлекшие нарушения условий жизнедеятельности людей)</w:t>
            </w:r>
          </w:p>
        </w:tc>
        <w:tc>
          <w:tcPr>
            <w:tcW w:w="2004" w:type="dxa"/>
            <w:tcBorders>
              <w:top w:val="single" w:sz="4" w:space="0" w:color="000000"/>
              <w:left w:val="single" w:sz="4" w:space="0" w:color="000000"/>
              <w:bottom w:val="single" w:sz="4" w:space="0" w:color="000000"/>
            </w:tcBorders>
            <w:shd w:val="clear" w:color="auto" w:fill="auto"/>
            <w:vAlign w:val="center"/>
          </w:tcPr>
          <w:p w14:paraId="680B3B5D" w14:textId="77777777" w:rsidR="00345116" w:rsidRPr="00B86371" w:rsidRDefault="00345116" w:rsidP="00345116">
            <w:pPr>
              <w:ind w:left="-57" w:right="-57" w:firstLine="0"/>
              <w:jc w:val="center"/>
              <w:rPr>
                <w:color w:val="000000"/>
                <w:sz w:val="22"/>
              </w:rPr>
            </w:pPr>
            <w:r w:rsidRPr="00B86371">
              <w:rPr>
                <w:color w:val="000000"/>
                <w:sz w:val="22"/>
              </w:rPr>
              <w:t>Немедленно, но не позднее 20 мин.</w:t>
            </w:r>
          </w:p>
          <w:p w14:paraId="11F151E1" w14:textId="77777777" w:rsidR="00345116" w:rsidRPr="00B86371" w:rsidRDefault="00345116" w:rsidP="00345116">
            <w:pPr>
              <w:ind w:left="-57" w:right="-57" w:firstLine="0"/>
              <w:jc w:val="center"/>
              <w:rPr>
                <w:color w:val="000000"/>
                <w:sz w:val="22"/>
              </w:rPr>
            </w:pPr>
          </w:p>
          <w:p w14:paraId="71DED836" w14:textId="77777777" w:rsidR="00345116" w:rsidRPr="00B86371" w:rsidRDefault="00345116" w:rsidP="00345116">
            <w:pPr>
              <w:ind w:left="-57" w:right="-57" w:firstLine="0"/>
              <w:jc w:val="center"/>
              <w:rPr>
                <w:color w:val="000000"/>
                <w:sz w:val="22"/>
              </w:rPr>
            </w:pPr>
          </w:p>
          <w:p w14:paraId="0D1987A8" w14:textId="77777777" w:rsidR="00345116" w:rsidRPr="00B86371" w:rsidRDefault="00345116" w:rsidP="00345116">
            <w:pPr>
              <w:ind w:left="-57" w:right="-57" w:firstLine="0"/>
              <w:jc w:val="center"/>
              <w:rPr>
                <w:color w:val="000000"/>
                <w:sz w:val="22"/>
              </w:rPr>
            </w:pPr>
            <w:r w:rsidRPr="00B86371">
              <w:rPr>
                <w:color w:val="000000"/>
                <w:sz w:val="22"/>
              </w:rPr>
              <w:t>Ч + 1 ч. 30 мин.</w:t>
            </w:r>
          </w:p>
        </w:tc>
        <w:tc>
          <w:tcPr>
            <w:tcW w:w="55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75EB36" w14:textId="0BEF4AD1" w:rsidR="00345116" w:rsidRPr="00B86371" w:rsidRDefault="00345116" w:rsidP="00345116">
            <w:pPr>
              <w:ind w:left="-57" w:right="-57" w:firstLine="0"/>
              <w:jc w:val="center"/>
              <w:rPr>
                <w:color w:val="000000"/>
                <w:sz w:val="22"/>
              </w:rPr>
            </w:pPr>
            <w:r w:rsidRPr="00B86371">
              <w:rPr>
                <w:color w:val="000000"/>
                <w:sz w:val="22"/>
              </w:rPr>
              <w:t xml:space="preserve">Ответственный специалист Администрации </w:t>
            </w:r>
            <w:r>
              <w:rPr>
                <w:color w:val="000000"/>
                <w:sz w:val="22"/>
              </w:rPr>
              <w:t>ГО г. Переславль-Залесский</w:t>
            </w:r>
            <w:r w:rsidRPr="00B86371">
              <w:rPr>
                <w:color w:val="000000"/>
                <w:sz w:val="22"/>
              </w:rPr>
              <w:t xml:space="preserve">, </w:t>
            </w:r>
          </w:p>
          <w:p w14:paraId="71CD2C6A" w14:textId="42CDFB68" w:rsidR="00345116" w:rsidRPr="00B86371" w:rsidRDefault="00345116" w:rsidP="00345116">
            <w:pPr>
              <w:ind w:left="-57" w:right="-57" w:firstLine="0"/>
              <w:jc w:val="center"/>
              <w:rPr>
                <w:color w:val="000000"/>
                <w:sz w:val="22"/>
              </w:rPr>
            </w:pPr>
            <w:r w:rsidRPr="00B86371">
              <w:rPr>
                <w:color w:val="000000"/>
                <w:sz w:val="22"/>
              </w:rPr>
              <w:t xml:space="preserve">Глава </w:t>
            </w:r>
            <w:r>
              <w:rPr>
                <w:color w:val="000000"/>
                <w:sz w:val="22"/>
              </w:rPr>
              <w:t>ГО г. Переславль-Залесский</w:t>
            </w:r>
          </w:p>
        </w:tc>
      </w:tr>
      <w:tr w:rsidR="00345116" w:rsidRPr="00B86371" w14:paraId="11009635" w14:textId="77777777" w:rsidTr="00345116">
        <w:trPr>
          <w:trHeight w:val="340"/>
          <w:jc w:val="center"/>
        </w:trPr>
        <w:tc>
          <w:tcPr>
            <w:tcW w:w="817" w:type="dxa"/>
            <w:tcBorders>
              <w:top w:val="single" w:sz="4" w:space="0" w:color="000000"/>
              <w:left w:val="single" w:sz="4" w:space="0" w:color="000000"/>
              <w:bottom w:val="single" w:sz="4" w:space="0" w:color="000000"/>
            </w:tcBorders>
            <w:shd w:val="clear" w:color="auto" w:fill="auto"/>
            <w:vAlign w:val="center"/>
          </w:tcPr>
          <w:p w14:paraId="626D2467" w14:textId="77777777" w:rsidR="00345116" w:rsidRPr="00B86371" w:rsidRDefault="00345116" w:rsidP="00345116">
            <w:pPr>
              <w:ind w:left="-57" w:right="-57" w:firstLine="0"/>
              <w:jc w:val="center"/>
              <w:rPr>
                <w:sz w:val="22"/>
              </w:rPr>
            </w:pPr>
            <w:r w:rsidRPr="00B86371">
              <w:rPr>
                <w:sz w:val="22"/>
              </w:rPr>
              <w:t>5</w:t>
            </w:r>
          </w:p>
        </w:tc>
        <w:tc>
          <w:tcPr>
            <w:tcW w:w="6621" w:type="dxa"/>
            <w:tcBorders>
              <w:top w:val="single" w:sz="4" w:space="0" w:color="000000"/>
              <w:left w:val="single" w:sz="4" w:space="0" w:color="000000"/>
              <w:bottom w:val="single" w:sz="4" w:space="0" w:color="000000"/>
            </w:tcBorders>
            <w:shd w:val="clear" w:color="auto" w:fill="auto"/>
            <w:vAlign w:val="center"/>
          </w:tcPr>
          <w:p w14:paraId="101A643B" w14:textId="78BF82A3" w:rsidR="00345116" w:rsidRPr="00B86371" w:rsidRDefault="00345116" w:rsidP="00345116">
            <w:pPr>
              <w:ind w:left="-57" w:right="-57" w:firstLine="0"/>
              <w:rPr>
                <w:color w:val="000000"/>
                <w:sz w:val="22"/>
              </w:rPr>
            </w:pPr>
            <w:r w:rsidRPr="00B86371">
              <w:rPr>
                <w:color w:val="000000"/>
                <w:sz w:val="22"/>
              </w:rPr>
              <w:t xml:space="preserve">Проведение расчётов по устойчивости функционирования систем отопления в условиях критически низких температур при </w:t>
            </w:r>
            <w:r w:rsidRPr="00B86371">
              <w:rPr>
                <w:color w:val="000000"/>
                <w:sz w:val="22"/>
              </w:rPr>
              <w:lastRenderedPageBreak/>
              <w:t xml:space="preserve">отсутствии энергоснабжения и выдача рекомендаций в администрацию </w:t>
            </w:r>
            <w:r>
              <w:rPr>
                <w:color w:val="000000"/>
                <w:sz w:val="22"/>
              </w:rPr>
              <w:t>ГО г. Переславль-Залесский</w:t>
            </w:r>
          </w:p>
        </w:tc>
        <w:tc>
          <w:tcPr>
            <w:tcW w:w="2004" w:type="dxa"/>
            <w:tcBorders>
              <w:top w:val="single" w:sz="4" w:space="0" w:color="000000"/>
              <w:left w:val="single" w:sz="4" w:space="0" w:color="000000"/>
              <w:bottom w:val="single" w:sz="4" w:space="0" w:color="000000"/>
            </w:tcBorders>
            <w:shd w:val="clear" w:color="auto" w:fill="auto"/>
            <w:vAlign w:val="center"/>
          </w:tcPr>
          <w:p w14:paraId="5F83D29F" w14:textId="77777777" w:rsidR="00345116" w:rsidRPr="00B86371" w:rsidRDefault="00345116" w:rsidP="00345116">
            <w:pPr>
              <w:ind w:left="-57" w:right="-57" w:firstLine="0"/>
              <w:jc w:val="center"/>
              <w:rPr>
                <w:color w:val="000000"/>
                <w:sz w:val="22"/>
              </w:rPr>
            </w:pPr>
            <w:r w:rsidRPr="00B86371">
              <w:rPr>
                <w:color w:val="000000"/>
                <w:sz w:val="22"/>
              </w:rPr>
              <w:lastRenderedPageBreak/>
              <w:t>Ч + 2 ч. 00 мин.</w:t>
            </w:r>
          </w:p>
        </w:tc>
        <w:tc>
          <w:tcPr>
            <w:tcW w:w="55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33F786" w14:textId="77777777" w:rsidR="00345116" w:rsidRPr="00B86371" w:rsidRDefault="00345116" w:rsidP="00345116">
            <w:pPr>
              <w:ind w:firstLine="0"/>
              <w:rPr>
                <w:color w:val="000000"/>
                <w:sz w:val="22"/>
              </w:rPr>
            </w:pPr>
            <w:r w:rsidRPr="00B86371">
              <w:rPr>
                <w:color w:val="000000"/>
                <w:sz w:val="22"/>
              </w:rPr>
              <w:t>Дежурно-диспетчерские службы:</w:t>
            </w:r>
          </w:p>
          <w:p w14:paraId="67ABC0BF" w14:textId="77777777" w:rsidR="00345116" w:rsidRPr="00B86371" w:rsidRDefault="00345116" w:rsidP="00345116">
            <w:pPr>
              <w:ind w:firstLine="0"/>
              <w:rPr>
                <w:color w:val="000000"/>
                <w:sz w:val="22"/>
              </w:rPr>
            </w:pPr>
            <w:r>
              <w:rPr>
                <w:color w:val="000000"/>
                <w:sz w:val="22"/>
              </w:rPr>
              <w:t xml:space="preserve">- </w:t>
            </w:r>
            <w:r w:rsidRPr="00B86371">
              <w:rPr>
                <w:color w:val="000000"/>
                <w:sz w:val="22"/>
              </w:rPr>
              <w:t>газоснабжающ</w:t>
            </w:r>
            <w:r>
              <w:rPr>
                <w:color w:val="000000"/>
                <w:sz w:val="22"/>
              </w:rPr>
              <w:t>ие</w:t>
            </w:r>
            <w:r w:rsidRPr="00B86371">
              <w:rPr>
                <w:color w:val="000000"/>
                <w:sz w:val="22"/>
              </w:rPr>
              <w:t xml:space="preserve"> организация;</w:t>
            </w:r>
          </w:p>
          <w:p w14:paraId="430E3CE6" w14:textId="77777777" w:rsidR="00345116" w:rsidRPr="00B86371" w:rsidRDefault="00345116" w:rsidP="00345116">
            <w:pPr>
              <w:ind w:firstLine="0"/>
              <w:rPr>
                <w:color w:val="000000"/>
                <w:sz w:val="22"/>
              </w:rPr>
            </w:pPr>
            <w:r>
              <w:rPr>
                <w:color w:val="000000"/>
                <w:sz w:val="22"/>
              </w:rPr>
              <w:t xml:space="preserve">- </w:t>
            </w:r>
            <w:proofErr w:type="spellStart"/>
            <w:r w:rsidRPr="00B86371">
              <w:rPr>
                <w:color w:val="000000"/>
                <w:sz w:val="22"/>
              </w:rPr>
              <w:t>электроснабжающие</w:t>
            </w:r>
            <w:proofErr w:type="spellEnd"/>
            <w:r w:rsidRPr="00B86371">
              <w:rPr>
                <w:color w:val="000000"/>
                <w:sz w:val="22"/>
              </w:rPr>
              <w:t xml:space="preserve"> организации;</w:t>
            </w:r>
          </w:p>
          <w:p w14:paraId="14431168" w14:textId="77777777" w:rsidR="00345116" w:rsidRPr="00B86371" w:rsidRDefault="00345116" w:rsidP="00345116">
            <w:pPr>
              <w:ind w:firstLine="0"/>
              <w:rPr>
                <w:color w:val="000000"/>
                <w:sz w:val="22"/>
              </w:rPr>
            </w:pPr>
            <w:r>
              <w:rPr>
                <w:color w:val="000000"/>
                <w:sz w:val="22"/>
              </w:rPr>
              <w:lastRenderedPageBreak/>
              <w:t xml:space="preserve">- </w:t>
            </w:r>
            <w:r w:rsidRPr="00B86371">
              <w:rPr>
                <w:color w:val="000000"/>
                <w:sz w:val="22"/>
              </w:rPr>
              <w:t>теплоснабжающие организации;</w:t>
            </w:r>
          </w:p>
          <w:p w14:paraId="6BFF920E" w14:textId="77777777" w:rsidR="00345116" w:rsidRPr="00B86371" w:rsidRDefault="00345116" w:rsidP="00345116">
            <w:pPr>
              <w:ind w:firstLine="0"/>
              <w:rPr>
                <w:color w:val="000000"/>
                <w:sz w:val="22"/>
              </w:rPr>
            </w:pPr>
            <w:r>
              <w:rPr>
                <w:color w:val="000000"/>
                <w:sz w:val="22"/>
              </w:rPr>
              <w:t xml:space="preserve">- </w:t>
            </w:r>
            <w:proofErr w:type="spellStart"/>
            <w:r>
              <w:rPr>
                <w:color w:val="000000"/>
                <w:sz w:val="22"/>
              </w:rPr>
              <w:t>водоснабжающие</w:t>
            </w:r>
            <w:proofErr w:type="spellEnd"/>
            <w:r>
              <w:rPr>
                <w:color w:val="000000"/>
                <w:sz w:val="22"/>
              </w:rPr>
              <w:t xml:space="preserve"> организации.</w:t>
            </w:r>
          </w:p>
          <w:p w14:paraId="469303AB" w14:textId="336E9A50" w:rsidR="00345116" w:rsidRPr="00B86371" w:rsidRDefault="00345116" w:rsidP="00345116">
            <w:pPr>
              <w:ind w:left="-57" w:right="-57" w:firstLine="0"/>
              <w:rPr>
                <w:color w:val="000000"/>
                <w:sz w:val="22"/>
              </w:rPr>
            </w:pPr>
            <w:r w:rsidRPr="00B86371">
              <w:rPr>
                <w:color w:val="000000"/>
                <w:sz w:val="22"/>
              </w:rPr>
              <w:t xml:space="preserve">Администрация </w:t>
            </w:r>
            <w:r>
              <w:rPr>
                <w:color w:val="000000"/>
                <w:sz w:val="22"/>
              </w:rPr>
              <w:t>ГО г. Переславль-Залесский</w:t>
            </w:r>
          </w:p>
        </w:tc>
      </w:tr>
      <w:tr w:rsidR="00345116" w:rsidRPr="00B86371" w14:paraId="53014434" w14:textId="77777777" w:rsidTr="00345116">
        <w:trPr>
          <w:trHeight w:val="340"/>
          <w:jc w:val="center"/>
        </w:trPr>
        <w:tc>
          <w:tcPr>
            <w:tcW w:w="817" w:type="dxa"/>
            <w:tcBorders>
              <w:top w:val="single" w:sz="4" w:space="0" w:color="000000"/>
              <w:left w:val="single" w:sz="4" w:space="0" w:color="000000"/>
              <w:bottom w:val="single" w:sz="4" w:space="0" w:color="000000"/>
            </w:tcBorders>
            <w:shd w:val="clear" w:color="auto" w:fill="auto"/>
            <w:vAlign w:val="center"/>
          </w:tcPr>
          <w:p w14:paraId="5E8F35FC" w14:textId="77777777" w:rsidR="00345116" w:rsidRPr="00B86371" w:rsidRDefault="00345116" w:rsidP="00345116">
            <w:pPr>
              <w:ind w:left="-57" w:right="-57" w:firstLine="0"/>
              <w:jc w:val="center"/>
              <w:rPr>
                <w:sz w:val="22"/>
              </w:rPr>
            </w:pPr>
            <w:r w:rsidRPr="00B86371">
              <w:rPr>
                <w:sz w:val="22"/>
              </w:rPr>
              <w:lastRenderedPageBreak/>
              <w:t>6</w:t>
            </w:r>
          </w:p>
        </w:tc>
        <w:tc>
          <w:tcPr>
            <w:tcW w:w="6621" w:type="dxa"/>
            <w:tcBorders>
              <w:top w:val="single" w:sz="4" w:space="0" w:color="000000"/>
              <w:left w:val="single" w:sz="4" w:space="0" w:color="000000"/>
              <w:bottom w:val="single" w:sz="4" w:space="0" w:color="000000"/>
            </w:tcBorders>
            <w:shd w:val="clear" w:color="auto" w:fill="auto"/>
            <w:vAlign w:val="center"/>
          </w:tcPr>
          <w:p w14:paraId="3716F05F" w14:textId="42B27A83" w:rsidR="00345116" w:rsidRPr="00B86371" w:rsidRDefault="00345116" w:rsidP="00345116">
            <w:pPr>
              <w:ind w:left="-57" w:right="-57" w:firstLine="0"/>
              <w:rPr>
                <w:color w:val="000000"/>
                <w:sz w:val="22"/>
              </w:rPr>
            </w:pPr>
            <w:r w:rsidRPr="00B86371">
              <w:rPr>
                <w:color w:val="000000"/>
                <w:sz w:val="22"/>
              </w:rPr>
              <w:t xml:space="preserve">Проведение заседания КЧС и ОПБ </w:t>
            </w:r>
            <w:r>
              <w:rPr>
                <w:color w:val="000000"/>
                <w:sz w:val="22"/>
              </w:rPr>
              <w:t xml:space="preserve">ГО г. Переславль-Залесский </w:t>
            </w:r>
            <w:r w:rsidRPr="00B86371">
              <w:rPr>
                <w:color w:val="000000"/>
                <w:sz w:val="22"/>
              </w:rPr>
              <w:t xml:space="preserve">и подготовка распоряжения председателя комиссии по ЧС и ОПБ </w:t>
            </w:r>
            <w:r>
              <w:rPr>
                <w:color w:val="000000"/>
                <w:sz w:val="22"/>
              </w:rPr>
              <w:t>ГО г. Переславль-Залесский</w:t>
            </w:r>
            <w:r w:rsidRPr="00B86371">
              <w:rPr>
                <w:color w:val="000000"/>
                <w:sz w:val="22"/>
              </w:rPr>
              <w:t xml:space="preserve"> «О переводе звена территориальной подсистемы РСЧС в режим ПОВЫШЕННОЙ ГОТОВНОСТИ» (по решению председателя КЧС и ОПБ </w:t>
            </w:r>
            <w:r>
              <w:rPr>
                <w:color w:val="000000"/>
                <w:sz w:val="22"/>
              </w:rPr>
              <w:t>ГО г. Переславль-Залесский</w:t>
            </w:r>
            <w:r w:rsidRPr="00B86371">
              <w:rPr>
                <w:color w:val="000000"/>
                <w:sz w:val="22"/>
              </w:rPr>
              <w:t xml:space="preserve"> при критически низких температурах, остановках </w:t>
            </w:r>
            <w:r w:rsidRPr="00D7397B">
              <w:rPr>
                <w:color w:val="000000"/>
                <w:sz w:val="22"/>
              </w:rPr>
              <w:t>источников тепловой энергии</w:t>
            </w:r>
            <w:r w:rsidRPr="00B86371">
              <w:rPr>
                <w:color w:val="000000"/>
                <w:sz w:val="22"/>
              </w:rPr>
              <w:t>, водозаборов, прекращении отопления жилых домов, учреждений здравоохранения, учреждений с круглосуточным пребыванием маломобильных групп населения, школ повлекшие нарушения условий жизнедеятельности людей)</w:t>
            </w:r>
          </w:p>
        </w:tc>
        <w:tc>
          <w:tcPr>
            <w:tcW w:w="2004" w:type="dxa"/>
            <w:tcBorders>
              <w:top w:val="single" w:sz="4" w:space="0" w:color="000000"/>
              <w:left w:val="single" w:sz="4" w:space="0" w:color="000000"/>
              <w:bottom w:val="single" w:sz="4" w:space="0" w:color="000000"/>
            </w:tcBorders>
            <w:shd w:val="clear" w:color="auto" w:fill="auto"/>
            <w:vAlign w:val="center"/>
          </w:tcPr>
          <w:p w14:paraId="06102E9A" w14:textId="77777777" w:rsidR="00345116" w:rsidRPr="00B86371" w:rsidRDefault="00345116" w:rsidP="00345116">
            <w:pPr>
              <w:ind w:left="-57" w:right="-57" w:firstLine="0"/>
              <w:jc w:val="center"/>
              <w:rPr>
                <w:color w:val="000000"/>
                <w:sz w:val="22"/>
              </w:rPr>
            </w:pPr>
            <w:r w:rsidRPr="00B86371">
              <w:rPr>
                <w:color w:val="000000"/>
                <w:sz w:val="22"/>
              </w:rPr>
              <w:t>Ч+ (1 ч. 30 мин-</w:t>
            </w:r>
          </w:p>
          <w:p w14:paraId="35D8855D" w14:textId="77777777" w:rsidR="00345116" w:rsidRPr="00B86371" w:rsidRDefault="00345116" w:rsidP="00345116">
            <w:pPr>
              <w:ind w:left="-57" w:right="-57" w:firstLine="0"/>
              <w:jc w:val="center"/>
              <w:rPr>
                <w:color w:val="000000"/>
                <w:sz w:val="22"/>
              </w:rPr>
            </w:pPr>
            <w:r w:rsidRPr="00B86371">
              <w:rPr>
                <w:color w:val="000000"/>
                <w:sz w:val="22"/>
              </w:rPr>
              <w:t>2 ч. 30 мин).</w:t>
            </w:r>
          </w:p>
        </w:tc>
        <w:tc>
          <w:tcPr>
            <w:tcW w:w="55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811C32" w14:textId="707105DB" w:rsidR="00345116" w:rsidRPr="00B86371" w:rsidRDefault="00345116" w:rsidP="00345116">
            <w:pPr>
              <w:ind w:left="-57" w:right="-57" w:firstLine="0"/>
              <w:rPr>
                <w:color w:val="000000"/>
                <w:sz w:val="22"/>
              </w:rPr>
            </w:pPr>
            <w:r w:rsidRPr="00B86371">
              <w:rPr>
                <w:color w:val="000000"/>
                <w:sz w:val="22"/>
              </w:rPr>
              <w:t xml:space="preserve">Председатель КЧС и ОПБ </w:t>
            </w:r>
            <w:r>
              <w:rPr>
                <w:color w:val="000000"/>
                <w:sz w:val="22"/>
              </w:rPr>
              <w:t>ГО г. Переславль-Залесский</w:t>
            </w:r>
            <w:r w:rsidRPr="00B86371">
              <w:rPr>
                <w:color w:val="000000"/>
                <w:sz w:val="22"/>
              </w:rPr>
              <w:t xml:space="preserve"> </w:t>
            </w:r>
          </w:p>
          <w:p w14:paraId="4A239B15" w14:textId="387D100A" w:rsidR="00345116" w:rsidRPr="00B86371" w:rsidRDefault="00345116" w:rsidP="00345116">
            <w:pPr>
              <w:ind w:left="-57" w:right="-57" w:firstLine="0"/>
              <w:rPr>
                <w:color w:val="000000"/>
                <w:sz w:val="22"/>
              </w:rPr>
            </w:pPr>
            <w:r w:rsidRPr="00B86371">
              <w:rPr>
                <w:color w:val="000000"/>
                <w:sz w:val="22"/>
              </w:rPr>
              <w:t xml:space="preserve">Оперативный штаб КЧС и ОПБ </w:t>
            </w:r>
            <w:r>
              <w:rPr>
                <w:color w:val="000000"/>
                <w:sz w:val="22"/>
              </w:rPr>
              <w:t>ГО г. Переславль-Залесский</w:t>
            </w:r>
          </w:p>
        </w:tc>
      </w:tr>
      <w:tr w:rsidR="00345116" w:rsidRPr="00B86371" w14:paraId="3A07EBEB" w14:textId="77777777" w:rsidTr="00345116">
        <w:trPr>
          <w:trHeight w:val="340"/>
          <w:jc w:val="center"/>
        </w:trPr>
        <w:tc>
          <w:tcPr>
            <w:tcW w:w="817" w:type="dxa"/>
            <w:tcBorders>
              <w:top w:val="single" w:sz="4" w:space="0" w:color="000000"/>
              <w:left w:val="single" w:sz="4" w:space="0" w:color="000000"/>
              <w:bottom w:val="single" w:sz="4" w:space="0" w:color="000000"/>
            </w:tcBorders>
            <w:shd w:val="clear" w:color="auto" w:fill="auto"/>
            <w:vAlign w:val="center"/>
          </w:tcPr>
          <w:p w14:paraId="72A254FB" w14:textId="77777777" w:rsidR="00345116" w:rsidRPr="00B86371" w:rsidRDefault="00345116" w:rsidP="00345116">
            <w:pPr>
              <w:ind w:left="-57" w:right="-57" w:firstLine="0"/>
              <w:jc w:val="center"/>
              <w:rPr>
                <w:sz w:val="22"/>
              </w:rPr>
            </w:pPr>
            <w:r w:rsidRPr="00B86371">
              <w:rPr>
                <w:sz w:val="22"/>
              </w:rPr>
              <w:t>7</w:t>
            </w:r>
          </w:p>
        </w:tc>
        <w:tc>
          <w:tcPr>
            <w:tcW w:w="6621" w:type="dxa"/>
            <w:tcBorders>
              <w:top w:val="single" w:sz="4" w:space="0" w:color="000000"/>
              <w:left w:val="single" w:sz="4" w:space="0" w:color="000000"/>
              <w:bottom w:val="single" w:sz="4" w:space="0" w:color="000000"/>
            </w:tcBorders>
            <w:shd w:val="clear" w:color="auto" w:fill="auto"/>
            <w:vAlign w:val="center"/>
          </w:tcPr>
          <w:p w14:paraId="58A31612" w14:textId="3110E72C" w:rsidR="00345116" w:rsidRPr="00B86371" w:rsidRDefault="00345116" w:rsidP="00345116">
            <w:pPr>
              <w:ind w:left="-57" w:right="-57" w:firstLine="0"/>
              <w:rPr>
                <w:color w:val="000000"/>
                <w:sz w:val="22"/>
              </w:rPr>
            </w:pPr>
            <w:r w:rsidRPr="00B86371">
              <w:rPr>
                <w:color w:val="000000"/>
                <w:sz w:val="22"/>
              </w:rPr>
              <w:t xml:space="preserve">Организация работы оперативного штаба при КЧС и ОПБ </w:t>
            </w:r>
            <w:r>
              <w:rPr>
                <w:color w:val="000000"/>
                <w:sz w:val="22"/>
              </w:rPr>
              <w:t>ГО г. Переславль-Залесский</w:t>
            </w:r>
          </w:p>
        </w:tc>
        <w:tc>
          <w:tcPr>
            <w:tcW w:w="2004" w:type="dxa"/>
            <w:tcBorders>
              <w:top w:val="single" w:sz="4" w:space="0" w:color="000000"/>
              <w:left w:val="single" w:sz="4" w:space="0" w:color="000000"/>
              <w:bottom w:val="single" w:sz="4" w:space="0" w:color="000000"/>
            </w:tcBorders>
            <w:shd w:val="clear" w:color="auto" w:fill="auto"/>
            <w:vAlign w:val="center"/>
          </w:tcPr>
          <w:p w14:paraId="0392982B" w14:textId="77777777" w:rsidR="00345116" w:rsidRPr="00B86371" w:rsidRDefault="00345116" w:rsidP="00345116">
            <w:pPr>
              <w:ind w:left="-57" w:right="-57" w:firstLine="0"/>
              <w:jc w:val="center"/>
              <w:rPr>
                <w:color w:val="000000"/>
                <w:sz w:val="22"/>
              </w:rPr>
            </w:pPr>
            <w:r w:rsidRPr="00B86371">
              <w:rPr>
                <w:color w:val="000000"/>
                <w:sz w:val="22"/>
              </w:rPr>
              <w:t>Ч+2 ч. 30 мин.</w:t>
            </w:r>
          </w:p>
        </w:tc>
        <w:tc>
          <w:tcPr>
            <w:tcW w:w="55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E4651E" w14:textId="2ADEDE57" w:rsidR="00345116" w:rsidRPr="00B86371" w:rsidRDefault="00345116" w:rsidP="00345116">
            <w:pPr>
              <w:ind w:left="-57" w:right="-57" w:firstLine="0"/>
              <w:rPr>
                <w:color w:val="000000"/>
                <w:sz w:val="22"/>
              </w:rPr>
            </w:pPr>
            <w:r w:rsidRPr="00B86371">
              <w:rPr>
                <w:color w:val="000000"/>
                <w:sz w:val="22"/>
              </w:rPr>
              <w:t xml:space="preserve">Глава </w:t>
            </w:r>
            <w:r>
              <w:rPr>
                <w:color w:val="000000"/>
                <w:sz w:val="22"/>
              </w:rPr>
              <w:t>ГО г. Переславль-Залесский</w:t>
            </w:r>
          </w:p>
        </w:tc>
      </w:tr>
      <w:tr w:rsidR="00345116" w:rsidRPr="00B86371" w14:paraId="0C2DEDD1" w14:textId="77777777" w:rsidTr="00345116">
        <w:trPr>
          <w:trHeight w:val="340"/>
          <w:jc w:val="center"/>
        </w:trPr>
        <w:tc>
          <w:tcPr>
            <w:tcW w:w="817" w:type="dxa"/>
            <w:tcBorders>
              <w:top w:val="single" w:sz="4" w:space="0" w:color="000000"/>
              <w:left w:val="single" w:sz="4" w:space="0" w:color="000000"/>
              <w:bottom w:val="single" w:sz="4" w:space="0" w:color="000000"/>
            </w:tcBorders>
            <w:shd w:val="clear" w:color="auto" w:fill="auto"/>
            <w:vAlign w:val="center"/>
          </w:tcPr>
          <w:p w14:paraId="5CF25CCD" w14:textId="77777777" w:rsidR="00345116" w:rsidRPr="00B86371" w:rsidRDefault="00345116" w:rsidP="00345116">
            <w:pPr>
              <w:ind w:left="-57" w:right="-57" w:firstLine="0"/>
              <w:jc w:val="center"/>
              <w:rPr>
                <w:sz w:val="22"/>
              </w:rPr>
            </w:pPr>
            <w:r w:rsidRPr="00B86371">
              <w:rPr>
                <w:sz w:val="22"/>
              </w:rPr>
              <w:t>8</w:t>
            </w:r>
          </w:p>
        </w:tc>
        <w:tc>
          <w:tcPr>
            <w:tcW w:w="6621" w:type="dxa"/>
            <w:tcBorders>
              <w:top w:val="single" w:sz="4" w:space="0" w:color="000000"/>
              <w:left w:val="single" w:sz="4" w:space="0" w:color="000000"/>
              <w:bottom w:val="single" w:sz="4" w:space="0" w:color="000000"/>
            </w:tcBorders>
            <w:shd w:val="clear" w:color="auto" w:fill="auto"/>
            <w:vAlign w:val="center"/>
          </w:tcPr>
          <w:p w14:paraId="58DF1AC9" w14:textId="77777777" w:rsidR="00345116" w:rsidRPr="00B86371" w:rsidRDefault="00345116" w:rsidP="00345116">
            <w:pPr>
              <w:ind w:left="-57" w:right="-57" w:firstLine="0"/>
              <w:rPr>
                <w:color w:val="000000"/>
                <w:sz w:val="22"/>
              </w:rPr>
            </w:pPr>
            <w:r w:rsidRPr="00B86371">
              <w:rPr>
                <w:color w:val="000000"/>
                <w:sz w:val="22"/>
              </w:rPr>
              <w:t>Уточнение (при необходимости): пунктов приёма эвакуируемого населения;</w:t>
            </w:r>
          </w:p>
          <w:p w14:paraId="02136398" w14:textId="77777777" w:rsidR="00345116" w:rsidRPr="00B86371" w:rsidRDefault="00345116" w:rsidP="00345116">
            <w:pPr>
              <w:ind w:left="-57" w:right="-57" w:firstLine="0"/>
              <w:rPr>
                <w:color w:val="000000"/>
                <w:sz w:val="22"/>
              </w:rPr>
            </w:pPr>
            <w:r w:rsidRPr="00B86371">
              <w:rPr>
                <w:color w:val="000000"/>
                <w:sz w:val="22"/>
              </w:rPr>
              <w:t>планов эвакуации населения из зоны чрезвычайной ситуации.</w:t>
            </w:r>
          </w:p>
          <w:p w14:paraId="3CE07824" w14:textId="77777777" w:rsidR="00345116" w:rsidRPr="00B86371" w:rsidRDefault="00345116" w:rsidP="00345116">
            <w:pPr>
              <w:ind w:left="-57" w:right="-57" w:firstLine="0"/>
              <w:rPr>
                <w:color w:val="000000"/>
                <w:sz w:val="22"/>
              </w:rPr>
            </w:pPr>
            <w:r w:rsidRPr="00B86371">
              <w:rPr>
                <w:color w:val="000000"/>
                <w:sz w:val="22"/>
              </w:rPr>
              <w:t>Планирование обеспечения эвакуируемого населения питанием и материальными средствами первой необходимости. Принятие непосредственного участия в эвакуации населения и размещения, эвакуируемых</w:t>
            </w:r>
          </w:p>
        </w:tc>
        <w:tc>
          <w:tcPr>
            <w:tcW w:w="2004" w:type="dxa"/>
            <w:tcBorders>
              <w:top w:val="single" w:sz="4" w:space="0" w:color="000000"/>
              <w:left w:val="single" w:sz="4" w:space="0" w:color="000000"/>
              <w:bottom w:val="single" w:sz="4" w:space="0" w:color="000000"/>
            </w:tcBorders>
            <w:shd w:val="clear" w:color="auto" w:fill="auto"/>
            <w:vAlign w:val="center"/>
          </w:tcPr>
          <w:p w14:paraId="0A6DC038" w14:textId="77777777" w:rsidR="00345116" w:rsidRPr="00B86371" w:rsidRDefault="00345116" w:rsidP="00345116">
            <w:pPr>
              <w:ind w:left="-57" w:right="-57" w:firstLine="0"/>
              <w:jc w:val="center"/>
              <w:rPr>
                <w:color w:val="000000"/>
                <w:sz w:val="22"/>
              </w:rPr>
            </w:pPr>
            <w:r w:rsidRPr="00B86371">
              <w:rPr>
                <w:color w:val="000000"/>
                <w:sz w:val="22"/>
              </w:rPr>
              <w:t>Ч + 2 ч. 30 мин.</w:t>
            </w:r>
          </w:p>
        </w:tc>
        <w:tc>
          <w:tcPr>
            <w:tcW w:w="55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73E53C" w14:textId="1BBE5E44" w:rsidR="00345116" w:rsidRPr="00B86371" w:rsidRDefault="00345116" w:rsidP="00345116">
            <w:pPr>
              <w:ind w:left="-57" w:right="-57" w:firstLine="0"/>
              <w:rPr>
                <w:color w:val="000000"/>
                <w:sz w:val="22"/>
              </w:rPr>
            </w:pPr>
            <w:proofErr w:type="spellStart"/>
            <w:r w:rsidRPr="00B86371">
              <w:rPr>
                <w:color w:val="000000"/>
                <w:sz w:val="22"/>
              </w:rPr>
              <w:t>Эвакоприёмная</w:t>
            </w:r>
            <w:proofErr w:type="spellEnd"/>
            <w:r w:rsidRPr="00B86371">
              <w:rPr>
                <w:color w:val="000000"/>
                <w:sz w:val="22"/>
              </w:rPr>
              <w:t xml:space="preserve"> комиссия </w:t>
            </w:r>
            <w:r>
              <w:rPr>
                <w:color w:val="000000"/>
                <w:sz w:val="22"/>
              </w:rPr>
              <w:t>ГО г. Переславль-Залесский</w:t>
            </w:r>
          </w:p>
        </w:tc>
      </w:tr>
      <w:tr w:rsidR="00345116" w:rsidRPr="00B86371" w14:paraId="02F56BC5" w14:textId="77777777" w:rsidTr="00345116">
        <w:trPr>
          <w:trHeight w:val="340"/>
          <w:jc w:val="center"/>
        </w:trPr>
        <w:tc>
          <w:tcPr>
            <w:tcW w:w="817" w:type="dxa"/>
            <w:tcBorders>
              <w:top w:val="single" w:sz="4" w:space="0" w:color="000000"/>
              <w:left w:val="single" w:sz="4" w:space="0" w:color="000000"/>
              <w:bottom w:val="single" w:sz="4" w:space="0" w:color="000000"/>
            </w:tcBorders>
            <w:shd w:val="clear" w:color="auto" w:fill="auto"/>
            <w:vAlign w:val="center"/>
          </w:tcPr>
          <w:p w14:paraId="5909152F" w14:textId="77777777" w:rsidR="00345116" w:rsidRPr="00B86371" w:rsidRDefault="00345116" w:rsidP="00345116">
            <w:pPr>
              <w:ind w:left="-57" w:right="-57" w:firstLine="0"/>
              <w:jc w:val="center"/>
              <w:rPr>
                <w:sz w:val="22"/>
              </w:rPr>
            </w:pPr>
            <w:r w:rsidRPr="00B86371">
              <w:rPr>
                <w:sz w:val="22"/>
              </w:rPr>
              <w:t>9</w:t>
            </w:r>
          </w:p>
        </w:tc>
        <w:tc>
          <w:tcPr>
            <w:tcW w:w="6621" w:type="dxa"/>
            <w:tcBorders>
              <w:top w:val="single" w:sz="4" w:space="0" w:color="000000"/>
              <w:left w:val="single" w:sz="4" w:space="0" w:color="000000"/>
              <w:bottom w:val="single" w:sz="4" w:space="0" w:color="000000"/>
            </w:tcBorders>
            <w:shd w:val="clear" w:color="auto" w:fill="auto"/>
            <w:vAlign w:val="center"/>
          </w:tcPr>
          <w:p w14:paraId="4C7E96FF" w14:textId="5FFD83D8" w:rsidR="00345116" w:rsidRPr="00B86371" w:rsidRDefault="00345116" w:rsidP="00345116">
            <w:pPr>
              <w:ind w:left="-57" w:right="-57" w:firstLine="0"/>
              <w:rPr>
                <w:color w:val="000000"/>
                <w:sz w:val="22"/>
              </w:rPr>
            </w:pPr>
            <w:r w:rsidRPr="00B86371">
              <w:rPr>
                <w:color w:val="000000"/>
                <w:sz w:val="22"/>
              </w:rPr>
              <w:t xml:space="preserve">Принятие и подготовка решения комиссии по ЧС и ОПБ </w:t>
            </w:r>
            <w:r>
              <w:rPr>
                <w:color w:val="000000"/>
                <w:sz w:val="22"/>
              </w:rPr>
              <w:t>ГО г. Переславль-Залесский</w:t>
            </w:r>
            <w:r w:rsidRPr="00B86371">
              <w:rPr>
                <w:color w:val="000000"/>
                <w:sz w:val="22"/>
              </w:rPr>
              <w:t xml:space="preserve"> звена территориальной подсистемы РСЧС в режим ПОВЫШЕННАЯ ГОТОВНОСТЬ (по решению Главы </w:t>
            </w:r>
            <w:r>
              <w:rPr>
                <w:color w:val="000000"/>
                <w:sz w:val="22"/>
              </w:rPr>
              <w:t>ГО г. Переславль-Залесский</w:t>
            </w:r>
            <w:r w:rsidRPr="00B86371">
              <w:rPr>
                <w:color w:val="000000"/>
                <w:sz w:val="22"/>
              </w:rPr>
              <w:t>).</w:t>
            </w:r>
          </w:p>
          <w:p w14:paraId="2F739632" w14:textId="77777777" w:rsidR="00345116" w:rsidRPr="00B86371" w:rsidRDefault="00345116" w:rsidP="00345116">
            <w:pPr>
              <w:ind w:left="-57" w:right="-57" w:firstLine="0"/>
              <w:rPr>
                <w:color w:val="000000"/>
                <w:sz w:val="22"/>
              </w:rPr>
            </w:pPr>
            <w:r w:rsidRPr="00B86371">
              <w:rPr>
                <w:color w:val="000000"/>
                <w:sz w:val="22"/>
              </w:rPr>
              <w:lastRenderedPageBreak/>
              <w:t>Организация взаимодействия с органами исполнительной власти по проведению АСДНР (при необходимости)</w:t>
            </w:r>
          </w:p>
        </w:tc>
        <w:tc>
          <w:tcPr>
            <w:tcW w:w="2004" w:type="dxa"/>
            <w:tcBorders>
              <w:top w:val="single" w:sz="4" w:space="0" w:color="000000"/>
              <w:left w:val="single" w:sz="4" w:space="0" w:color="000000"/>
              <w:bottom w:val="single" w:sz="4" w:space="0" w:color="000000"/>
            </w:tcBorders>
            <w:shd w:val="clear" w:color="auto" w:fill="auto"/>
            <w:vAlign w:val="center"/>
          </w:tcPr>
          <w:p w14:paraId="0055C2AD" w14:textId="77777777" w:rsidR="00345116" w:rsidRPr="00B86371" w:rsidRDefault="00345116" w:rsidP="00345116">
            <w:pPr>
              <w:ind w:left="-57" w:right="-57" w:firstLine="0"/>
              <w:jc w:val="center"/>
              <w:rPr>
                <w:color w:val="000000"/>
                <w:sz w:val="22"/>
              </w:rPr>
            </w:pPr>
            <w:r w:rsidRPr="00B86371">
              <w:rPr>
                <w:color w:val="000000"/>
                <w:sz w:val="22"/>
              </w:rPr>
              <w:lastRenderedPageBreak/>
              <w:t>Ч+2 ч.30 мин.</w:t>
            </w:r>
          </w:p>
        </w:tc>
        <w:tc>
          <w:tcPr>
            <w:tcW w:w="55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1A1766" w14:textId="76F78B97" w:rsidR="00345116" w:rsidRPr="00B86371" w:rsidRDefault="00345116" w:rsidP="00345116">
            <w:pPr>
              <w:ind w:left="-57" w:right="-57" w:firstLine="0"/>
              <w:rPr>
                <w:color w:val="000000"/>
                <w:sz w:val="22"/>
              </w:rPr>
            </w:pPr>
            <w:r w:rsidRPr="00B86371">
              <w:rPr>
                <w:color w:val="000000"/>
                <w:sz w:val="22"/>
              </w:rPr>
              <w:t xml:space="preserve">Председатель КЧС и ОПБ </w:t>
            </w:r>
            <w:r>
              <w:rPr>
                <w:color w:val="000000"/>
                <w:sz w:val="22"/>
              </w:rPr>
              <w:t>ГО г. Переславль-Залесский</w:t>
            </w:r>
          </w:p>
          <w:p w14:paraId="050098E0" w14:textId="1F3538F5" w:rsidR="00345116" w:rsidRPr="00B86371" w:rsidRDefault="00345116" w:rsidP="00345116">
            <w:pPr>
              <w:ind w:left="-57" w:right="-57" w:firstLine="0"/>
              <w:rPr>
                <w:color w:val="000000"/>
                <w:sz w:val="22"/>
              </w:rPr>
            </w:pPr>
            <w:r w:rsidRPr="00B86371">
              <w:rPr>
                <w:color w:val="000000"/>
                <w:sz w:val="22"/>
              </w:rPr>
              <w:t xml:space="preserve"> Оперативный штаб КЧС и ОПБ </w:t>
            </w:r>
            <w:r>
              <w:rPr>
                <w:color w:val="000000"/>
                <w:sz w:val="22"/>
              </w:rPr>
              <w:t>ГО г. Переславль-Залесский</w:t>
            </w:r>
          </w:p>
        </w:tc>
      </w:tr>
      <w:tr w:rsidR="00345116" w:rsidRPr="00B86371" w14:paraId="5BDA0897" w14:textId="77777777" w:rsidTr="00345116">
        <w:trPr>
          <w:trHeight w:val="340"/>
          <w:jc w:val="center"/>
        </w:trPr>
        <w:tc>
          <w:tcPr>
            <w:tcW w:w="817" w:type="dxa"/>
            <w:tcBorders>
              <w:top w:val="single" w:sz="4" w:space="0" w:color="000000"/>
              <w:left w:val="single" w:sz="4" w:space="0" w:color="000000"/>
              <w:bottom w:val="single" w:sz="4" w:space="0" w:color="000000"/>
            </w:tcBorders>
            <w:shd w:val="clear" w:color="auto" w:fill="auto"/>
            <w:vAlign w:val="center"/>
          </w:tcPr>
          <w:p w14:paraId="1C34265B" w14:textId="77777777" w:rsidR="00345116" w:rsidRPr="00B86371" w:rsidRDefault="00345116" w:rsidP="00345116">
            <w:pPr>
              <w:ind w:left="-57" w:right="-57" w:firstLine="0"/>
              <w:jc w:val="center"/>
              <w:rPr>
                <w:sz w:val="22"/>
              </w:rPr>
            </w:pPr>
            <w:r w:rsidRPr="00B86371">
              <w:rPr>
                <w:sz w:val="22"/>
              </w:rPr>
              <w:t>10</w:t>
            </w:r>
          </w:p>
        </w:tc>
        <w:tc>
          <w:tcPr>
            <w:tcW w:w="6621" w:type="dxa"/>
            <w:tcBorders>
              <w:top w:val="single" w:sz="4" w:space="0" w:color="000000"/>
              <w:left w:val="single" w:sz="4" w:space="0" w:color="000000"/>
              <w:bottom w:val="single" w:sz="4" w:space="0" w:color="000000"/>
            </w:tcBorders>
            <w:shd w:val="clear" w:color="auto" w:fill="auto"/>
            <w:vAlign w:val="center"/>
          </w:tcPr>
          <w:p w14:paraId="17B036F9" w14:textId="7396CFDF" w:rsidR="00345116" w:rsidRPr="00B86371" w:rsidRDefault="00345116" w:rsidP="00345116">
            <w:pPr>
              <w:ind w:left="-57" w:right="-57" w:firstLine="0"/>
              <w:rPr>
                <w:color w:val="000000"/>
                <w:sz w:val="22"/>
              </w:rPr>
            </w:pPr>
            <w:r w:rsidRPr="00B86371">
              <w:rPr>
                <w:color w:val="000000"/>
                <w:sz w:val="22"/>
              </w:rPr>
              <w:t xml:space="preserve">Выезд оперативной группы </w:t>
            </w:r>
            <w:r>
              <w:rPr>
                <w:color w:val="000000"/>
                <w:sz w:val="22"/>
              </w:rPr>
              <w:t>ГО г. Переславль-Залесский</w:t>
            </w:r>
            <w:r w:rsidRPr="00B86371">
              <w:rPr>
                <w:color w:val="000000"/>
                <w:sz w:val="22"/>
              </w:rPr>
              <w:t xml:space="preserve"> в населённый пункт, в котором произошла авария. Проведение анализа обстановки, определение возможных последствий аварии и необходимых сил и средств для её ликвидации (по решению Главы </w:t>
            </w:r>
            <w:r>
              <w:rPr>
                <w:color w:val="000000"/>
                <w:sz w:val="22"/>
              </w:rPr>
              <w:t>ГО г. Переславль-Залесский</w:t>
            </w:r>
            <w:r w:rsidRPr="00B86371">
              <w:rPr>
                <w:color w:val="000000"/>
                <w:sz w:val="22"/>
              </w:rPr>
              <w:t xml:space="preserve">). Определение количества потенциально опасных и химически опасных предприятий, </w:t>
            </w:r>
            <w:r w:rsidRPr="00D7397B">
              <w:rPr>
                <w:color w:val="000000"/>
                <w:sz w:val="22"/>
              </w:rPr>
              <w:t>источников тепловой энергии</w:t>
            </w:r>
            <w:r w:rsidRPr="00B86371">
              <w:rPr>
                <w:color w:val="000000"/>
                <w:sz w:val="22"/>
              </w:rPr>
              <w:t>, учреждений здравоохранения, учреждений с круглосуточным пребыванием маломобильных групп населения, попадающих в зону возможной ЧС.</w:t>
            </w:r>
          </w:p>
        </w:tc>
        <w:tc>
          <w:tcPr>
            <w:tcW w:w="2004" w:type="dxa"/>
            <w:tcBorders>
              <w:top w:val="single" w:sz="4" w:space="0" w:color="000000"/>
              <w:left w:val="single" w:sz="4" w:space="0" w:color="000000"/>
              <w:bottom w:val="single" w:sz="4" w:space="0" w:color="000000"/>
            </w:tcBorders>
            <w:shd w:val="clear" w:color="auto" w:fill="auto"/>
            <w:vAlign w:val="center"/>
          </w:tcPr>
          <w:p w14:paraId="5E39A4A1" w14:textId="77777777" w:rsidR="00345116" w:rsidRPr="00B86371" w:rsidRDefault="00345116" w:rsidP="00345116">
            <w:pPr>
              <w:ind w:left="-57" w:right="-57" w:firstLine="0"/>
              <w:jc w:val="center"/>
              <w:rPr>
                <w:color w:val="000000"/>
                <w:sz w:val="22"/>
              </w:rPr>
            </w:pPr>
            <w:r w:rsidRPr="00B86371">
              <w:rPr>
                <w:color w:val="000000"/>
                <w:sz w:val="22"/>
              </w:rPr>
              <w:t xml:space="preserve">Ч+ (2 ч. 00 мин - </w:t>
            </w:r>
            <w:r w:rsidRPr="00B86371">
              <w:rPr>
                <w:color w:val="000000"/>
                <w:sz w:val="22"/>
              </w:rPr>
              <w:br/>
              <w:t>-3 ч. 00 мин).</w:t>
            </w:r>
          </w:p>
        </w:tc>
        <w:tc>
          <w:tcPr>
            <w:tcW w:w="55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6D9AD7" w14:textId="666EA88D" w:rsidR="00345116" w:rsidRPr="00B86371" w:rsidRDefault="00345116" w:rsidP="00345116">
            <w:pPr>
              <w:tabs>
                <w:tab w:val="center" w:pos="4677"/>
                <w:tab w:val="right" w:pos="9355"/>
              </w:tabs>
              <w:ind w:left="-57" w:right="-57" w:firstLine="0"/>
              <w:rPr>
                <w:color w:val="000000"/>
                <w:sz w:val="22"/>
              </w:rPr>
            </w:pPr>
            <w:r w:rsidRPr="00B86371">
              <w:rPr>
                <w:color w:val="000000"/>
                <w:sz w:val="22"/>
              </w:rPr>
              <w:t xml:space="preserve">Оперативный штаб КЧС и ОПБ </w:t>
            </w:r>
            <w:r>
              <w:rPr>
                <w:color w:val="000000"/>
                <w:sz w:val="22"/>
              </w:rPr>
              <w:t>ГО г. Переславль-Залесский</w:t>
            </w:r>
          </w:p>
        </w:tc>
      </w:tr>
      <w:tr w:rsidR="00345116" w:rsidRPr="00B86371" w14:paraId="2A57883F" w14:textId="77777777" w:rsidTr="00345116">
        <w:trPr>
          <w:trHeight w:val="340"/>
          <w:jc w:val="center"/>
        </w:trPr>
        <w:tc>
          <w:tcPr>
            <w:tcW w:w="817" w:type="dxa"/>
            <w:tcBorders>
              <w:top w:val="single" w:sz="4" w:space="0" w:color="000000"/>
              <w:left w:val="single" w:sz="4" w:space="0" w:color="000000"/>
              <w:bottom w:val="single" w:sz="4" w:space="0" w:color="000000"/>
            </w:tcBorders>
            <w:shd w:val="clear" w:color="auto" w:fill="auto"/>
            <w:vAlign w:val="center"/>
          </w:tcPr>
          <w:p w14:paraId="56886491" w14:textId="77777777" w:rsidR="00345116" w:rsidRPr="00B86371" w:rsidRDefault="00345116" w:rsidP="00345116">
            <w:pPr>
              <w:ind w:left="-57" w:right="-57" w:firstLine="0"/>
              <w:jc w:val="center"/>
              <w:rPr>
                <w:sz w:val="22"/>
              </w:rPr>
            </w:pPr>
            <w:r w:rsidRPr="00B86371">
              <w:rPr>
                <w:sz w:val="22"/>
              </w:rPr>
              <w:t>11</w:t>
            </w:r>
          </w:p>
        </w:tc>
        <w:tc>
          <w:tcPr>
            <w:tcW w:w="6621" w:type="dxa"/>
            <w:tcBorders>
              <w:top w:val="single" w:sz="4" w:space="0" w:color="000000"/>
              <w:left w:val="single" w:sz="4" w:space="0" w:color="000000"/>
              <w:bottom w:val="single" w:sz="4" w:space="0" w:color="000000"/>
            </w:tcBorders>
            <w:shd w:val="clear" w:color="auto" w:fill="auto"/>
            <w:vAlign w:val="center"/>
          </w:tcPr>
          <w:p w14:paraId="4986F51A" w14:textId="5FFFEB81" w:rsidR="00345116" w:rsidRPr="00B86371" w:rsidRDefault="00345116" w:rsidP="00345116">
            <w:pPr>
              <w:ind w:left="-57" w:right="-57" w:firstLine="0"/>
              <w:rPr>
                <w:color w:val="000000"/>
                <w:sz w:val="22"/>
              </w:rPr>
            </w:pPr>
            <w:r w:rsidRPr="00B86371">
              <w:rPr>
                <w:color w:val="000000"/>
                <w:sz w:val="22"/>
              </w:rPr>
              <w:t xml:space="preserve">Организация несения круглосуточного дежурства руководящего состава </w:t>
            </w:r>
            <w:r>
              <w:rPr>
                <w:color w:val="000000"/>
                <w:sz w:val="22"/>
              </w:rPr>
              <w:t xml:space="preserve">ГО г. Переславль-Залесский </w:t>
            </w:r>
            <w:r w:rsidRPr="00B86371">
              <w:rPr>
                <w:color w:val="000000"/>
                <w:sz w:val="22"/>
              </w:rPr>
              <w:t xml:space="preserve">(по решению Главы </w:t>
            </w:r>
            <w:r>
              <w:rPr>
                <w:color w:val="000000"/>
                <w:sz w:val="22"/>
              </w:rPr>
              <w:t>ГО г. Переславль-Залесский</w:t>
            </w:r>
            <w:r w:rsidRPr="00B86371">
              <w:rPr>
                <w:color w:val="000000"/>
                <w:sz w:val="22"/>
              </w:rPr>
              <w:t>).</w:t>
            </w:r>
          </w:p>
        </w:tc>
        <w:tc>
          <w:tcPr>
            <w:tcW w:w="2004" w:type="dxa"/>
            <w:tcBorders>
              <w:top w:val="single" w:sz="4" w:space="0" w:color="000000"/>
              <w:left w:val="single" w:sz="4" w:space="0" w:color="000000"/>
              <w:bottom w:val="single" w:sz="4" w:space="0" w:color="000000"/>
            </w:tcBorders>
            <w:shd w:val="clear" w:color="auto" w:fill="auto"/>
            <w:vAlign w:val="center"/>
          </w:tcPr>
          <w:p w14:paraId="5975CBE6" w14:textId="77777777" w:rsidR="00345116" w:rsidRPr="00B86371" w:rsidRDefault="00345116" w:rsidP="00345116">
            <w:pPr>
              <w:ind w:left="-57" w:right="-57" w:firstLine="0"/>
              <w:jc w:val="center"/>
              <w:rPr>
                <w:color w:val="000000"/>
                <w:sz w:val="22"/>
              </w:rPr>
            </w:pPr>
            <w:r w:rsidRPr="00B86371">
              <w:rPr>
                <w:color w:val="000000"/>
                <w:sz w:val="22"/>
              </w:rPr>
              <w:t>Ч+3 ч. 00 мин.</w:t>
            </w:r>
          </w:p>
        </w:tc>
        <w:tc>
          <w:tcPr>
            <w:tcW w:w="55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1C0E26" w14:textId="62CA5C2C" w:rsidR="00345116" w:rsidRPr="00B86371" w:rsidRDefault="00345116" w:rsidP="00345116">
            <w:pPr>
              <w:tabs>
                <w:tab w:val="center" w:pos="4677"/>
                <w:tab w:val="right" w:pos="9355"/>
              </w:tabs>
              <w:ind w:left="-57" w:right="-57" w:firstLine="0"/>
              <w:rPr>
                <w:color w:val="000000"/>
                <w:sz w:val="22"/>
              </w:rPr>
            </w:pPr>
            <w:r w:rsidRPr="00B86371">
              <w:rPr>
                <w:color w:val="000000"/>
                <w:sz w:val="22"/>
              </w:rPr>
              <w:t xml:space="preserve">Оперативный штаб КЧС и ОПБ </w:t>
            </w:r>
            <w:r>
              <w:rPr>
                <w:color w:val="000000"/>
                <w:sz w:val="22"/>
              </w:rPr>
              <w:t>ГО г. Переславль-Залесский</w:t>
            </w:r>
          </w:p>
        </w:tc>
      </w:tr>
      <w:tr w:rsidR="00345116" w:rsidRPr="00B86371" w14:paraId="2B7A0142" w14:textId="77777777" w:rsidTr="00345116">
        <w:trPr>
          <w:trHeight w:val="340"/>
          <w:jc w:val="center"/>
        </w:trPr>
        <w:tc>
          <w:tcPr>
            <w:tcW w:w="817" w:type="dxa"/>
            <w:tcBorders>
              <w:top w:val="single" w:sz="4" w:space="0" w:color="000000"/>
              <w:left w:val="single" w:sz="4" w:space="0" w:color="000000"/>
              <w:bottom w:val="single" w:sz="4" w:space="0" w:color="000000"/>
            </w:tcBorders>
            <w:shd w:val="clear" w:color="auto" w:fill="auto"/>
            <w:vAlign w:val="center"/>
          </w:tcPr>
          <w:p w14:paraId="7B129474" w14:textId="77777777" w:rsidR="00345116" w:rsidRPr="00B86371" w:rsidRDefault="00345116" w:rsidP="00345116">
            <w:pPr>
              <w:ind w:left="-57" w:right="-57" w:firstLine="0"/>
              <w:jc w:val="center"/>
              <w:rPr>
                <w:sz w:val="22"/>
              </w:rPr>
            </w:pPr>
            <w:r w:rsidRPr="00B86371">
              <w:rPr>
                <w:sz w:val="22"/>
              </w:rPr>
              <w:t>12</w:t>
            </w:r>
          </w:p>
        </w:tc>
        <w:tc>
          <w:tcPr>
            <w:tcW w:w="6621" w:type="dxa"/>
            <w:tcBorders>
              <w:top w:val="single" w:sz="4" w:space="0" w:color="000000"/>
              <w:left w:val="single" w:sz="4" w:space="0" w:color="000000"/>
              <w:bottom w:val="single" w:sz="4" w:space="0" w:color="000000"/>
            </w:tcBorders>
            <w:shd w:val="clear" w:color="auto" w:fill="auto"/>
            <w:vAlign w:val="center"/>
          </w:tcPr>
          <w:p w14:paraId="12D60F7E" w14:textId="77777777" w:rsidR="00345116" w:rsidRPr="00B86371" w:rsidRDefault="00345116" w:rsidP="00345116">
            <w:pPr>
              <w:ind w:left="-57" w:right="-57" w:firstLine="0"/>
              <w:rPr>
                <w:color w:val="000000"/>
                <w:sz w:val="22"/>
              </w:rPr>
            </w:pPr>
            <w:r w:rsidRPr="00B86371">
              <w:rPr>
                <w:color w:val="000000"/>
                <w:sz w:val="22"/>
              </w:rPr>
              <w:t>Организация и проведение работ по ликвидации аварии на коммунальных системах жизнеобеспечения.</w:t>
            </w:r>
          </w:p>
        </w:tc>
        <w:tc>
          <w:tcPr>
            <w:tcW w:w="2004" w:type="dxa"/>
            <w:tcBorders>
              <w:top w:val="single" w:sz="4" w:space="0" w:color="000000"/>
              <w:left w:val="single" w:sz="4" w:space="0" w:color="000000"/>
              <w:bottom w:val="single" w:sz="4" w:space="0" w:color="000000"/>
            </w:tcBorders>
            <w:shd w:val="clear" w:color="auto" w:fill="auto"/>
            <w:vAlign w:val="center"/>
          </w:tcPr>
          <w:p w14:paraId="391D173C" w14:textId="77777777" w:rsidR="00345116" w:rsidRPr="00B86371" w:rsidRDefault="00345116" w:rsidP="00345116">
            <w:pPr>
              <w:ind w:left="-57" w:right="-57" w:firstLine="0"/>
              <w:jc w:val="center"/>
              <w:rPr>
                <w:color w:val="000000"/>
                <w:sz w:val="22"/>
              </w:rPr>
            </w:pPr>
            <w:r w:rsidRPr="00B86371">
              <w:rPr>
                <w:color w:val="000000"/>
                <w:sz w:val="22"/>
              </w:rPr>
              <w:t>Ч+3 ч. 00 мин.</w:t>
            </w:r>
          </w:p>
        </w:tc>
        <w:tc>
          <w:tcPr>
            <w:tcW w:w="55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11370F" w14:textId="71549C5A" w:rsidR="00345116" w:rsidRPr="00B86371" w:rsidRDefault="00345116" w:rsidP="00345116">
            <w:pPr>
              <w:tabs>
                <w:tab w:val="center" w:pos="4677"/>
                <w:tab w:val="right" w:pos="9355"/>
              </w:tabs>
              <w:ind w:left="-57" w:right="-57" w:firstLine="0"/>
              <w:rPr>
                <w:color w:val="000000"/>
                <w:sz w:val="22"/>
              </w:rPr>
            </w:pPr>
            <w:r w:rsidRPr="00B86371">
              <w:rPr>
                <w:color w:val="000000"/>
                <w:sz w:val="22"/>
              </w:rPr>
              <w:t xml:space="preserve">Оперативный штаб КЧС и ОПБ </w:t>
            </w:r>
            <w:r>
              <w:rPr>
                <w:color w:val="000000"/>
                <w:sz w:val="22"/>
              </w:rPr>
              <w:t>ГО г. Переславль-Залесский</w:t>
            </w:r>
          </w:p>
        </w:tc>
      </w:tr>
      <w:tr w:rsidR="00345116" w:rsidRPr="00B86371" w14:paraId="068F2B94" w14:textId="77777777" w:rsidTr="00345116">
        <w:trPr>
          <w:trHeight w:val="340"/>
          <w:jc w:val="center"/>
        </w:trPr>
        <w:tc>
          <w:tcPr>
            <w:tcW w:w="817" w:type="dxa"/>
            <w:tcBorders>
              <w:top w:val="single" w:sz="4" w:space="0" w:color="000000"/>
              <w:left w:val="single" w:sz="4" w:space="0" w:color="000000"/>
              <w:bottom w:val="single" w:sz="4" w:space="0" w:color="000000"/>
            </w:tcBorders>
            <w:shd w:val="clear" w:color="auto" w:fill="auto"/>
            <w:vAlign w:val="center"/>
          </w:tcPr>
          <w:p w14:paraId="028F0D68" w14:textId="77777777" w:rsidR="00345116" w:rsidRPr="00B86371" w:rsidRDefault="00345116" w:rsidP="00345116">
            <w:pPr>
              <w:ind w:left="-57" w:right="-57" w:firstLine="0"/>
              <w:jc w:val="center"/>
              <w:rPr>
                <w:sz w:val="22"/>
              </w:rPr>
            </w:pPr>
            <w:r w:rsidRPr="00B86371">
              <w:rPr>
                <w:sz w:val="22"/>
              </w:rPr>
              <w:t>13</w:t>
            </w:r>
          </w:p>
        </w:tc>
        <w:tc>
          <w:tcPr>
            <w:tcW w:w="6621" w:type="dxa"/>
            <w:tcBorders>
              <w:top w:val="single" w:sz="4" w:space="0" w:color="000000"/>
              <w:left w:val="single" w:sz="4" w:space="0" w:color="000000"/>
              <w:bottom w:val="single" w:sz="4" w:space="0" w:color="000000"/>
            </w:tcBorders>
            <w:shd w:val="clear" w:color="auto" w:fill="auto"/>
            <w:vAlign w:val="center"/>
          </w:tcPr>
          <w:p w14:paraId="45020CBF" w14:textId="77777777" w:rsidR="00345116" w:rsidRPr="00B86371" w:rsidRDefault="00345116" w:rsidP="00345116">
            <w:pPr>
              <w:ind w:left="-57" w:right="-57" w:firstLine="0"/>
              <w:rPr>
                <w:color w:val="000000"/>
                <w:sz w:val="22"/>
              </w:rPr>
            </w:pPr>
            <w:r w:rsidRPr="00B86371">
              <w:rPr>
                <w:color w:val="000000"/>
                <w:sz w:val="22"/>
              </w:rPr>
              <w:t>Оповещение населения об аварии на коммунальных системах жизнеобеспечения (при необходимости).</w:t>
            </w:r>
          </w:p>
        </w:tc>
        <w:tc>
          <w:tcPr>
            <w:tcW w:w="2004" w:type="dxa"/>
            <w:tcBorders>
              <w:top w:val="single" w:sz="4" w:space="0" w:color="000000"/>
              <w:left w:val="single" w:sz="4" w:space="0" w:color="000000"/>
              <w:bottom w:val="single" w:sz="4" w:space="0" w:color="000000"/>
            </w:tcBorders>
            <w:shd w:val="clear" w:color="auto" w:fill="auto"/>
            <w:vAlign w:val="center"/>
          </w:tcPr>
          <w:p w14:paraId="7AAFDD8B" w14:textId="77777777" w:rsidR="00345116" w:rsidRPr="00B86371" w:rsidRDefault="00345116" w:rsidP="00345116">
            <w:pPr>
              <w:ind w:left="-57" w:right="-57" w:firstLine="0"/>
              <w:jc w:val="center"/>
              <w:rPr>
                <w:color w:val="000000"/>
                <w:sz w:val="22"/>
              </w:rPr>
            </w:pPr>
            <w:r w:rsidRPr="00B86371">
              <w:rPr>
                <w:color w:val="000000"/>
                <w:sz w:val="22"/>
              </w:rPr>
              <w:t>Ч+3 ч. 00 мин.</w:t>
            </w:r>
          </w:p>
        </w:tc>
        <w:tc>
          <w:tcPr>
            <w:tcW w:w="55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D30C64" w14:textId="38639637" w:rsidR="00345116" w:rsidRPr="00B86371" w:rsidRDefault="00345116" w:rsidP="00345116">
            <w:pPr>
              <w:tabs>
                <w:tab w:val="center" w:pos="4677"/>
                <w:tab w:val="right" w:pos="9355"/>
              </w:tabs>
              <w:ind w:left="-57" w:right="-57" w:firstLine="0"/>
              <w:rPr>
                <w:color w:val="000000"/>
                <w:sz w:val="22"/>
              </w:rPr>
            </w:pPr>
            <w:r w:rsidRPr="00B86371">
              <w:rPr>
                <w:color w:val="000000"/>
                <w:sz w:val="22"/>
              </w:rPr>
              <w:t xml:space="preserve">Оперативный штаб КЧС и ОПБ </w:t>
            </w:r>
            <w:r>
              <w:rPr>
                <w:color w:val="000000"/>
                <w:sz w:val="22"/>
              </w:rPr>
              <w:t>ГО г. Переславль-Залесский</w:t>
            </w:r>
          </w:p>
        </w:tc>
      </w:tr>
      <w:tr w:rsidR="00345116" w:rsidRPr="00B86371" w14:paraId="39D7FB0C" w14:textId="77777777" w:rsidTr="00345116">
        <w:trPr>
          <w:trHeight w:val="340"/>
          <w:jc w:val="center"/>
        </w:trPr>
        <w:tc>
          <w:tcPr>
            <w:tcW w:w="817" w:type="dxa"/>
            <w:tcBorders>
              <w:top w:val="single" w:sz="4" w:space="0" w:color="000000"/>
              <w:left w:val="single" w:sz="4" w:space="0" w:color="000000"/>
              <w:bottom w:val="single" w:sz="4" w:space="0" w:color="000000"/>
            </w:tcBorders>
            <w:shd w:val="clear" w:color="auto" w:fill="auto"/>
            <w:vAlign w:val="center"/>
          </w:tcPr>
          <w:p w14:paraId="3D8778AD" w14:textId="77777777" w:rsidR="00345116" w:rsidRPr="00B86371" w:rsidRDefault="00345116" w:rsidP="00345116">
            <w:pPr>
              <w:ind w:left="-57" w:right="-57" w:firstLine="0"/>
              <w:jc w:val="center"/>
              <w:rPr>
                <w:sz w:val="22"/>
              </w:rPr>
            </w:pPr>
            <w:r w:rsidRPr="00B86371">
              <w:rPr>
                <w:sz w:val="22"/>
              </w:rPr>
              <w:t>14</w:t>
            </w:r>
          </w:p>
        </w:tc>
        <w:tc>
          <w:tcPr>
            <w:tcW w:w="6621" w:type="dxa"/>
            <w:tcBorders>
              <w:top w:val="single" w:sz="4" w:space="0" w:color="000000"/>
              <w:left w:val="single" w:sz="4" w:space="0" w:color="000000"/>
              <w:bottom w:val="single" w:sz="4" w:space="0" w:color="000000"/>
            </w:tcBorders>
            <w:shd w:val="clear" w:color="auto" w:fill="auto"/>
            <w:vAlign w:val="center"/>
          </w:tcPr>
          <w:p w14:paraId="112D4943" w14:textId="4AA13A47" w:rsidR="00345116" w:rsidRPr="00B86371" w:rsidRDefault="00345116" w:rsidP="00345116">
            <w:pPr>
              <w:ind w:left="-57" w:right="-57" w:firstLine="0"/>
              <w:rPr>
                <w:color w:val="000000"/>
                <w:sz w:val="22"/>
              </w:rPr>
            </w:pPr>
            <w:r w:rsidRPr="00B86371">
              <w:rPr>
                <w:color w:val="000000"/>
                <w:sz w:val="22"/>
              </w:rPr>
              <w:t xml:space="preserve">Принятие дополнительных мер по обеспечению устойчивого функционирования отраслей и объектов экономики, жизнеобеспечению населения </w:t>
            </w:r>
            <w:r>
              <w:rPr>
                <w:color w:val="000000"/>
                <w:sz w:val="22"/>
              </w:rPr>
              <w:t>ГО г. Переславль-Залесский</w:t>
            </w:r>
            <w:r w:rsidRPr="00B86371">
              <w:rPr>
                <w:color w:val="000000"/>
                <w:sz w:val="22"/>
              </w:rPr>
              <w:t>.</w:t>
            </w:r>
          </w:p>
        </w:tc>
        <w:tc>
          <w:tcPr>
            <w:tcW w:w="2004" w:type="dxa"/>
            <w:tcBorders>
              <w:top w:val="single" w:sz="4" w:space="0" w:color="000000"/>
              <w:left w:val="single" w:sz="4" w:space="0" w:color="000000"/>
              <w:bottom w:val="single" w:sz="4" w:space="0" w:color="000000"/>
            </w:tcBorders>
            <w:shd w:val="clear" w:color="auto" w:fill="auto"/>
            <w:vAlign w:val="center"/>
          </w:tcPr>
          <w:p w14:paraId="11603C9A" w14:textId="77777777" w:rsidR="00345116" w:rsidRPr="00B86371" w:rsidRDefault="00345116" w:rsidP="00345116">
            <w:pPr>
              <w:ind w:left="-57" w:right="-57" w:firstLine="0"/>
              <w:jc w:val="center"/>
              <w:rPr>
                <w:color w:val="000000"/>
                <w:sz w:val="22"/>
              </w:rPr>
            </w:pPr>
            <w:r w:rsidRPr="00B86371">
              <w:rPr>
                <w:color w:val="000000"/>
                <w:sz w:val="22"/>
              </w:rPr>
              <w:t>Ч+3 ч. 00 мин.</w:t>
            </w:r>
          </w:p>
        </w:tc>
        <w:tc>
          <w:tcPr>
            <w:tcW w:w="55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018855" w14:textId="5664A2DC" w:rsidR="00345116" w:rsidRPr="00B86371" w:rsidRDefault="00345116" w:rsidP="00345116">
            <w:pPr>
              <w:tabs>
                <w:tab w:val="center" w:pos="4677"/>
                <w:tab w:val="right" w:pos="9355"/>
              </w:tabs>
              <w:ind w:left="-57" w:right="-57" w:firstLine="0"/>
              <w:rPr>
                <w:color w:val="000000"/>
                <w:sz w:val="22"/>
              </w:rPr>
            </w:pPr>
            <w:r w:rsidRPr="00B86371">
              <w:rPr>
                <w:color w:val="000000"/>
                <w:sz w:val="22"/>
              </w:rPr>
              <w:t xml:space="preserve">Оперативный штаб КЧС и ОПБ </w:t>
            </w:r>
            <w:r>
              <w:rPr>
                <w:color w:val="000000"/>
                <w:sz w:val="22"/>
              </w:rPr>
              <w:t>ГО г. Переславль-Залесский</w:t>
            </w:r>
          </w:p>
        </w:tc>
      </w:tr>
      <w:tr w:rsidR="00345116" w:rsidRPr="00B86371" w14:paraId="720F1079" w14:textId="77777777" w:rsidTr="00345116">
        <w:trPr>
          <w:trHeight w:val="340"/>
          <w:jc w:val="center"/>
        </w:trPr>
        <w:tc>
          <w:tcPr>
            <w:tcW w:w="817" w:type="dxa"/>
            <w:tcBorders>
              <w:top w:val="single" w:sz="4" w:space="0" w:color="000000"/>
              <w:left w:val="single" w:sz="4" w:space="0" w:color="000000"/>
              <w:bottom w:val="single" w:sz="4" w:space="0" w:color="000000"/>
            </w:tcBorders>
            <w:shd w:val="clear" w:color="auto" w:fill="auto"/>
            <w:vAlign w:val="center"/>
          </w:tcPr>
          <w:p w14:paraId="2DC6D0DB" w14:textId="77777777" w:rsidR="00345116" w:rsidRPr="00B86371" w:rsidRDefault="00345116" w:rsidP="00345116">
            <w:pPr>
              <w:ind w:left="-57" w:right="-57" w:firstLine="0"/>
              <w:jc w:val="center"/>
              <w:rPr>
                <w:sz w:val="22"/>
              </w:rPr>
            </w:pPr>
            <w:r w:rsidRPr="00B86371">
              <w:rPr>
                <w:sz w:val="22"/>
              </w:rPr>
              <w:t>15</w:t>
            </w:r>
          </w:p>
        </w:tc>
        <w:tc>
          <w:tcPr>
            <w:tcW w:w="6621" w:type="dxa"/>
            <w:tcBorders>
              <w:top w:val="single" w:sz="4" w:space="0" w:color="000000"/>
              <w:left w:val="single" w:sz="4" w:space="0" w:color="000000"/>
              <w:bottom w:val="single" w:sz="4" w:space="0" w:color="000000"/>
            </w:tcBorders>
            <w:shd w:val="clear" w:color="auto" w:fill="auto"/>
            <w:vAlign w:val="center"/>
          </w:tcPr>
          <w:p w14:paraId="3F471EB3" w14:textId="77777777" w:rsidR="00345116" w:rsidRPr="00B86371" w:rsidRDefault="00345116" w:rsidP="00345116">
            <w:pPr>
              <w:ind w:left="-57" w:right="-57" w:firstLine="0"/>
              <w:rPr>
                <w:color w:val="000000"/>
                <w:sz w:val="22"/>
              </w:rPr>
            </w:pPr>
            <w:r w:rsidRPr="00B86371">
              <w:rPr>
                <w:color w:val="000000"/>
                <w:sz w:val="22"/>
              </w:rPr>
              <w:t>Организация сбора и обобщения информации:</w:t>
            </w:r>
          </w:p>
          <w:p w14:paraId="26719B43" w14:textId="77777777" w:rsidR="00345116" w:rsidRPr="00B86371" w:rsidRDefault="00345116" w:rsidP="00345116">
            <w:pPr>
              <w:ind w:left="-57" w:right="-57" w:firstLine="0"/>
              <w:rPr>
                <w:color w:val="000000"/>
                <w:sz w:val="22"/>
              </w:rPr>
            </w:pPr>
            <w:r w:rsidRPr="00B86371">
              <w:rPr>
                <w:color w:val="000000"/>
                <w:sz w:val="22"/>
              </w:rPr>
              <w:t>о ходе развития аварии и проведения работ по её ликвидации;</w:t>
            </w:r>
          </w:p>
          <w:p w14:paraId="6F5E11D5" w14:textId="77777777" w:rsidR="00345116" w:rsidRPr="00B86371" w:rsidRDefault="00345116" w:rsidP="00345116">
            <w:pPr>
              <w:ind w:left="-57" w:right="-57" w:firstLine="0"/>
              <w:rPr>
                <w:color w:val="000000"/>
                <w:sz w:val="22"/>
              </w:rPr>
            </w:pPr>
            <w:r w:rsidRPr="00B86371">
              <w:rPr>
                <w:color w:val="000000"/>
                <w:sz w:val="22"/>
              </w:rPr>
              <w:t>о состоянии безопасности объектов жизнеобеспечения поселения;</w:t>
            </w:r>
          </w:p>
          <w:p w14:paraId="06DF16F0" w14:textId="77777777" w:rsidR="00345116" w:rsidRPr="00B86371" w:rsidRDefault="00345116" w:rsidP="00345116">
            <w:pPr>
              <w:ind w:left="-57" w:right="-57" w:firstLine="0"/>
              <w:rPr>
                <w:color w:val="000000"/>
                <w:sz w:val="22"/>
              </w:rPr>
            </w:pPr>
            <w:r w:rsidRPr="00B86371">
              <w:rPr>
                <w:color w:val="000000"/>
                <w:sz w:val="22"/>
              </w:rPr>
              <w:t xml:space="preserve">о состоянии </w:t>
            </w:r>
            <w:r w:rsidRPr="00D7397B">
              <w:rPr>
                <w:color w:val="000000"/>
                <w:sz w:val="22"/>
              </w:rPr>
              <w:t>источников тепловой энергии</w:t>
            </w:r>
            <w:r w:rsidRPr="00B86371">
              <w:rPr>
                <w:color w:val="000000"/>
                <w:sz w:val="22"/>
              </w:rPr>
              <w:t>, тепловых пунктов, систем энергоснабжения, о наличии резервного топлива;</w:t>
            </w:r>
          </w:p>
          <w:p w14:paraId="377FA0B9" w14:textId="77777777" w:rsidR="00345116" w:rsidRPr="00B86371" w:rsidRDefault="00345116" w:rsidP="00345116">
            <w:pPr>
              <w:ind w:left="-57" w:right="-57" w:firstLine="0"/>
              <w:rPr>
                <w:color w:val="000000"/>
                <w:sz w:val="22"/>
              </w:rPr>
            </w:pPr>
            <w:r w:rsidRPr="00B86371">
              <w:rPr>
                <w:color w:val="000000"/>
                <w:sz w:val="22"/>
              </w:rPr>
              <w:lastRenderedPageBreak/>
              <w:t>доведение информации до ОДС ЕДДС.</w:t>
            </w:r>
          </w:p>
        </w:tc>
        <w:tc>
          <w:tcPr>
            <w:tcW w:w="2004" w:type="dxa"/>
            <w:tcBorders>
              <w:top w:val="single" w:sz="4" w:space="0" w:color="000000"/>
              <w:left w:val="single" w:sz="4" w:space="0" w:color="000000"/>
              <w:bottom w:val="single" w:sz="4" w:space="0" w:color="000000"/>
            </w:tcBorders>
            <w:shd w:val="clear" w:color="auto" w:fill="auto"/>
            <w:vAlign w:val="center"/>
          </w:tcPr>
          <w:p w14:paraId="3645A124" w14:textId="77777777" w:rsidR="00345116" w:rsidRPr="00B86371" w:rsidRDefault="00345116" w:rsidP="00345116">
            <w:pPr>
              <w:ind w:left="-57" w:right="-57" w:firstLine="0"/>
              <w:jc w:val="center"/>
              <w:rPr>
                <w:color w:val="000000"/>
                <w:sz w:val="22"/>
              </w:rPr>
            </w:pPr>
            <w:r w:rsidRPr="00B86371">
              <w:rPr>
                <w:color w:val="000000"/>
                <w:sz w:val="22"/>
              </w:rPr>
              <w:lastRenderedPageBreak/>
              <w:t>Через каждые</w:t>
            </w:r>
          </w:p>
          <w:p w14:paraId="2843A3F1" w14:textId="77777777" w:rsidR="00345116" w:rsidRPr="00B86371" w:rsidRDefault="00345116" w:rsidP="00345116">
            <w:pPr>
              <w:ind w:left="-57" w:right="-57" w:firstLine="0"/>
              <w:jc w:val="center"/>
              <w:rPr>
                <w:color w:val="000000"/>
                <w:sz w:val="22"/>
              </w:rPr>
            </w:pPr>
            <w:r w:rsidRPr="00B86371">
              <w:rPr>
                <w:color w:val="000000"/>
                <w:sz w:val="22"/>
              </w:rPr>
              <w:t xml:space="preserve">1 час (в течение первых суток) </w:t>
            </w:r>
          </w:p>
          <w:p w14:paraId="45F5216D" w14:textId="77777777" w:rsidR="00345116" w:rsidRPr="00B86371" w:rsidRDefault="00345116" w:rsidP="00345116">
            <w:pPr>
              <w:ind w:left="-57" w:right="-57" w:firstLine="0"/>
              <w:jc w:val="center"/>
              <w:rPr>
                <w:color w:val="000000"/>
                <w:sz w:val="22"/>
              </w:rPr>
            </w:pPr>
            <w:r w:rsidRPr="00B86371">
              <w:rPr>
                <w:color w:val="000000"/>
                <w:sz w:val="22"/>
              </w:rPr>
              <w:t xml:space="preserve">2 часа </w:t>
            </w:r>
          </w:p>
          <w:p w14:paraId="68103A5F" w14:textId="77777777" w:rsidR="00345116" w:rsidRPr="00B86371" w:rsidRDefault="00345116" w:rsidP="00345116">
            <w:pPr>
              <w:ind w:left="-57" w:right="-57" w:firstLine="0"/>
              <w:jc w:val="center"/>
              <w:rPr>
                <w:color w:val="000000"/>
                <w:sz w:val="22"/>
              </w:rPr>
            </w:pPr>
            <w:r w:rsidRPr="00B86371">
              <w:rPr>
                <w:color w:val="000000"/>
                <w:sz w:val="22"/>
              </w:rPr>
              <w:t>(в послед. сутки).</w:t>
            </w:r>
          </w:p>
        </w:tc>
        <w:tc>
          <w:tcPr>
            <w:tcW w:w="55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9C3E4E" w14:textId="453E9759" w:rsidR="00345116" w:rsidRPr="00B86371" w:rsidRDefault="00345116" w:rsidP="00345116">
            <w:pPr>
              <w:ind w:left="-57" w:right="-57" w:firstLine="0"/>
              <w:rPr>
                <w:color w:val="000000"/>
                <w:sz w:val="22"/>
              </w:rPr>
            </w:pPr>
            <w:r w:rsidRPr="00B86371">
              <w:rPr>
                <w:color w:val="000000"/>
                <w:sz w:val="22"/>
              </w:rPr>
              <w:t xml:space="preserve">Оперативный штаб КЧС и ОПБ </w:t>
            </w:r>
            <w:r>
              <w:rPr>
                <w:color w:val="000000"/>
                <w:sz w:val="22"/>
              </w:rPr>
              <w:t>ГО г. Переславль-Залесский</w:t>
            </w:r>
          </w:p>
        </w:tc>
      </w:tr>
      <w:tr w:rsidR="00345116" w:rsidRPr="00B86371" w14:paraId="18F6A6B3" w14:textId="77777777" w:rsidTr="00345116">
        <w:trPr>
          <w:trHeight w:val="340"/>
          <w:jc w:val="center"/>
        </w:trPr>
        <w:tc>
          <w:tcPr>
            <w:tcW w:w="817" w:type="dxa"/>
            <w:tcBorders>
              <w:top w:val="single" w:sz="4" w:space="0" w:color="000000"/>
              <w:left w:val="single" w:sz="4" w:space="0" w:color="000000"/>
              <w:bottom w:val="single" w:sz="4" w:space="0" w:color="000000"/>
            </w:tcBorders>
            <w:shd w:val="clear" w:color="auto" w:fill="auto"/>
            <w:vAlign w:val="center"/>
          </w:tcPr>
          <w:p w14:paraId="46F7DF81" w14:textId="77777777" w:rsidR="00345116" w:rsidRPr="00B86371" w:rsidRDefault="00345116" w:rsidP="00345116">
            <w:pPr>
              <w:ind w:left="-57" w:right="-57" w:firstLine="0"/>
              <w:jc w:val="center"/>
              <w:rPr>
                <w:sz w:val="22"/>
              </w:rPr>
            </w:pPr>
            <w:r w:rsidRPr="00B86371">
              <w:rPr>
                <w:sz w:val="22"/>
              </w:rPr>
              <w:t>16</w:t>
            </w:r>
          </w:p>
        </w:tc>
        <w:tc>
          <w:tcPr>
            <w:tcW w:w="6621" w:type="dxa"/>
            <w:tcBorders>
              <w:top w:val="single" w:sz="4" w:space="0" w:color="000000"/>
              <w:left w:val="single" w:sz="4" w:space="0" w:color="000000"/>
              <w:bottom w:val="single" w:sz="4" w:space="0" w:color="000000"/>
            </w:tcBorders>
            <w:shd w:val="clear" w:color="auto" w:fill="auto"/>
            <w:vAlign w:val="center"/>
          </w:tcPr>
          <w:p w14:paraId="2E4620EB" w14:textId="161F4896" w:rsidR="00345116" w:rsidRPr="00B86371" w:rsidRDefault="00345116" w:rsidP="00345116">
            <w:pPr>
              <w:ind w:left="-57" w:right="-57" w:firstLine="0"/>
              <w:rPr>
                <w:color w:val="000000"/>
                <w:sz w:val="22"/>
              </w:rPr>
            </w:pPr>
            <w:r w:rsidRPr="00B86371">
              <w:rPr>
                <w:color w:val="000000"/>
                <w:sz w:val="22"/>
              </w:rPr>
              <w:t xml:space="preserve">Организация контроля над устойчивой работой объектов и систем жизнеобеспечения населения </w:t>
            </w:r>
            <w:r>
              <w:rPr>
                <w:color w:val="000000"/>
                <w:sz w:val="22"/>
              </w:rPr>
              <w:t>ГО г. Переславль-Залесский</w:t>
            </w:r>
          </w:p>
        </w:tc>
        <w:tc>
          <w:tcPr>
            <w:tcW w:w="2004" w:type="dxa"/>
            <w:tcBorders>
              <w:top w:val="single" w:sz="4" w:space="0" w:color="000000"/>
              <w:left w:val="single" w:sz="4" w:space="0" w:color="000000"/>
              <w:bottom w:val="single" w:sz="4" w:space="0" w:color="000000"/>
            </w:tcBorders>
            <w:shd w:val="clear" w:color="auto" w:fill="auto"/>
            <w:vAlign w:val="center"/>
          </w:tcPr>
          <w:p w14:paraId="5369B508" w14:textId="77777777" w:rsidR="00345116" w:rsidRPr="00B86371" w:rsidRDefault="00345116" w:rsidP="00345116">
            <w:pPr>
              <w:ind w:left="-57" w:right="-57" w:firstLine="0"/>
              <w:jc w:val="center"/>
              <w:rPr>
                <w:color w:val="000000"/>
                <w:sz w:val="22"/>
              </w:rPr>
            </w:pPr>
            <w:r w:rsidRPr="00B86371">
              <w:rPr>
                <w:color w:val="000000"/>
                <w:sz w:val="22"/>
              </w:rPr>
              <w:t>В ходе ликвидации аварии.</w:t>
            </w:r>
          </w:p>
        </w:tc>
        <w:tc>
          <w:tcPr>
            <w:tcW w:w="55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52CFB2" w14:textId="605E85BE" w:rsidR="00345116" w:rsidRPr="00B86371" w:rsidRDefault="00345116" w:rsidP="00345116">
            <w:pPr>
              <w:ind w:left="-57" w:right="-57" w:firstLine="0"/>
              <w:rPr>
                <w:color w:val="000000"/>
                <w:sz w:val="22"/>
              </w:rPr>
            </w:pPr>
            <w:r w:rsidRPr="00B86371">
              <w:rPr>
                <w:color w:val="000000"/>
                <w:sz w:val="22"/>
              </w:rPr>
              <w:t xml:space="preserve">Оперативный штаб КЧС и ОПБ </w:t>
            </w:r>
            <w:r>
              <w:rPr>
                <w:color w:val="000000"/>
                <w:sz w:val="22"/>
              </w:rPr>
              <w:t>ГО г. Переславль-Залесский</w:t>
            </w:r>
          </w:p>
        </w:tc>
      </w:tr>
      <w:tr w:rsidR="00345116" w:rsidRPr="00B86371" w14:paraId="046AD3EB" w14:textId="77777777" w:rsidTr="00345116">
        <w:trPr>
          <w:trHeight w:val="340"/>
          <w:jc w:val="center"/>
        </w:trPr>
        <w:tc>
          <w:tcPr>
            <w:tcW w:w="817" w:type="dxa"/>
            <w:tcBorders>
              <w:top w:val="single" w:sz="4" w:space="0" w:color="000000"/>
              <w:left w:val="single" w:sz="4" w:space="0" w:color="000000"/>
              <w:bottom w:val="single" w:sz="4" w:space="0" w:color="000000"/>
            </w:tcBorders>
            <w:shd w:val="clear" w:color="auto" w:fill="auto"/>
            <w:vAlign w:val="center"/>
          </w:tcPr>
          <w:p w14:paraId="4965DBFF" w14:textId="77777777" w:rsidR="00345116" w:rsidRPr="00B86371" w:rsidRDefault="00345116" w:rsidP="00345116">
            <w:pPr>
              <w:ind w:left="-57" w:right="-57" w:firstLine="0"/>
              <w:jc w:val="center"/>
              <w:rPr>
                <w:sz w:val="22"/>
              </w:rPr>
            </w:pPr>
            <w:r w:rsidRPr="00B86371">
              <w:rPr>
                <w:sz w:val="22"/>
              </w:rPr>
              <w:t>17</w:t>
            </w:r>
          </w:p>
        </w:tc>
        <w:tc>
          <w:tcPr>
            <w:tcW w:w="6621" w:type="dxa"/>
            <w:tcBorders>
              <w:top w:val="single" w:sz="4" w:space="0" w:color="000000"/>
              <w:left w:val="single" w:sz="4" w:space="0" w:color="000000"/>
              <w:bottom w:val="single" w:sz="4" w:space="0" w:color="000000"/>
            </w:tcBorders>
            <w:shd w:val="clear" w:color="auto" w:fill="auto"/>
            <w:vAlign w:val="center"/>
          </w:tcPr>
          <w:p w14:paraId="63B59D9A" w14:textId="77777777" w:rsidR="00345116" w:rsidRPr="00B86371" w:rsidRDefault="00345116" w:rsidP="00345116">
            <w:pPr>
              <w:ind w:left="-57" w:right="-57" w:firstLine="0"/>
              <w:rPr>
                <w:color w:val="000000"/>
                <w:sz w:val="22"/>
              </w:rPr>
            </w:pPr>
            <w:r w:rsidRPr="00B86371">
              <w:rPr>
                <w:color w:val="000000"/>
                <w:sz w:val="22"/>
              </w:rPr>
              <w:t>Проведение мероприятий по обеспечению общественного порядка и обеспечение беспрепятственного проезда спецтехники в районе аварии.</w:t>
            </w:r>
          </w:p>
        </w:tc>
        <w:tc>
          <w:tcPr>
            <w:tcW w:w="2004" w:type="dxa"/>
            <w:tcBorders>
              <w:top w:val="single" w:sz="4" w:space="0" w:color="000000"/>
              <w:left w:val="single" w:sz="4" w:space="0" w:color="000000"/>
              <w:bottom w:val="single" w:sz="4" w:space="0" w:color="000000"/>
            </w:tcBorders>
            <w:shd w:val="clear" w:color="auto" w:fill="auto"/>
            <w:vAlign w:val="center"/>
          </w:tcPr>
          <w:p w14:paraId="496C003A" w14:textId="77777777" w:rsidR="00345116" w:rsidRPr="00B86371" w:rsidRDefault="00345116" w:rsidP="00345116">
            <w:pPr>
              <w:ind w:left="-57" w:right="-57" w:firstLine="0"/>
              <w:jc w:val="center"/>
              <w:rPr>
                <w:color w:val="000000"/>
                <w:sz w:val="22"/>
              </w:rPr>
            </w:pPr>
            <w:r w:rsidRPr="00B86371">
              <w:rPr>
                <w:color w:val="000000"/>
                <w:sz w:val="22"/>
              </w:rPr>
              <w:t>Ч+3 ч 00 мин.</w:t>
            </w:r>
          </w:p>
        </w:tc>
        <w:tc>
          <w:tcPr>
            <w:tcW w:w="55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517E65" w14:textId="77777777" w:rsidR="00345116" w:rsidRPr="00B86371" w:rsidRDefault="00345116" w:rsidP="00345116">
            <w:pPr>
              <w:tabs>
                <w:tab w:val="center" w:pos="1512"/>
              </w:tabs>
              <w:ind w:left="-57" w:right="-57" w:firstLine="0"/>
              <w:rPr>
                <w:color w:val="000000"/>
                <w:sz w:val="22"/>
              </w:rPr>
            </w:pPr>
            <w:r w:rsidRPr="00B86371">
              <w:rPr>
                <w:color w:val="000000"/>
                <w:sz w:val="22"/>
              </w:rPr>
              <w:t>МО МВД</w:t>
            </w:r>
          </w:p>
        </w:tc>
      </w:tr>
      <w:tr w:rsidR="00345116" w:rsidRPr="00B86371" w14:paraId="425CD631" w14:textId="77777777" w:rsidTr="00345116">
        <w:trPr>
          <w:trHeight w:val="340"/>
          <w:jc w:val="center"/>
        </w:trPr>
        <w:tc>
          <w:tcPr>
            <w:tcW w:w="817" w:type="dxa"/>
            <w:tcBorders>
              <w:top w:val="single" w:sz="4" w:space="0" w:color="000000"/>
              <w:left w:val="single" w:sz="4" w:space="0" w:color="000000"/>
              <w:bottom w:val="single" w:sz="4" w:space="0" w:color="000000"/>
            </w:tcBorders>
            <w:shd w:val="clear" w:color="auto" w:fill="auto"/>
            <w:vAlign w:val="center"/>
          </w:tcPr>
          <w:p w14:paraId="11508F14" w14:textId="77777777" w:rsidR="00345116" w:rsidRPr="00B86371" w:rsidRDefault="00345116" w:rsidP="00345116">
            <w:pPr>
              <w:ind w:left="-57" w:right="-57" w:firstLine="0"/>
              <w:jc w:val="center"/>
              <w:rPr>
                <w:sz w:val="22"/>
              </w:rPr>
            </w:pPr>
            <w:r w:rsidRPr="00B86371">
              <w:rPr>
                <w:sz w:val="22"/>
              </w:rPr>
              <w:t>18</w:t>
            </w:r>
          </w:p>
        </w:tc>
        <w:tc>
          <w:tcPr>
            <w:tcW w:w="6621" w:type="dxa"/>
            <w:tcBorders>
              <w:top w:val="single" w:sz="4" w:space="0" w:color="000000"/>
              <w:left w:val="single" w:sz="4" w:space="0" w:color="000000"/>
              <w:bottom w:val="single" w:sz="4" w:space="0" w:color="000000"/>
            </w:tcBorders>
            <w:shd w:val="clear" w:color="auto" w:fill="auto"/>
            <w:vAlign w:val="center"/>
          </w:tcPr>
          <w:p w14:paraId="5A8DA84A" w14:textId="77777777" w:rsidR="00345116" w:rsidRPr="00B86371" w:rsidRDefault="00345116" w:rsidP="00345116">
            <w:pPr>
              <w:ind w:left="-57" w:right="-57" w:firstLine="0"/>
              <w:rPr>
                <w:color w:val="000000"/>
                <w:sz w:val="22"/>
              </w:rPr>
            </w:pPr>
            <w:r w:rsidRPr="00B86371">
              <w:rPr>
                <w:color w:val="000000"/>
                <w:sz w:val="22"/>
              </w:rPr>
              <w:t>Привлечение дополнительных сил и средств, необходимых для ликвидации аварии на коммунальных системах жизнеобеспечения</w:t>
            </w:r>
          </w:p>
        </w:tc>
        <w:tc>
          <w:tcPr>
            <w:tcW w:w="2004" w:type="dxa"/>
            <w:tcBorders>
              <w:top w:val="single" w:sz="4" w:space="0" w:color="000000"/>
              <w:left w:val="single" w:sz="4" w:space="0" w:color="000000"/>
              <w:bottom w:val="single" w:sz="4" w:space="0" w:color="000000"/>
            </w:tcBorders>
            <w:shd w:val="clear" w:color="auto" w:fill="auto"/>
            <w:vAlign w:val="center"/>
          </w:tcPr>
          <w:p w14:paraId="077DF74D" w14:textId="4DC06D89" w:rsidR="00345116" w:rsidRPr="00B86371" w:rsidRDefault="00345116" w:rsidP="00345116">
            <w:pPr>
              <w:ind w:left="-57" w:right="-57" w:firstLine="0"/>
              <w:jc w:val="center"/>
              <w:rPr>
                <w:color w:val="000000"/>
                <w:sz w:val="22"/>
              </w:rPr>
            </w:pPr>
            <w:r w:rsidRPr="00B86371">
              <w:rPr>
                <w:color w:val="000000"/>
                <w:sz w:val="22"/>
              </w:rPr>
              <w:t xml:space="preserve">По решению председателя комиссии по ликвидации ЧС и ОПБ </w:t>
            </w:r>
            <w:r>
              <w:rPr>
                <w:color w:val="000000"/>
                <w:sz w:val="22"/>
              </w:rPr>
              <w:t>ГО г. Переславль-Залесский</w:t>
            </w:r>
          </w:p>
        </w:tc>
        <w:tc>
          <w:tcPr>
            <w:tcW w:w="55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50557" w14:textId="77777777" w:rsidR="00345116" w:rsidRPr="00B86371" w:rsidRDefault="00345116" w:rsidP="00345116">
            <w:pPr>
              <w:ind w:firstLine="0"/>
              <w:rPr>
                <w:color w:val="000000"/>
                <w:sz w:val="22"/>
              </w:rPr>
            </w:pPr>
            <w:r w:rsidRPr="00B86371">
              <w:rPr>
                <w:color w:val="000000"/>
                <w:sz w:val="22"/>
              </w:rPr>
              <w:t>Дежурно-диспетчерские службы:</w:t>
            </w:r>
          </w:p>
          <w:p w14:paraId="382A8F35" w14:textId="77777777" w:rsidR="00345116" w:rsidRPr="00B86371" w:rsidRDefault="00345116" w:rsidP="00345116">
            <w:pPr>
              <w:ind w:firstLine="0"/>
              <w:rPr>
                <w:color w:val="000000"/>
                <w:sz w:val="22"/>
              </w:rPr>
            </w:pPr>
            <w:r>
              <w:rPr>
                <w:color w:val="000000"/>
                <w:sz w:val="22"/>
              </w:rPr>
              <w:t xml:space="preserve">- </w:t>
            </w:r>
            <w:r w:rsidRPr="00B86371">
              <w:rPr>
                <w:color w:val="000000"/>
                <w:sz w:val="22"/>
              </w:rPr>
              <w:t>газоснабжающ</w:t>
            </w:r>
            <w:r>
              <w:rPr>
                <w:color w:val="000000"/>
                <w:sz w:val="22"/>
              </w:rPr>
              <w:t>ие</w:t>
            </w:r>
            <w:r w:rsidRPr="00B86371">
              <w:rPr>
                <w:color w:val="000000"/>
                <w:sz w:val="22"/>
              </w:rPr>
              <w:t xml:space="preserve"> организация;</w:t>
            </w:r>
          </w:p>
          <w:p w14:paraId="53C4AB5C" w14:textId="77777777" w:rsidR="00345116" w:rsidRPr="00B86371" w:rsidRDefault="00345116" w:rsidP="00345116">
            <w:pPr>
              <w:ind w:firstLine="0"/>
              <w:rPr>
                <w:color w:val="000000"/>
                <w:sz w:val="22"/>
              </w:rPr>
            </w:pPr>
            <w:r>
              <w:rPr>
                <w:color w:val="000000"/>
                <w:sz w:val="22"/>
              </w:rPr>
              <w:t xml:space="preserve">- </w:t>
            </w:r>
            <w:proofErr w:type="spellStart"/>
            <w:r w:rsidRPr="00B86371">
              <w:rPr>
                <w:color w:val="000000"/>
                <w:sz w:val="22"/>
              </w:rPr>
              <w:t>электроснабжающие</w:t>
            </w:r>
            <w:proofErr w:type="spellEnd"/>
            <w:r w:rsidRPr="00B86371">
              <w:rPr>
                <w:color w:val="000000"/>
                <w:sz w:val="22"/>
              </w:rPr>
              <w:t xml:space="preserve"> организации;</w:t>
            </w:r>
          </w:p>
          <w:p w14:paraId="3AEED0B9" w14:textId="77777777" w:rsidR="00345116" w:rsidRPr="00B86371" w:rsidRDefault="00345116" w:rsidP="00345116">
            <w:pPr>
              <w:ind w:firstLine="0"/>
              <w:rPr>
                <w:color w:val="000000"/>
                <w:sz w:val="22"/>
              </w:rPr>
            </w:pPr>
            <w:r>
              <w:rPr>
                <w:color w:val="000000"/>
                <w:sz w:val="22"/>
              </w:rPr>
              <w:t xml:space="preserve">- </w:t>
            </w:r>
            <w:r w:rsidRPr="00B86371">
              <w:rPr>
                <w:color w:val="000000"/>
                <w:sz w:val="22"/>
              </w:rPr>
              <w:t>теплоснабжающие организации;</w:t>
            </w:r>
          </w:p>
          <w:p w14:paraId="76CA1D0C" w14:textId="77777777" w:rsidR="00345116" w:rsidRPr="00B86371" w:rsidRDefault="00345116" w:rsidP="00345116">
            <w:pPr>
              <w:ind w:firstLine="0"/>
              <w:rPr>
                <w:color w:val="000000"/>
                <w:sz w:val="22"/>
              </w:rPr>
            </w:pPr>
            <w:r>
              <w:rPr>
                <w:color w:val="000000"/>
                <w:sz w:val="22"/>
              </w:rPr>
              <w:t xml:space="preserve">- </w:t>
            </w:r>
            <w:proofErr w:type="spellStart"/>
            <w:r>
              <w:rPr>
                <w:color w:val="000000"/>
                <w:sz w:val="22"/>
              </w:rPr>
              <w:t>водоснабжающие</w:t>
            </w:r>
            <w:proofErr w:type="spellEnd"/>
            <w:r>
              <w:rPr>
                <w:color w:val="000000"/>
                <w:sz w:val="22"/>
              </w:rPr>
              <w:t xml:space="preserve"> организации.</w:t>
            </w:r>
          </w:p>
          <w:p w14:paraId="42C95F61" w14:textId="5BE830F2" w:rsidR="00345116" w:rsidRPr="00B86371" w:rsidRDefault="00345116" w:rsidP="00345116">
            <w:pPr>
              <w:ind w:left="-57" w:right="-57" w:firstLine="0"/>
              <w:rPr>
                <w:color w:val="000000"/>
                <w:sz w:val="22"/>
              </w:rPr>
            </w:pPr>
            <w:r w:rsidRPr="00B86371">
              <w:rPr>
                <w:color w:val="000000"/>
                <w:sz w:val="22"/>
              </w:rPr>
              <w:t xml:space="preserve">Администрация </w:t>
            </w:r>
            <w:r>
              <w:rPr>
                <w:color w:val="000000"/>
                <w:sz w:val="22"/>
              </w:rPr>
              <w:t>ГО г. Переславль-Залесский</w:t>
            </w:r>
          </w:p>
        </w:tc>
      </w:tr>
      <w:tr w:rsidR="00345116" w:rsidRPr="00B86371" w14:paraId="0D06EF15" w14:textId="77777777" w:rsidTr="00345116">
        <w:trPr>
          <w:trHeight w:val="340"/>
          <w:jc w:val="center"/>
        </w:trPr>
        <w:tc>
          <w:tcPr>
            <w:tcW w:w="14975"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7E91FA5A" w14:textId="77777777" w:rsidR="00345116" w:rsidRPr="00B86371" w:rsidRDefault="00345116" w:rsidP="00345116">
            <w:pPr>
              <w:ind w:left="-57" w:right="-57" w:firstLine="0"/>
              <w:rPr>
                <w:color w:val="000000"/>
                <w:sz w:val="22"/>
              </w:rPr>
            </w:pPr>
            <w:r w:rsidRPr="00B86371">
              <w:rPr>
                <w:color w:val="000000"/>
                <w:sz w:val="22"/>
              </w:rPr>
              <w:t>По истечении 24 часов после возникновения аварии на коммунальных системах жизнеобеспечения</w:t>
            </w:r>
          </w:p>
          <w:p w14:paraId="413E45C2" w14:textId="77777777" w:rsidR="00345116" w:rsidRPr="00B86371" w:rsidRDefault="00345116" w:rsidP="00345116">
            <w:pPr>
              <w:ind w:left="-57" w:right="-57" w:firstLine="0"/>
              <w:rPr>
                <w:color w:val="000000"/>
                <w:sz w:val="22"/>
              </w:rPr>
            </w:pPr>
            <w:r w:rsidRPr="00B86371">
              <w:rPr>
                <w:color w:val="000000"/>
                <w:sz w:val="22"/>
              </w:rPr>
              <w:t>(переход аварии в режим чрезвычайной ситуации)</w:t>
            </w:r>
          </w:p>
        </w:tc>
      </w:tr>
      <w:tr w:rsidR="00345116" w:rsidRPr="00B86371" w14:paraId="498ECB97" w14:textId="77777777" w:rsidTr="00345116">
        <w:trPr>
          <w:trHeight w:val="340"/>
          <w:jc w:val="center"/>
        </w:trPr>
        <w:tc>
          <w:tcPr>
            <w:tcW w:w="817" w:type="dxa"/>
            <w:tcBorders>
              <w:top w:val="single" w:sz="4" w:space="0" w:color="000000"/>
              <w:left w:val="single" w:sz="4" w:space="0" w:color="000000"/>
              <w:bottom w:val="single" w:sz="4" w:space="0" w:color="000000"/>
            </w:tcBorders>
            <w:shd w:val="clear" w:color="auto" w:fill="auto"/>
            <w:vAlign w:val="center"/>
          </w:tcPr>
          <w:p w14:paraId="5E0EB6AB" w14:textId="77777777" w:rsidR="00345116" w:rsidRPr="00B86371" w:rsidRDefault="00345116" w:rsidP="00345116">
            <w:pPr>
              <w:ind w:left="-57" w:right="-57" w:firstLine="0"/>
              <w:jc w:val="center"/>
              <w:rPr>
                <w:sz w:val="22"/>
              </w:rPr>
            </w:pPr>
            <w:r w:rsidRPr="00B86371">
              <w:rPr>
                <w:sz w:val="22"/>
              </w:rPr>
              <w:t>1</w:t>
            </w:r>
          </w:p>
        </w:tc>
        <w:tc>
          <w:tcPr>
            <w:tcW w:w="6621" w:type="dxa"/>
            <w:tcBorders>
              <w:top w:val="single" w:sz="4" w:space="0" w:color="000000"/>
              <w:left w:val="single" w:sz="4" w:space="0" w:color="000000"/>
              <w:bottom w:val="single" w:sz="4" w:space="0" w:color="000000"/>
            </w:tcBorders>
            <w:shd w:val="clear" w:color="auto" w:fill="auto"/>
            <w:vAlign w:val="center"/>
          </w:tcPr>
          <w:p w14:paraId="7582A73E" w14:textId="2A54FF10" w:rsidR="00345116" w:rsidRPr="00B86371" w:rsidRDefault="00345116" w:rsidP="00345116">
            <w:pPr>
              <w:ind w:left="-57" w:right="-57" w:firstLine="0"/>
              <w:rPr>
                <w:color w:val="000000"/>
                <w:sz w:val="22"/>
              </w:rPr>
            </w:pPr>
            <w:r w:rsidRPr="00B86371">
              <w:rPr>
                <w:color w:val="000000"/>
                <w:sz w:val="22"/>
              </w:rPr>
              <w:t xml:space="preserve">Принятие и подготовка решения комиссии по ЧС и ОПБ </w:t>
            </w:r>
            <w:r>
              <w:rPr>
                <w:color w:val="000000"/>
                <w:sz w:val="22"/>
              </w:rPr>
              <w:t>ГО г. Переславль-Залесский</w:t>
            </w:r>
            <w:r w:rsidRPr="00B86371">
              <w:rPr>
                <w:color w:val="000000"/>
                <w:sz w:val="22"/>
              </w:rPr>
              <w:t xml:space="preserve"> о переводе звена территориальной подсистемы РСЧС в режим ЧРЕЗВЫЧАЙНОЙ СИТУАЦИИ</w:t>
            </w:r>
          </w:p>
        </w:tc>
        <w:tc>
          <w:tcPr>
            <w:tcW w:w="2004" w:type="dxa"/>
            <w:tcBorders>
              <w:top w:val="single" w:sz="4" w:space="0" w:color="000000"/>
              <w:left w:val="single" w:sz="4" w:space="0" w:color="000000"/>
              <w:bottom w:val="single" w:sz="4" w:space="0" w:color="000000"/>
            </w:tcBorders>
            <w:shd w:val="clear" w:color="auto" w:fill="auto"/>
            <w:vAlign w:val="center"/>
          </w:tcPr>
          <w:p w14:paraId="3056EFA8" w14:textId="77777777" w:rsidR="00345116" w:rsidRPr="00B86371" w:rsidRDefault="00345116" w:rsidP="00345116">
            <w:pPr>
              <w:ind w:left="-57" w:right="-57" w:firstLine="0"/>
              <w:jc w:val="center"/>
              <w:rPr>
                <w:color w:val="000000"/>
                <w:sz w:val="22"/>
              </w:rPr>
            </w:pPr>
            <w:r w:rsidRPr="00B86371">
              <w:rPr>
                <w:color w:val="000000"/>
                <w:sz w:val="22"/>
              </w:rPr>
              <w:t>Ч+24 ч. 00 мин</w:t>
            </w:r>
          </w:p>
        </w:tc>
        <w:tc>
          <w:tcPr>
            <w:tcW w:w="55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34DCDF" w14:textId="70457B22" w:rsidR="00345116" w:rsidRPr="00B86371" w:rsidRDefault="00345116" w:rsidP="00345116">
            <w:pPr>
              <w:ind w:left="-57" w:right="-57" w:firstLine="0"/>
              <w:rPr>
                <w:color w:val="000000"/>
                <w:sz w:val="22"/>
              </w:rPr>
            </w:pPr>
            <w:r w:rsidRPr="00B86371">
              <w:rPr>
                <w:color w:val="000000"/>
                <w:sz w:val="22"/>
              </w:rPr>
              <w:t xml:space="preserve">Председатель КЧС и ОПБ </w:t>
            </w:r>
            <w:r>
              <w:rPr>
                <w:color w:val="000000"/>
                <w:sz w:val="22"/>
              </w:rPr>
              <w:t>ГО г. Переславль-Залесский</w:t>
            </w:r>
          </w:p>
          <w:p w14:paraId="110A0C84" w14:textId="5390D326" w:rsidR="00345116" w:rsidRPr="00B86371" w:rsidRDefault="00345116" w:rsidP="00345116">
            <w:pPr>
              <w:ind w:left="-57" w:right="-57" w:firstLine="0"/>
              <w:rPr>
                <w:color w:val="000000"/>
                <w:sz w:val="22"/>
              </w:rPr>
            </w:pPr>
            <w:r w:rsidRPr="00B86371">
              <w:rPr>
                <w:color w:val="000000"/>
                <w:sz w:val="22"/>
              </w:rPr>
              <w:t xml:space="preserve">Оперативный штаб КЧС и ОПБ </w:t>
            </w:r>
            <w:r>
              <w:rPr>
                <w:color w:val="000000"/>
                <w:sz w:val="22"/>
              </w:rPr>
              <w:t>ГО г. Переславль-Залесский</w:t>
            </w:r>
          </w:p>
        </w:tc>
      </w:tr>
      <w:tr w:rsidR="00345116" w:rsidRPr="00B86371" w14:paraId="09A8FA04" w14:textId="77777777" w:rsidTr="00345116">
        <w:trPr>
          <w:trHeight w:val="340"/>
          <w:jc w:val="center"/>
        </w:trPr>
        <w:tc>
          <w:tcPr>
            <w:tcW w:w="817" w:type="dxa"/>
            <w:tcBorders>
              <w:top w:val="single" w:sz="4" w:space="0" w:color="000000"/>
              <w:left w:val="single" w:sz="4" w:space="0" w:color="000000"/>
              <w:bottom w:val="single" w:sz="4" w:space="0" w:color="000000"/>
            </w:tcBorders>
            <w:shd w:val="clear" w:color="auto" w:fill="auto"/>
            <w:vAlign w:val="center"/>
          </w:tcPr>
          <w:p w14:paraId="06253D12" w14:textId="77777777" w:rsidR="00345116" w:rsidRPr="00B86371" w:rsidRDefault="00345116" w:rsidP="00345116">
            <w:pPr>
              <w:ind w:left="-57" w:right="-57" w:firstLine="0"/>
              <w:jc w:val="center"/>
              <w:rPr>
                <w:sz w:val="22"/>
              </w:rPr>
            </w:pPr>
            <w:r w:rsidRPr="00B86371">
              <w:rPr>
                <w:sz w:val="22"/>
              </w:rPr>
              <w:t>2</w:t>
            </w:r>
          </w:p>
        </w:tc>
        <w:tc>
          <w:tcPr>
            <w:tcW w:w="6621" w:type="dxa"/>
            <w:tcBorders>
              <w:top w:val="single" w:sz="4" w:space="0" w:color="000000"/>
              <w:left w:val="single" w:sz="4" w:space="0" w:color="000000"/>
              <w:bottom w:val="single" w:sz="4" w:space="0" w:color="000000"/>
            </w:tcBorders>
            <w:shd w:val="clear" w:color="auto" w:fill="auto"/>
            <w:vAlign w:val="center"/>
          </w:tcPr>
          <w:p w14:paraId="5DA48D84" w14:textId="77777777" w:rsidR="00345116" w:rsidRPr="00B86371" w:rsidRDefault="00345116" w:rsidP="00345116">
            <w:pPr>
              <w:ind w:left="-57" w:right="-57" w:firstLine="0"/>
              <w:rPr>
                <w:color w:val="000000"/>
                <w:sz w:val="22"/>
              </w:rPr>
            </w:pPr>
            <w:r w:rsidRPr="00B86371">
              <w:rPr>
                <w:color w:val="000000"/>
                <w:sz w:val="22"/>
              </w:rPr>
              <w:t>Усиление группировки сил и средств, необходимых для ликвидации ЧС.</w:t>
            </w:r>
          </w:p>
          <w:p w14:paraId="0CD5E0B7" w14:textId="77777777" w:rsidR="00345116" w:rsidRPr="00B86371" w:rsidRDefault="00345116" w:rsidP="00345116">
            <w:pPr>
              <w:ind w:left="-57" w:right="-57" w:firstLine="0"/>
              <w:rPr>
                <w:color w:val="000000"/>
                <w:sz w:val="22"/>
              </w:rPr>
            </w:pPr>
            <w:r w:rsidRPr="00B86371">
              <w:rPr>
                <w:color w:val="000000"/>
                <w:sz w:val="22"/>
              </w:rPr>
              <w:t>Приведение в готовность НАСФ. Определение количества сил и средств, направляемых в муниципальное образование для оказания помощи в ликвидации ЧС.</w:t>
            </w:r>
          </w:p>
        </w:tc>
        <w:tc>
          <w:tcPr>
            <w:tcW w:w="2004" w:type="dxa"/>
            <w:tcBorders>
              <w:top w:val="single" w:sz="4" w:space="0" w:color="000000"/>
              <w:left w:val="single" w:sz="4" w:space="0" w:color="000000"/>
              <w:bottom w:val="single" w:sz="4" w:space="0" w:color="000000"/>
            </w:tcBorders>
            <w:shd w:val="clear" w:color="auto" w:fill="auto"/>
            <w:vAlign w:val="center"/>
          </w:tcPr>
          <w:p w14:paraId="041A8535" w14:textId="275411DD" w:rsidR="00345116" w:rsidRPr="00B86371" w:rsidRDefault="00345116" w:rsidP="00345116">
            <w:pPr>
              <w:ind w:left="-57" w:right="-57" w:firstLine="0"/>
              <w:jc w:val="center"/>
              <w:rPr>
                <w:color w:val="000000"/>
                <w:sz w:val="22"/>
              </w:rPr>
            </w:pPr>
            <w:r w:rsidRPr="00B86371">
              <w:rPr>
                <w:color w:val="000000"/>
                <w:sz w:val="22"/>
              </w:rPr>
              <w:t xml:space="preserve">По решению председателя комиссии по ликвидации ЧС и ОПБ </w:t>
            </w:r>
            <w:r>
              <w:rPr>
                <w:color w:val="000000"/>
                <w:sz w:val="22"/>
              </w:rPr>
              <w:t>ГО г. Переславль-Залесский</w:t>
            </w:r>
          </w:p>
        </w:tc>
        <w:tc>
          <w:tcPr>
            <w:tcW w:w="55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74E2A0" w14:textId="77777777" w:rsidR="00345116" w:rsidRPr="00B86371" w:rsidRDefault="00345116" w:rsidP="00345116">
            <w:pPr>
              <w:ind w:firstLine="0"/>
              <w:rPr>
                <w:color w:val="000000"/>
                <w:sz w:val="22"/>
              </w:rPr>
            </w:pPr>
            <w:r w:rsidRPr="00B86371">
              <w:rPr>
                <w:color w:val="000000"/>
                <w:sz w:val="22"/>
              </w:rPr>
              <w:t>Дежурно-диспетчерские службы:</w:t>
            </w:r>
          </w:p>
          <w:p w14:paraId="0726D996" w14:textId="77777777" w:rsidR="00345116" w:rsidRPr="00B86371" w:rsidRDefault="00345116" w:rsidP="00345116">
            <w:pPr>
              <w:ind w:firstLine="0"/>
              <w:rPr>
                <w:color w:val="000000"/>
                <w:sz w:val="22"/>
              </w:rPr>
            </w:pPr>
            <w:r>
              <w:rPr>
                <w:color w:val="000000"/>
                <w:sz w:val="22"/>
              </w:rPr>
              <w:t xml:space="preserve">- </w:t>
            </w:r>
            <w:r w:rsidRPr="00B86371">
              <w:rPr>
                <w:color w:val="000000"/>
                <w:sz w:val="22"/>
              </w:rPr>
              <w:t>газоснабжающ</w:t>
            </w:r>
            <w:r>
              <w:rPr>
                <w:color w:val="000000"/>
                <w:sz w:val="22"/>
              </w:rPr>
              <w:t>ие</w:t>
            </w:r>
            <w:r w:rsidRPr="00B86371">
              <w:rPr>
                <w:color w:val="000000"/>
                <w:sz w:val="22"/>
              </w:rPr>
              <w:t xml:space="preserve"> организация;</w:t>
            </w:r>
          </w:p>
          <w:p w14:paraId="78761193" w14:textId="77777777" w:rsidR="00345116" w:rsidRPr="00B86371" w:rsidRDefault="00345116" w:rsidP="00345116">
            <w:pPr>
              <w:ind w:firstLine="0"/>
              <w:rPr>
                <w:color w:val="000000"/>
                <w:sz w:val="22"/>
              </w:rPr>
            </w:pPr>
            <w:r>
              <w:rPr>
                <w:color w:val="000000"/>
                <w:sz w:val="22"/>
              </w:rPr>
              <w:t xml:space="preserve">- </w:t>
            </w:r>
            <w:proofErr w:type="spellStart"/>
            <w:r w:rsidRPr="00B86371">
              <w:rPr>
                <w:color w:val="000000"/>
                <w:sz w:val="22"/>
              </w:rPr>
              <w:t>электроснабжающие</w:t>
            </w:r>
            <w:proofErr w:type="spellEnd"/>
            <w:r w:rsidRPr="00B86371">
              <w:rPr>
                <w:color w:val="000000"/>
                <w:sz w:val="22"/>
              </w:rPr>
              <w:t xml:space="preserve"> организации;</w:t>
            </w:r>
          </w:p>
          <w:p w14:paraId="648D3C8C" w14:textId="77777777" w:rsidR="00345116" w:rsidRPr="00B86371" w:rsidRDefault="00345116" w:rsidP="00345116">
            <w:pPr>
              <w:ind w:firstLine="0"/>
              <w:rPr>
                <w:color w:val="000000"/>
                <w:sz w:val="22"/>
              </w:rPr>
            </w:pPr>
            <w:r>
              <w:rPr>
                <w:color w:val="000000"/>
                <w:sz w:val="22"/>
              </w:rPr>
              <w:t xml:space="preserve">- </w:t>
            </w:r>
            <w:r w:rsidRPr="00B86371">
              <w:rPr>
                <w:color w:val="000000"/>
                <w:sz w:val="22"/>
              </w:rPr>
              <w:t>теплоснабжающие организации;</w:t>
            </w:r>
          </w:p>
          <w:p w14:paraId="1958A259" w14:textId="77777777" w:rsidR="00345116" w:rsidRPr="00B86371" w:rsidRDefault="00345116" w:rsidP="00345116">
            <w:pPr>
              <w:ind w:firstLine="0"/>
              <w:rPr>
                <w:color w:val="000000"/>
                <w:sz w:val="22"/>
              </w:rPr>
            </w:pPr>
            <w:r>
              <w:rPr>
                <w:color w:val="000000"/>
                <w:sz w:val="22"/>
              </w:rPr>
              <w:t xml:space="preserve">- </w:t>
            </w:r>
            <w:proofErr w:type="spellStart"/>
            <w:r>
              <w:rPr>
                <w:color w:val="000000"/>
                <w:sz w:val="22"/>
              </w:rPr>
              <w:t>водоснабжающие</w:t>
            </w:r>
            <w:proofErr w:type="spellEnd"/>
            <w:r>
              <w:rPr>
                <w:color w:val="000000"/>
                <w:sz w:val="22"/>
              </w:rPr>
              <w:t xml:space="preserve"> организации.</w:t>
            </w:r>
          </w:p>
          <w:p w14:paraId="785901DA" w14:textId="6D6B1692" w:rsidR="00345116" w:rsidRPr="00B86371" w:rsidRDefault="00345116" w:rsidP="00345116">
            <w:pPr>
              <w:ind w:left="-57" w:right="-57" w:firstLine="0"/>
              <w:contextualSpacing/>
              <w:rPr>
                <w:color w:val="000000"/>
                <w:sz w:val="22"/>
              </w:rPr>
            </w:pPr>
            <w:r w:rsidRPr="00B86371">
              <w:rPr>
                <w:color w:val="000000"/>
                <w:sz w:val="22"/>
              </w:rPr>
              <w:t xml:space="preserve">Администрация </w:t>
            </w:r>
            <w:r>
              <w:rPr>
                <w:color w:val="000000"/>
                <w:sz w:val="22"/>
              </w:rPr>
              <w:t>ГО г. Переславль-Залесский</w:t>
            </w:r>
          </w:p>
        </w:tc>
      </w:tr>
      <w:tr w:rsidR="00345116" w:rsidRPr="00B86371" w14:paraId="06B866B2" w14:textId="77777777" w:rsidTr="00345116">
        <w:trPr>
          <w:trHeight w:val="340"/>
          <w:jc w:val="center"/>
        </w:trPr>
        <w:tc>
          <w:tcPr>
            <w:tcW w:w="817" w:type="dxa"/>
            <w:tcBorders>
              <w:top w:val="single" w:sz="4" w:space="0" w:color="000000"/>
              <w:left w:val="single" w:sz="4" w:space="0" w:color="000000"/>
              <w:bottom w:val="single" w:sz="4" w:space="0" w:color="000000"/>
            </w:tcBorders>
            <w:shd w:val="clear" w:color="auto" w:fill="auto"/>
            <w:vAlign w:val="center"/>
          </w:tcPr>
          <w:p w14:paraId="328C1BA2" w14:textId="77777777" w:rsidR="00345116" w:rsidRPr="00B86371" w:rsidRDefault="00345116" w:rsidP="00345116">
            <w:pPr>
              <w:ind w:left="-57" w:right="-57" w:firstLine="0"/>
              <w:jc w:val="center"/>
              <w:rPr>
                <w:sz w:val="22"/>
              </w:rPr>
            </w:pPr>
            <w:r w:rsidRPr="00B86371">
              <w:rPr>
                <w:sz w:val="22"/>
              </w:rPr>
              <w:lastRenderedPageBreak/>
              <w:t>3</w:t>
            </w:r>
          </w:p>
        </w:tc>
        <w:tc>
          <w:tcPr>
            <w:tcW w:w="6621" w:type="dxa"/>
            <w:tcBorders>
              <w:top w:val="single" w:sz="4" w:space="0" w:color="000000"/>
              <w:left w:val="single" w:sz="4" w:space="0" w:color="000000"/>
              <w:bottom w:val="single" w:sz="4" w:space="0" w:color="000000"/>
            </w:tcBorders>
            <w:shd w:val="clear" w:color="auto" w:fill="auto"/>
            <w:vAlign w:val="center"/>
          </w:tcPr>
          <w:p w14:paraId="440CE7D3" w14:textId="77777777" w:rsidR="00345116" w:rsidRPr="00B86371" w:rsidRDefault="00345116" w:rsidP="00345116">
            <w:pPr>
              <w:ind w:left="-57" w:right="-57" w:firstLine="0"/>
              <w:rPr>
                <w:color w:val="000000"/>
                <w:sz w:val="22"/>
              </w:rPr>
            </w:pPr>
            <w:r w:rsidRPr="00B86371">
              <w:rPr>
                <w:color w:val="000000"/>
                <w:sz w:val="22"/>
              </w:rPr>
              <w:t>Проведение мониторинга аварийной обстановки в населенных пунктах, где произошла ЧС. Сбор, анализ, обобщение и передача информации в заинтересованные ведомства о результатах мониторинга.</w:t>
            </w:r>
          </w:p>
          <w:p w14:paraId="3E26588D" w14:textId="77777777" w:rsidR="00345116" w:rsidRPr="00B86371" w:rsidRDefault="00345116" w:rsidP="00345116">
            <w:pPr>
              <w:ind w:left="-57" w:right="-57" w:firstLine="0"/>
              <w:rPr>
                <w:color w:val="000000"/>
                <w:sz w:val="22"/>
              </w:rPr>
            </w:pPr>
            <w:r w:rsidRPr="00B86371">
              <w:rPr>
                <w:color w:val="000000"/>
                <w:sz w:val="22"/>
              </w:rPr>
              <w:t>Доведение информации до ОДС ЕДДС.</w:t>
            </w:r>
          </w:p>
        </w:tc>
        <w:tc>
          <w:tcPr>
            <w:tcW w:w="2004" w:type="dxa"/>
            <w:tcBorders>
              <w:top w:val="single" w:sz="4" w:space="0" w:color="000000"/>
              <w:left w:val="single" w:sz="4" w:space="0" w:color="000000"/>
              <w:bottom w:val="single" w:sz="4" w:space="0" w:color="000000"/>
            </w:tcBorders>
            <w:shd w:val="clear" w:color="auto" w:fill="auto"/>
            <w:vAlign w:val="center"/>
          </w:tcPr>
          <w:p w14:paraId="601FFD53" w14:textId="77777777" w:rsidR="00345116" w:rsidRPr="00B86371" w:rsidRDefault="00345116" w:rsidP="00345116">
            <w:pPr>
              <w:ind w:left="-57" w:right="-57" w:firstLine="0"/>
              <w:jc w:val="center"/>
              <w:rPr>
                <w:color w:val="000000"/>
                <w:sz w:val="22"/>
              </w:rPr>
            </w:pPr>
            <w:r w:rsidRPr="00B86371">
              <w:rPr>
                <w:color w:val="000000"/>
                <w:sz w:val="22"/>
              </w:rPr>
              <w:t>Через каждые</w:t>
            </w:r>
          </w:p>
          <w:p w14:paraId="46464CC4" w14:textId="77777777" w:rsidR="00345116" w:rsidRPr="00B86371" w:rsidRDefault="00345116" w:rsidP="00345116">
            <w:pPr>
              <w:ind w:left="-57" w:right="-57" w:firstLine="0"/>
              <w:jc w:val="center"/>
              <w:rPr>
                <w:color w:val="000000"/>
                <w:sz w:val="22"/>
              </w:rPr>
            </w:pPr>
            <w:r w:rsidRPr="00B86371">
              <w:rPr>
                <w:color w:val="000000"/>
                <w:sz w:val="22"/>
              </w:rPr>
              <w:t>2 часа.</w:t>
            </w:r>
          </w:p>
        </w:tc>
        <w:tc>
          <w:tcPr>
            <w:tcW w:w="55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FBDF76" w14:textId="05B0E854" w:rsidR="00345116" w:rsidRPr="00B86371" w:rsidRDefault="00345116" w:rsidP="00345116">
            <w:pPr>
              <w:ind w:left="-57" w:right="-57" w:firstLine="0"/>
              <w:rPr>
                <w:color w:val="000000"/>
                <w:sz w:val="22"/>
              </w:rPr>
            </w:pPr>
            <w:r w:rsidRPr="00B86371">
              <w:rPr>
                <w:color w:val="000000"/>
                <w:sz w:val="22"/>
              </w:rPr>
              <w:t xml:space="preserve">Оперативный штаб при КЧС и ОПБ </w:t>
            </w:r>
            <w:r>
              <w:rPr>
                <w:color w:val="000000"/>
                <w:sz w:val="22"/>
              </w:rPr>
              <w:t>ГО г. Переславль-Залесский</w:t>
            </w:r>
          </w:p>
        </w:tc>
      </w:tr>
      <w:tr w:rsidR="00345116" w:rsidRPr="00B86371" w14:paraId="3FC585AE" w14:textId="77777777" w:rsidTr="00345116">
        <w:trPr>
          <w:trHeight w:val="340"/>
          <w:jc w:val="center"/>
        </w:trPr>
        <w:tc>
          <w:tcPr>
            <w:tcW w:w="817" w:type="dxa"/>
            <w:tcBorders>
              <w:top w:val="single" w:sz="4" w:space="0" w:color="000000"/>
              <w:left w:val="single" w:sz="4" w:space="0" w:color="000000"/>
              <w:bottom w:val="single" w:sz="4" w:space="0" w:color="000000"/>
            </w:tcBorders>
            <w:shd w:val="clear" w:color="auto" w:fill="auto"/>
            <w:vAlign w:val="center"/>
          </w:tcPr>
          <w:p w14:paraId="6B48704F" w14:textId="77777777" w:rsidR="00345116" w:rsidRPr="00B86371" w:rsidRDefault="00345116" w:rsidP="00345116">
            <w:pPr>
              <w:ind w:left="-57" w:right="-57" w:firstLine="0"/>
              <w:jc w:val="center"/>
              <w:rPr>
                <w:sz w:val="22"/>
              </w:rPr>
            </w:pPr>
            <w:r w:rsidRPr="00B86371">
              <w:rPr>
                <w:sz w:val="22"/>
              </w:rPr>
              <w:t>4</w:t>
            </w:r>
          </w:p>
        </w:tc>
        <w:tc>
          <w:tcPr>
            <w:tcW w:w="6621" w:type="dxa"/>
            <w:tcBorders>
              <w:top w:val="single" w:sz="4" w:space="0" w:color="000000"/>
              <w:left w:val="single" w:sz="4" w:space="0" w:color="000000"/>
              <w:bottom w:val="single" w:sz="4" w:space="0" w:color="000000"/>
            </w:tcBorders>
            <w:shd w:val="clear" w:color="auto" w:fill="auto"/>
            <w:vAlign w:val="center"/>
          </w:tcPr>
          <w:p w14:paraId="55098900" w14:textId="77777777" w:rsidR="00345116" w:rsidRPr="00B86371" w:rsidRDefault="00345116" w:rsidP="00345116">
            <w:pPr>
              <w:ind w:left="-57" w:right="-57" w:firstLine="0"/>
              <w:rPr>
                <w:sz w:val="22"/>
              </w:rPr>
            </w:pPr>
            <w:r w:rsidRPr="00B86371">
              <w:rPr>
                <w:sz w:val="22"/>
              </w:rPr>
              <w:t>Подготовка проекта распоряжения о переводе звена ТП РСЧС в режим ПОВСЕДНЕВНОЙ ДЕЯТЕЛЬНОСТИ.</w:t>
            </w:r>
          </w:p>
        </w:tc>
        <w:tc>
          <w:tcPr>
            <w:tcW w:w="2004" w:type="dxa"/>
            <w:tcBorders>
              <w:top w:val="single" w:sz="4" w:space="0" w:color="000000"/>
              <w:left w:val="single" w:sz="4" w:space="0" w:color="000000"/>
              <w:bottom w:val="single" w:sz="4" w:space="0" w:color="000000"/>
            </w:tcBorders>
            <w:shd w:val="clear" w:color="auto" w:fill="auto"/>
            <w:vAlign w:val="center"/>
          </w:tcPr>
          <w:p w14:paraId="69D99A0B" w14:textId="77777777" w:rsidR="00345116" w:rsidRPr="00B86371" w:rsidRDefault="00345116" w:rsidP="00345116">
            <w:pPr>
              <w:ind w:left="-57" w:right="-57" w:firstLine="0"/>
              <w:jc w:val="center"/>
              <w:rPr>
                <w:color w:val="000000"/>
                <w:sz w:val="22"/>
              </w:rPr>
            </w:pPr>
            <w:r w:rsidRPr="00B86371">
              <w:rPr>
                <w:sz w:val="22"/>
              </w:rPr>
              <w:t>При обеспечении устойчивого функционирования объектов жизнеобеспечения населения.</w:t>
            </w:r>
          </w:p>
        </w:tc>
        <w:tc>
          <w:tcPr>
            <w:tcW w:w="55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F7780E" w14:textId="5D9D8382" w:rsidR="00345116" w:rsidRPr="00B86371" w:rsidRDefault="00345116" w:rsidP="00345116">
            <w:pPr>
              <w:ind w:left="-57" w:right="-57" w:firstLine="0"/>
              <w:rPr>
                <w:sz w:val="22"/>
              </w:rPr>
            </w:pPr>
            <w:r w:rsidRPr="00B86371">
              <w:rPr>
                <w:color w:val="000000"/>
                <w:sz w:val="22"/>
              </w:rPr>
              <w:t xml:space="preserve">Секретарь КЧС и ОПБ </w:t>
            </w:r>
            <w:r>
              <w:rPr>
                <w:color w:val="000000"/>
                <w:sz w:val="22"/>
              </w:rPr>
              <w:t>ГО г. Переславль-Залесский</w:t>
            </w:r>
          </w:p>
        </w:tc>
      </w:tr>
      <w:tr w:rsidR="00345116" w:rsidRPr="00B86371" w14:paraId="476352F7" w14:textId="77777777" w:rsidTr="00345116">
        <w:trPr>
          <w:trHeight w:val="340"/>
          <w:jc w:val="center"/>
        </w:trPr>
        <w:tc>
          <w:tcPr>
            <w:tcW w:w="817" w:type="dxa"/>
            <w:tcBorders>
              <w:top w:val="single" w:sz="4" w:space="0" w:color="000000"/>
              <w:left w:val="single" w:sz="4" w:space="0" w:color="000000"/>
              <w:bottom w:val="single" w:sz="4" w:space="0" w:color="000000"/>
            </w:tcBorders>
            <w:shd w:val="clear" w:color="auto" w:fill="auto"/>
            <w:vAlign w:val="center"/>
          </w:tcPr>
          <w:p w14:paraId="17A640D3" w14:textId="77777777" w:rsidR="00345116" w:rsidRPr="00B86371" w:rsidRDefault="00345116" w:rsidP="00345116">
            <w:pPr>
              <w:ind w:left="-57" w:right="-57" w:firstLine="0"/>
              <w:jc w:val="center"/>
              <w:rPr>
                <w:sz w:val="22"/>
              </w:rPr>
            </w:pPr>
            <w:r w:rsidRPr="00B86371">
              <w:rPr>
                <w:sz w:val="22"/>
              </w:rPr>
              <w:t>5</w:t>
            </w:r>
          </w:p>
        </w:tc>
        <w:tc>
          <w:tcPr>
            <w:tcW w:w="6621" w:type="dxa"/>
            <w:tcBorders>
              <w:top w:val="single" w:sz="4" w:space="0" w:color="000000"/>
              <w:left w:val="single" w:sz="4" w:space="0" w:color="000000"/>
              <w:bottom w:val="single" w:sz="4" w:space="0" w:color="000000"/>
            </w:tcBorders>
            <w:shd w:val="clear" w:color="auto" w:fill="auto"/>
            <w:vAlign w:val="center"/>
          </w:tcPr>
          <w:p w14:paraId="6011A59C" w14:textId="77777777" w:rsidR="00345116" w:rsidRPr="00B86371" w:rsidRDefault="00345116" w:rsidP="00345116">
            <w:pPr>
              <w:ind w:left="-57" w:right="-57" w:firstLine="0"/>
              <w:rPr>
                <w:sz w:val="22"/>
              </w:rPr>
            </w:pPr>
            <w:r w:rsidRPr="00B86371">
              <w:rPr>
                <w:sz w:val="22"/>
              </w:rPr>
              <w:t>Доведение распоряжения председателя комиссии по ликвидации ЧС и ОПБ о переводе звена ТП РСЧС в режим ПОВСЕДНЕВНОЙ ДЕЯТЕЛЬНОСТИ.</w:t>
            </w:r>
          </w:p>
        </w:tc>
        <w:tc>
          <w:tcPr>
            <w:tcW w:w="2004" w:type="dxa"/>
            <w:tcBorders>
              <w:top w:val="single" w:sz="4" w:space="0" w:color="000000"/>
              <w:left w:val="single" w:sz="4" w:space="0" w:color="000000"/>
              <w:bottom w:val="single" w:sz="4" w:space="0" w:color="000000"/>
            </w:tcBorders>
            <w:shd w:val="clear" w:color="auto" w:fill="auto"/>
            <w:vAlign w:val="center"/>
          </w:tcPr>
          <w:p w14:paraId="200B2C0A" w14:textId="77777777" w:rsidR="00345116" w:rsidRPr="00B86371" w:rsidRDefault="00345116" w:rsidP="00345116">
            <w:pPr>
              <w:ind w:left="-57" w:right="-57" w:firstLine="0"/>
              <w:jc w:val="center"/>
              <w:rPr>
                <w:color w:val="000000"/>
                <w:sz w:val="22"/>
              </w:rPr>
            </w:pPr>
            <w:r w:rsidRPr="00B86371">
              <w:rPr>
                <w:sz w:val="22"/>
              </w:rPr>
              <w:t>По завершении работ по ликвидации ЧС.</w:t>
            </w:r>
          </w:p>
        </w:tc>
        <w:tc>
          <w:tcPr>
            <w:tcW w:w="55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A5315B" w14:textId="4A369531" w:rsidR="00345116" w:rsidRPr="00B86371" w:rsidRDefault="00345116" w:rsidP="00345116">
            <w:pPr>
              <w:ind w:left="-57" w:right="-57" w:firstLine="0"/>
              <w:rPr>
                <w:sz w:val="22"/>
              </w:rPr>
            </w:pPr>
            <w:r w:rsidRPr="00B86371">
              <w:rPr>
                <w:color w:val="000000"/>
                <w:sz w:val="22"/>
              </w:rPr>
              <w:t>Оперативный штаб</w:t>
            </w:r>
            <w:r w:rsidRPr="00B86371">
              <w:rPr>
                <w:sz w:val="22"/>
              </w:rPr>
              <w:t xml:space="preserve"> комиссии по ликвидации ЧС и ОПБ </w:t>
            </w:r>
            <w:r>
              <w:rPr>
                <w:color w:val="000000"/>
                <w:sz w:val="22"/>
              </w:rPr>
              <w:t>ГО г. Переславль-Залесский</w:t>
            </w:r>
          </w:p>
        </w:tc>
      </w:tr>
      <w:tr w:rsidR="00345116" w:rsidRPr="00B86371" w14:paraId="3738C67C" w14:textId="77777777" w:rsidTr="00345116">
        <w:trPr>
          <w:trHeight w:val="340"/>
          <w:jc w:val="center"/>
        </w:trPr>
        <w:tc>
          <w:tcPr>
            <w:tcW w:w="817" w:type="dxa"/>
            <w:tcBorders>
              <w:top w:val="single" w:sz="4" w:space="0" w:color="000000"/>
              <w:left w:val="single" w:sz="4" w:space="0" w:color="000000"/>
              <w:bottom w:val="single" w:sz="4" w:space="0" w:color="000000"/>
            </w:tcBorders>
            <w:shd w:val="clear" w:color="auto" w:fill="auto"/>
            <w:vAlign w:val="center"/>
          </w:tcPr>
          <w:p w14:paraId="48729E94" w14:textId="77777777" w:rsidR="00345116" w:rsidRPr="00B86371" w:rsidRDefault="00345116" w:rsidP="00345116">
            <w:pPr>
              <w:ind w:left="-57" w:right="-57" w:firstLine="0"/>
              <w:jc w:val="center"/>
              <w:rPr>
                <w:sz w:val="22"/>
              </w:rPr>
            </w:pPr>
            <w:r w:rsidRPr="00B86371">
              <w:rPr>
                <w:sz w:val="22"/>
              </w:rPr>
              <w:t>6</w:t>
            </w:r>
          </w:p>
        </w:tc>
        <w:tc>
          <w:tcPr>
            <w:tcW w:w="6621" w:type="dxa"/>
            <w:tcBorders>
              <w:top w:val="single" w:sz="4" w:space="0" w:color="000000"/>
              <w:left w:val="single" w:sz="4" w:space="0" w:color="000000"/>
              <w:bottom w:val="single" w:sz="4" w:space="0" w:color="000000"/>
            </w:tcBorders>
            <w:shd w:val="clear" w:color="auto" w:fill="auto"/>
            <w:vAlign w:val="center"/>
          </w:tcPr>
          <w:p w14:paraId="703A6D3A" w14:textId="77777777" w:rsidR="00345116" w:rsidRPr="00B86371" w:rsidRDefault="00345116" w:rsidP="00345116">
            <w:pPr>
              <w:ind w:left="-57" w:right="-57" w:firstLine="0"/>
              <w:rPr>
                <w:sz w:val="22"/>
              </w:rPr>
            </w:pPr>
            <w:r w:rsidRPr="00B86371">
              <w:rPr>
                <w:sz w:val="22"/>
              </w:rPr>
              <w:t>Анализ и оценка эффективности проведенного комплекса мероприятий и действий служб, привлекаемых для ликвидации ЧС.</w:t>
            </w:r>
          </w:p>
        </w:tc>
        <w:tc>
          <w:tcPr>
            <w:tcW w:w="2004" w:type="dxa"/>
            <w:tcBorders>
              <w:top w:val="single" w:sz="4" w:space="0" w:color="000000"/>
              <w:left w:val="single" w:sz="4" w:space="0" w:color="000000"/>
              <w:bottom w:val="single" w:sz="4" w:space="0" w:color="000000"/>
            </w:tcBorders>
            <w:shd w:val="clear" w:color="auto" w:fill="auto"/>
            <w:vAlign w:val="center"/>
          </w:tcPr>
          <w:p w14:paraId="0C7D45A1" w14:textId="77777777" w:rsidR="00345116" w:rsidRPr="00B86371" w:rsidRDefault="00345116" w:rsidP="00345116">
            <w:pPr>
              <w:ind w:left="-57" w:right="-57" w:firstLine="0"/>
              <w:jc w:val="center"/>
              <w:rPr>
                <w:sz w:val="22"/>
              </w:rPr>
            </w:pPr>
            <w:r w:rsidRPr="00B86371">
              <w:rPr>
                <w:sz w:val="22"/>
              </w:rPr>
              <w:t>В течение месяца после ликвидации ЧС.</w:t>
            </w:r>
          </w:p>
        </w:tc>
        <w:tc>
          <w:tcPr>
            <w:tcW w:w="55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E4F932" w14:textId="2D5526F9" w:rsidR="00345116" w:rsidRPr="00B86371" w:rsidRDefault="00345116" w:rsidP="00345116">
            <w:pPr>
              <w:ind w:left="-57" w:right="-57" w:firstLine="0"/>
              <w:rPr>
                <w:sz w:val="22"/>
              </w:rPr>
            </w:pPr>
            <w:r w:rsidRPr="00B86371">
              <w:rPr>
                <w:sz w:val="22"/>
              </w:rPr>
              <w:t xml:space="preserve">Председатель комиссии по ликвидации ЧС и ОПБ </w:t>
            </w:r>
            <w:r>
              <w:rPr>
                <w:color w:val="000000"/>
                <w:sz w:val="22"/>
              </w:rPr>
              <w:t>ГО г. Переславль-Залесский</w:t>
            </w:r>
          </w:p>
        </w:tc>
      </w:tr>
    </w:tbl>
    <w:p w14:paraId="18235C4A" w14:textId="77777777" w:rsidR="00345116" w:rsidRPr="001B58F0" w:rsidRDefault="00345116" w:rsidP="00345116">
      <w:pPr>
        <w:sectPr w:rsidR="00345116" w:rsidRPr="001B58F0" w:rsidSect="00345116">
          <w:pgSz w:w="16838" w:h="11906" w:orient="landscape"/>
          <w:pgMar w:top="1701" w:right="1134" w:bottom="851" w:left="1134" w:header="284" w:footer="709" w:gutter="0"/>
          <w:cols w:space="708"/>
          <w:docGrid w:linePitch="381"/>
        </w:sectPr>
      </w:pPr>
    </w:p>
    <w:p w14:paraId="1F98432C" w14:textId="77777777" w:rsidR="00345116" w:rsidRDefault="00345116" w:rsidP="00765685">
      <w:pPr>
        <w:pStyle w:val="2"/>
        <w:keepNext w:val="0"/>
        <w:numPr>
          <w:ilvl w:val="1"/>
          <w:numId w:val="12"/>
        </w:numPr>
        <w:spacing w:before="40" w:after="0" w:line="360" w:lineRule="auto"/>
        <w:contextualSpacing w:val="0"/>
        <w:jc w:val="both"/>
      </w:pPr>
      <w:bookmarkStart w:id="108" w:name="_Toc147662595"/>
      <w:bookmarkStart w:id="109" w:name="_Toc158977584"/>
      <w:r w:rsidRPr="00CD71A0">
        <w:lastRenderedPageBreak/>
        <w:t>Взаимодействие между органами и организациями при ликвидации аварий, инцидентов</w:t>
      </w:r>
      <w:bookmarkEnd w:id="108"/>
      <w:bookmarkEnd w:id="109"/>
    </w:p>
    <w:p w14:paraId="2F55C2FB" w14:textId="77777777" w:rsidR="00345116" w:rsidRPr="005A6FAB" w:rsidRDefault="00345116" w:rsidP="00765685">
      <w:pPr>
        <w:pStyle w:val="30"/>
        <w:keepLines/>
        <w:numPr>
          <w:ilvl w:val="2"/>
          <w:numId w:val="12"/>
        </w:numPr>
        <w:spacing w:before="40" w:line="360" w:lineRule="auto"/>
        <w:contextualSpacing w:val="0"/>
        <w:jc w:val="both"/>
        <w:rPr>
          <w:color w:val="000000"/>
          <w:szCs w:val="28"/>
        </w:rPr>
      </w:pPr>
      <w:bookmarkStart w:id="110" w:name="_Toc129666338"/>
      <w:bookmarkStart w:id="111" w:name="_Toc147662596"/>
      <w:bookmarkStart w:id="112" w:name="_Toc158977585"/>
      <w:r w:rsidRPr="005A6FAB">
        <w:rPr>
          <w:noProof/>
          <w:color w:val="000000"/>
          <w:szCs w:val="28"/>
        </w:rPr>
        <w:t>Общие положения</w:t>
      </w:r>
      <w:bookmarkEnd w:id="110"/>
      <w:bookmarkEnd w:id="111"/>
      <w:bookmarkEnd w:id="112"/>
    </w:p>
    <w:p w14:paraId="0825E26A" w14:textId="3E1D05C8" w:rsidR="00345116" w:rsidRPr="005A6FAB" w:rsidRDefault="00345116" w:rsidP="00345116">
      <w:pPr>
        <w:rPr>
          <w:szCs w:val="28"/>
        </w:rPr>
      </w:pPr>
      <w:r w:rsidRPr="005A6FAB">
        <w:rPr>
          <w:szCs w:val="28"/>
        </w:rPr>
        <w:t xml:space="preserve">Механизм оперативно-диспетчерского управления в системе теплоснабжения на территории </w:t>
      </w:r>
      <w:r>
        <w:rPr>
          <w:szCs w:val="28"/>
        </w:rPr>
        <w:t>ГО г. Переславль-Залесский</w:t>
      </w:r>
      <w:r w:rsidRPr="005A6FAB">
        <w:rPr>
          <w:szCs w:val="28"/>
        </w:rPr>
        <w:t xml:space="preserve"> определяет взаимодействие оперативно-диспетчерских служб теплоснабжающих, теплосетевых организаций и потребителей тепловой энергии по вопросам теплоснабжения.</w:t>
      </w:r>
    </w:p>
    <w:p w14:paraId="306BBE12" w14:textId="77777777" w:rsidR="00345116" w:rsidRPr="005A6FAB" w:rsidRDefault="00345116" w:rsidP="00345116">
      <w:pPr>
        <w:rPr>
          <w:szCs w:val="28"/>
        </w:rPr>
      </w:pPr>
      <w:r w:rsidRPr="005A6FAB">
        <w:rPr>
          <w:szCs w:val="28"/>
        </w:rPr>
        <w:t>Основной задачей указанных организаций является обеспечение устойчивой и бесперебойной работы тепловых сетей и систем теплопотребления, поддержание заданных режимов теплоснабжения, принятие оперативных мер по предупреждению, локализации и ликвидации аварий на теплоисточниках, тепловых сетях и системах теплопотребления.</w:t>
      </w:r>
    </w:p>
    <w:p w14:paraId="30678FE8" w14:textId="77777777" w:rsidR="00345116" w:rsidRPr="005A6FAB" w:rsidRDefault="00345116" w:rsidP="00345116">
      <w:pPr>
        <w:rPr>
          <w:szCs w:val="28"/>
        </w:rPr>
      </w:pPr>
      <w:r w:rsidRPr="005A6FAB">
        <w:rPr>
          <w:szCs w:val="28"/>
        </w:rPr>
        <w:t>Все теплоснабжающие, теплосетевые организации, обеспечивающие теплоснабжение потребителей, должны иметь круглосуточно работающие оперативно-диспетчерские и аварийно-восстановительные службы. В организациях, штатными расписаниями которых такие службы не предусмотрены, обязанности оперативного руководства возлагаются на лицо, определенное соответствующим приказом.</w:t>
      </w:r>
    </w:p>
    <w:p w14:paraId="1008892E" w14:textId="77777777" w:rsidR="00345116" w:rsidRPr="005A6FAB" w:rsidRDefault="00345116" w:rsidP="00345116">
      <w:pPr>
        <w:rPr>
          <w:szCs w:val="28"/>
        </w:rPr>
      </w:pPr>
      <w:r w:rsidRPr="005A6FAB">
        <w:rPr>
          <w:szCs w:val="28"/>
        </w:rPr>
        <w:t>Общую координацию действий оперативно-диспетчерских служб по эксплуатации локальной системы теплоснабжения осуществляет теплоснабжающая организация, по локализации и ликвидации аварийной ситуации - оперативно диспетчерская служба или администрация той организации, в границах эксплуатационной ответственности которой возникла аварийная ситуация.</w:t>
      </w:r>
    </w:p>
    <w:p w14:paraId="328371A5" w14:textId="77777777" w:rsidR="00345116" w:rsidRPr="005A6FAB" w:rsidRDefault="00345116" w:rsidP="00345116">
      <w:pPr>
        <w:rPr>
          <w:szCs w:val="28"/>
        </w:rPr>
      </w:pPr>
      <w:r w:rsidRPr="005A6FAB">
        <w:rPr>
          <w:szCs w:val="28"/>
        </w:rPr>
        <w:t>Для проведения работ по локализации и ликвидации аварий каждая организация должна располагать необходимыми инструментами, механизмами, транспортом, передвижными сварочными установками, аварийным восполняемым запасом запорной арматуры и материалов. Объем аварийного запаса устанавливается в соответствии с действующими нормативами, место хранения определяется руководителями соответствующих организаций. Состав аварийно-восстановительных бригад, перечень машин и механизмов, приспособлений и материалов утверждаются главным инженером организации.</w:t>
      </w:r>
    </w:p>
    <w:p w14:paraId="77AB88CD" w14:textId="77777777" w:rsidR="00345116" w:rsidRPr="005A6FAB" w:rsidRDefault="00345116" w:rsidP="00345116">
      <w:pPr>
        <w:rPr>
          <w:szCs w:val="28"/>
        </w:rPr>
      </w:pPr>
      <w:r w:rsidRPr="005A6FAB">
        <w:rPr>
          <w:szCs w:val="28"/>
        </w:rPr>
        <w:t>Взаимодействие оперативно-диспетчерских и аварийно-восстановительных служб при возникновении и ликвидации аварий на источниках энергоснабжения, сетях и системах энергопотребления</w:t>
      </w:r>
    </w:p>
    <w:p w14:paraId="0AAC13B7" w14:textId="2EE68BAE" w:rsidR="00345116" w:rsidRPr="005A6FAB" w:rsidRDefault="00345116" w:rsidP="00345116">
      <w:pPr>
        <w:rPr>
          <w:szCs w:val="28"/>
        </w:rPr>
      </w:pPr>
      <w:r w:rsidRPr="005A6FAB">
        <w:rPr>
          <w:szCs w:val="28"/>
        </w:rPr>
        <w:t xml:space="preserve">При получении сообщения о возникновении аварии, отключении или ограничении энергоснабжения потребителей диспетчер соответствующей организации принимает оперативные меры по обеспечению безопасности на месте аварии (ограждение, освещение, охрана и др.) и действует в соответствии с инструкцией по ликвидации аварийных ситуаций. При необходимости диспетчер организует оповещение заместителя главы Администрации </w:t>
      </w:r>
      <w:r>
        <w:rPr>
          <w:szCs w:val="28"/>
        </w:rPr>
        <w:t>ГО г. Переславль-Залесский</w:t>
      </w:r>
      <w:r w:rsidRPr="005A6FAB">
        <w:rPr>
          <w:szCs w:val="28"/>
        </w:rPr>
        <w:t xml:space="preserve">, ответственного за жизнеобеспечение </w:t>
      </w:r>
      <w:r>
        <w:rPr>
          <w:szCs w:val="28"/>
        </w:rPr>
        <w:t>ГО г. Переславль-Залесский</w:t>
      </w:r>
      <w:r w:rsidRPr="005A6FAB">
        <w:rPr>
          <w:szCs w:val="28"/>
        </w:rPr>
        <w:t>.</w:t>
      </w:r>
    </w:p>
    <w:p w14:paraId="067D150C" w14:textId="77777777" w:rsidR="00345116" w:rsidRPr="005A6FAB" w:rsidRDefault="00345116" w:rsidP="00345116">
      <w:pPr>
        <w:rPr>
          <w:szCs w:val="28"/>
        </w:rPr>
      </w:pPr>
      <w:r w:rsidRPr="005A6FAB">
        <w:rPr>
          <w:szCs w:val="28"/>
        </w:rPr>
        <w:t xml:space="preserve">О возникновении аварийной ситуации, принятом решении по ее локализации и ликвидации диспетчер немедленно сообщает по имеющимся у него каналам связи руководству организации, диспетчерам организаций, которым необходимо изменить или </w:t>
      </w:r>
      <w:r w:rsidRPr="005A6FAB">
        <w:rPr>
          <w:szCs w:val="28"/>
        </w:rPr>
        <w:lastRenderedPageBreak/>
        <w:t>прекратить работу своего оборудования и коммуникаций, диспетчерским службам потребителей.</w:t>
      </w:r>
    </w:p>
    <w:p w14:paraId="079D1E5E" w14:textId="7ADDCD95" w:rsidR="00345116" w:rsidRPr="005A6FAB" w:rsidRDefault="00345116" w:rsidP="00345116">
      <w:pPr>
        <w:rPr>
          <w:szCs w:val="28"/>
        </w:rPr>
      </w:pPr>
      <w:r w:rsidRPr="005A6FAB">
        <w:rPr>
          <w:szCs w:val="28"/>
        </w:rPr>
        <w:t xml:space="preserve">Также о возникновении аварийной ситуации и времени на восстановление теплоснабжения потребителей в обязательном порядке информируется отдел Единой дежурно-диспетчерской службы </w:t>
      </w:r>
      <w:r>
        <w:rPr>
          <w:szCs w:val="28"/>
        </w:rPr>
        <w:t>ГО г. Переславль-Залесский</w:t>
      </w:r>
      <w:r w:rsidRPr="005A6FAB">
        <w:rPr>
          <w:szCs w:val="28"/>
        </w:rPr>
        <w:t xml:space="preserve"> (далее - ЕДДС).</w:t>
      </w:r>
    </w:p>
    <w:p w14:paraId="31A2A7AF" w14:textId="60958B3F" w:rsidR="00345116" w:rsidRPr="005A6FAB" w:rsidRDefault="00345116" w:rsidP="00345116">
      <w:pPr>
        <w:rPr>
          <w:szCs w:val="28"/>
        </w:rPr>
      </w:pPr>
      <w:r w:rsidRPr="005A6FAB">
        <w:rPr>
          <w:szCs w:val="28"/>
        </w:rPr>
        <w:t xml:space="preserve">Решение об отключении систем горячего водоснабжения принимается теплоснабжающей (теплосетевой) организацией по согласованию с администрацией </w:t>
      </w:r>
      <w:r>
        <w:rPr>
          <w:szCs w:val="28"/>
        </w:rPr>
        <w:t>ГО г. Переславль-Залесский</w:t>
      </w:r>
      <w:r w:rsidRPr="005A6FAB">
        <w:rPr>
          <w:szCs w:val="28"/>
        </w:rPr>
        <w:t xml:space="preserve"> - по квартальным отключениям.</w:t>
      </w:r>
    </w:p>
    <w:p w14:paraId="4807AC81" w14:textId="344C4A79" w:rsidR="00345116" w:rsidRPr="005A6FAB" w:rsidRDefault="00345116" w:rsidP="00345116">
      <w:pPr>
        <w:rPr>
          <w:szCs w:val="28"/>
        </w:rPr>
      </w:pPr>
      <w:r w:rsidRPr="005A6FAB">
        <w:rPr>
          <w:szCs w:val="28"/>
        </w:rPr>
        <w:t xml:space="preserve">Решение о введении режима ограничения или отключения тепловой энергии абонентов принимается руководством теплоснабжающих, теплосетевых организаций по согласованию с МБУ «Управление по делам ГО и ЧС </w:t>
      </w:r>
      <w:r>
        <w:rPr>
          <w:szCs w:val="28"/>
        </w:rPr>
        <w:t>ГО г. Переславль-Залесский</w:t>
      </w:r>
      <w:r w:rsidRPr="005A6FAB">
        <w:rPr>
          <w:szCs w:val="28"/>
        </w:rPr>
        <w:t>» и ЕДДС.</w:t>
      </w:r>
    </w:p>
    <w:p w14:paraId="6971B916" w14:textId="77777777" w:rsidR="00345116" w:rsidRPr="005A6FAB" w:rsidRDefault="00345116" w:rsidP="00345116">
      <w:pPr>
        <w:rPr>
          <w:szCs w:val="28"/>
        </w:rPr>
      </w:pPr>
      <w:r w:rsidRPr="005A6FAB">
        <w:rPr>
          <w:szCs w:val="28"/>
        </w:rPr>
        <w:t>Команды об отключении и опорожнении систем теплоснабжения и теплопотребления проходят через соответствующие диспетчерские службы.</w:t>
      </w:r>
    </w:p>
    <w:p w14:paraId="4AD6743B" w14:textId="77777777" w:rsidR="00345116" w:rsidRPr="005A6FAB" w:rsidRDefault="00345116" w:rsidP="00345116">
      <w:pPr>
        <w:rPr>
          <w:szCs w:val="28"/>
        </w:rPr>
      </w:pPr>
      <w:r w:rsidRPr="005A6FAB">
        <w:rPr>
          <w:szCs w:val="28"/>
        </w:rPr>
        <w:t xml:space="preserve">Отключение систем горячего водоснабжения и отопления, последующее заполнение и включение в работу производится силами оперативно-диспетчерских и аварийно-восстановительных служб владельцев зданий в соответствии с инструкцией, согласованной с энергоснабжающей </w:t>
      </w:r>
    </w:p>
    <w:p w14:paraId="2035E336" w14:textId="77777777" w:rsidR="00345116" w:rsidRPr="005A6FAB" w:rsidRDefault="00345116" w:rsidP="00345116">
      <w:pPr>
        <w:rPr>
          <w:szCs w:val="28"/>
        </w:rPr>
      </w:pPr>
      <w:r w:rsidRPr="005A6FAB">
        <w:rPr>
          <w:szCs w:val="28"/>
        </w:rPr>
        <w:t>В случае, когда в результате аварии создается угроза жизни людей, разрушения оборудования, городских коммуникаций или строений, диспетчеры (начальники смен теплоисточников) теплоснабжающих и теплосетевых организаций отдают распоряжение на вывод из работы оборудования без согласования, но с обязательным немедленным извещением ЕДДС (в случае необходимости) перед отключением и после завершения работ по выводу из работы аварийного тепломеханического оборудования или участков тепловых сетей.</w:t>
      </w:r>
    </w:p>
    <w:p w14:paraId="4E5A580C" w14:textId="77777777" w:rsidR="00345116" w:rsidRPr="005A6FAB" w:rsidRDefault="00345116" w:rsidP="00345116">
      <w:pPr>
        <w:rPr>
          <w:szCs w:val="28"/>
        </w:rPr>
      </w:pPr>
      <w:r w:rsidRPr="005A6FAB">
        <w:rPr>
          <w:szCs w:val="28"/>
        </w:rPr>
        <w:t>Лицо, ответственное за ликвидацию аварии, обязано:</w:t>
      </w:r>
    </w:p>
    <w:p w14:paraId="7AF09E7F" w14:textId="77777777" w:rsidR="00345116" w:rsidRPr="005A6FAB" w:rsidRDefault="00345116" w:rsidP="00765685">
      <w:pPr>
        <w:pStyle w:val="afff"/>
        <w:numPr>
          <w:ilvl w:val="0"/>
          <w:numId w:val="53"/>
        </w:numPr>
        <w:spacing w:line="240" w:lineRule="auto"/>
        <w:ind w:left="0" w:firstLine="709"/>
        <w:jc w:val="both"/>
        <w:rPr>
          <w:szCs w:val="28"/>
        </w:rPr>
      </w:pPr>
      <w:r w:rsidRPr="005A6FAB">
        <w:rPr>
          <w:szCs w:val="28"/>
        </w:rPr>
        <w:t>вызвать при необходимости через диспетчерские службы соответствующих представителей организаций и ведомств, имеющих коммуникации, сооружения в месте аварии, согласовать с ними проведение земляных работ для ликвидации аварии;</w:t>
      </w:r>
    </w:p>
    <w:p w14:paraId="7BFD5BAE" w14:textId="77777777" w:rsidR="00345116" w:rsidRPr="005A6FAB" w:rsidRDefault="00345116" w:rsidP="00765685">
      <w:pPr>
        <w:pStyle w:val="afff"/>
        <w:numPr>
          <w:ilvl w:val="0"/>
          <w:numId w:val="53"/>
        </w:numPr>
        <w:spacing w:line="240" w:lineRule="auto"/>
        <w:ind w:left="0" w:firstLine="709"/>
        <w:jc w:val="both"/>
        <w:rPr>
          <w:szCs w:val="28"/>
        </w:rPr>
      </w:pPr>
      <w:r w:rsidRPr="005A6FAB">
        <w:rPr>
          <w:szCs w:val="28"/>
        </w:rPr>
        <w:t>организовать выполнение работ на подземных коммуникациях и обеспечивать безопасные условия производства работ;</w:t>
      </w:r>
    </w:p>
    <w:p w14:paraId="41B311A1" w14:textId="77777777" w:rsidR="00345116" w:rsidRPr="005A6FAB" w:rsidRDefault="00345116" w:rsidP="00765685">
      <w:pPr>
        <w:pStyle w:val="afff"/>
        <w:numPr>
          <w:ilvl w:val="0"/>
          <w:numId w:val="53"/>
        </w:numPr>
        <w:spacing w:line="240" w:lineRule="auto"/>
        <w:ind w:left="0" w:firstLine="709"/>
        <w:jc w:val="both"/>
        <w:rPr>
          <w:szCs w:val="28"/>
        </w:rPr>
      </w:pPr>
      <w:r w:rsidRPr="005A6FAB">
        <w:rPr>
          <w:szCs w:val="28"/>
        </w:rPr>
        <w:t>информировать по завершении аварийно-восстановительных работ (или какого-либо этапа) соответствующие диспетчерские службы для восстановления рабочей схемы, заданных параметров теплоснабжения и подключения потребителей в соответствии с программой пуска.</w:t>
      </w:r>
    </w:p>
    <w:p w14:paraId="0DB82B3A" w14:textId="77777777" w:rsidR="00345116" w:rsidRPr="005A6FAB" w:rsidRDefault="00345116" w:rsidP="00345116">
      <w:pPr>
        <w:rPr>
          <w:szCs w:val="28"/>
        </w:rPr>
      </w:pPr>
      <w:r w:rsidRPr="005A6FAB">
        <w:rPr>
          <w:szCs w:val="28"/>
        </w:rPr>
        <w:t>Организации и предприятия всех форм собственности, имеющие свои коммуникации или сооружения в месте возникновения аварии, обязаны направить своих представителей по вызову диспетчера теплоснабжающей организации или ЕДДС для согласования условий производства работ по ликвидации аварии в течение 2 часов в любое время суток.</w:t>
      </w:r>
    </w:p>
    <w:p w14:paraId="6D5F0C76" w14:textId="77777777" w:rsidR="00345116" w:rsidRPr="00B86371" w:rsidRDefault="00345116" w:rsidP="00345116"/>
    <w:p w14:paraId="726DF424" w14:textId="77777777" w:rsidR="00345116" w:rsidRPr="005A6FAB" w:rsidRDefault="00345116" w:rsidP="00765685">
      <w:pPr>
        <w:pStyle w:val="30"/>
        <w:keepLines/>
        <w:numPr>
          <w:ilvl w:val="2"/>
          <w:numId w:val="12"/>
        </w:numPr>
        <w:spacing w:before="40" w:line="360" w:lineRule="auto"/>
        <w:contextualSpacing w:val="0"/>
        <w:jc w:val="both"/>
        <w:rPr>
          <w:noProof/>
          <w:color w:val="000000"/>
          <w:szCs w:val="28"/>
        </w:rPr>
      </w:pPr>
      <w:bookmarkStart w:id="113" w:name="_Toc129666339"/>
      <w:bookmarkStart w:id="114" w:name="_Toc147662597"/>
      <w:bookmarkStart w:id="115" w:name="_Toc158977586"/>
      <w:r w:rsidRPr="005A6FAB">
        <w:rPr>
          <w:noProof/>
          <w:color w:val="000000"/>
          <w:szCs w:val="28"/>
        </w:rPr>
        <w:t>Взаимодействие оперативно-диспетчерских служб при эксплуатации систем энергоснабжения</w:t>
      </w:r>
      <w:bookmarkEnd w:id="113"/>
      <w:bookmarkEnd w:id="114"/>
      <w:bookmarkEnd w:id="115"/>
    </w:p>
    <w:p w14:paraId="7F3BEADB" w14:textId="77777777" w:rsidR="00345116" w:rsidRPr="005A6FAB" w:rsidRDefault="00345116" w:rsidP="00345116">
      <w:r w:rsidRPr="005A6FAB">
        <w:t xml:space="preserve">Ежедневно после приема смены, а также при необходимости в течение всей смены диспетчеры (начальники смены) теплоснабжающих и теплосетевых организаций </w:t>
      </w:r>
      <w:r w:rsidRPr="005A6FAB">
        <w:lastRenderedPageBreak/>
        <w:t>осуществляют передачу диспетчеру ЕДДС оперативной информации: о режимах работы теплоисточников и тепловых сетей; о корректировке режимов работы энергообъектов по фактической температуре и ветровому воздействию, об аварийных ситуациях на вышеперечисленных объектах, влияющих на нормальный режим работы системы теплоснабжения.</w:t>
      </w:r>
    </w:p>
    <w:p w14:paraId="38ADD569" w14:textId="286FFEB0" w:rsidR="00345116" w:rsidRPr="005A6FAB" w:rsidRDefault="00345116" w:rsidP="00345116">
      <w:r w:rsidRPr="005A6FAB">
        <w:t xml:space="preserve">Администрация </w:t>
      </w:r>
      <w:r>
        <w:rPr>
          <w:szCs w:val="28"/>
        </w:rPr>
        <w:t>ГО г. Переславль-Залесский</w:t>
      </w:r>
      <w:r w:rsidRPr="005A6FAB">
        <w:t>, ЕДДС осуществляют контроль за соблюдением энергоснабжающими организациями утвержденных режимов работы систем теплоснабжения.</w:t>
      </w:r>
    </w:p>
    <w:p w14:paraId="7FE0EEBD" w14:textId="77777777" w:rsidR="00345116" w:rsidRPr="005A6FAB" w:rsidRDefault="00345116" w:rsidP="00345116">
      <w:r w:rsidRPr="005A6FAB">
        <w:t xml:space="preserve">Для подтверждения планового отключения (изменения параметров теплоносителя) потребителей диспетчерские службы теплоснабжающих и теплосетевых организаций информируют администрацию </w:t>
      </w:r>
      <w:r>
        <w:t>городского поселения</w:t>
      </w:r>
      <w:r w:rsidRPr="005A6FAB">
        <w:t>, ЕДДС и потребителей за пять дней до намеченных работ.</w:t>
      </w:r>
    </w:p>
    <w:p w14:paraId="7333C171" w14:textId="77777777" w:rsidR="00345116" w:rsidRPr="005A6FAB" w:rsidRDefault="00345116" w:rsidP="00345116">
      <w:r w:rsidRPr="005A6FAB">
        <w:t>Планируемый вывод в ремонт оборудования, находящегося на балансе потребителей, производится с обязательным информированием ЕДДС за 10 дней до намеченных работ, а в случае аварии - немедленно.</w:t>
      </w:r>
    </w:p>
    <w:p w14:paraId="239104C3" w14:textId="0B0CA79D" w:rsidR="00345116" w:rsidRPr="005A6FAB" w:rsidRDefault="00345116" w:rsidP="00345116">
      <w:r w:rsidRPr="005A6FAB">
        <w:t xml:space="preserve">При проведении плановых ремонтных работ на водозаборных сооружениях, которые приводят к ограничению или прекращению подачи холодной воды на теплоисточники </w:t>
      </w:r>
      <w:r>
        <w:t>ГО г. Переславль-Залесский</w:t>
      </w:r>
      <w:r w:rsidRPr="005A6FAB">
        <w:t xml:space="preserve">, диспетчер организации, в ведении которой находятся данные водозаборные сооружения, должен за 10 дней сообщить диспетчеру соответствующей энергоснабжающей организации, администрации </w:t>
      </w:r>
      <w:r>
        <w:rPr>
          <w:szCs w:val="28"/>
        </w:rPr>
        <w:t>ГО г. Переславль-Залесский</w:t>
      </w:r>
      <w:r w:rsidRPr="005A6FAB">
        <w:t xml:space="preserve"> и ЕДДС об этих отключениях с указанием сроков начала и окончания работ.</w:t>
      </w:r>
    </w:p>
    <w:p w14:paraId="0D70784C" w14:textId="7644D711" w:rsidR="00345116" w:rsidRPr="005A6FAB" w:rsidRDefault="00345116" w:rsidP="00345116">
      <w:r w:rsidRPr="005A6FAB">
        <w:t xml:space="preserve">При авариях, повлекших за собой длительное прекращение подачи холодной воды на </w:t>
      </w:r>
      <w:r>
        <w:t>источники тепловой энергии</w:t>
      </w:r>
      <w:r w:rsidRPr="005A6FAB">
        <w:t xml:space="preserve"> </w:t>
      </w:r>
      <w:r>
        <w:rPr>
          <w:szCs w:val="28"/>
        </w:rPr>
        <w:t>ГО г. Переславль-Залесский</w:t>
      </w:r>
      <w:r w:rsidRPr="005A6FAB">
        <w:t>, диспетчер теплоснабжающей организации вводит ограничение горячего водоснабжения потребителей вплоть до полного его прекращения.</w:t>
      </w:r>
    </w:p>
    <w:p w14:paraId="2EC3ABB7" w14:textId="77777777" w:rsidR="00345116" w:rsidRPr="005A6FAB" w:rsidRDefault="00345116" w:rsidP="00345116">
      <w:r w:rsidRPr="005A6FAB">
        <w:t>При проведении плановых или аварийно-восстановительных работ на электрических сетях и трансформаторных подстанциях, которые приводят к ограничению или прекращению подачи электрической энергии на объекты системы теплоснабжения, диспетчер организации, в ведении которой находятся данные электрические сети и трансформаторные подстанции, должен сообщать, соответственно, за 10 дней или немедленно диспетчеру соответствующей теплоснабжающей или теплосетевой организации и ЕДДС об этих отключениях с указанием сроков начала и окончания работ.</w:t>
      </w:r>
    </w:p>
    <w:p w14:paraId="239F567C" w14:textId="567F03EA" w:rsidR="00345116" w:rsidRPr="005A6FAB" w:rsidRDefault="00345116" w:rsidP="00345116">
      <w:r w:rsidRPr="005A6FAB">
        <w:t xml:space="preserve">В случаях понижения температуры наружного воздуха до значений, при которых на теплоисточниках системы теплоснабжения не хватает теплогенерирующих мощностей, диспетчер теплоснабжающей организации по согласованию с администрацией </w:t>
      </w:r>
      <w:r>
        <w:rPr>
          <w:szCs w:val="28"/>
        </w:rPr>
        <w:t>ГО г. Переславль-Залесский</w:t>
      </w:r>
      <w:r w:rsidRPr="005A6FAB">
        <w:rPr>
          <w:szCs w:val="28"/>
        </w:rPr>
        <w:t xml:space="preserve"> </w:t>
      </w:r>
      <w:r w:rsidRPr="005A6FAB">
        <w:t>вводит ограничение отпуска тепловой энергии потребителям, одновременно извещая об этом ЕДДС.</w:t>
      </w:r>
    </w:p>
    <w:p w14:paraId="32C5A612" w14:textId="77777777" w:rsidR="00345116" w:rsidRPr="005A6FAB" w:rsidRDefault="00345116" w:rsidP="00345116">
      <w:r w:rsidRPr="005A6FAB">
        <w:t>Включение новых объектов производится только по разрешению Федеральной службы по экологическому, технологическому и атомному надзору (Ростехнадзор) и теплоснабжающей организации с одновременным извещением ЕДДС.</w:t>
      </w:r>
    </w:p>
    <w:p w14:paraId="6380BDE7" w14:textId="77777777" w:rsidR="00345116" w:rsidRPr="005A6FAB" w:rsidRDefault="00345116" w:rsidP="00345116">
      <w:r w:rsidRPr="005A6FAB">
        <w:t xml:space="preserve">Включение объектов, которые выводились в ремонт по заявке потребителей, производится по разрешению персонала теплоснабжающих и теплосетевых организаций по просьбе ответственного лица потребителя, указанного в заявке. После окончания работ </w:t>
      </w:r>
      <w:r w:rsidRPr="005A6FAB">
        <w:lastRenderedPageBreak/>
        <w:t>по заявкам оперативные руководители вышеуказанных предприятий и организаций сообщают ЕДДС время начала включения.</w:t>
      </w:r>
    </w:p>
    <w:p w14:paraId="5D023E0D" w14:textId="68319FFE" w:rsidR="00345116" w:rsidRPr="005A6FAB" w:rsidRDefault="00345116" w:rsidP="00345116">
      <w:r w:rsidRPr="005A6FAB">
        <w:t xml:space="preserve">План взаимодействия служб различных ведомств по ликвидации аварий на </w:t>
      </w:r>
      <w:r>
        <w:t>источниках тепловой энергии</w:t>
      </w:r>
      <w:r w:rsidRPr="005A6FAB">
        <w:t xml:space="preserve"> представлен в таблице </w:t>
      </w:r>
      <w:r>
        <w:fldChar w:fldCharType="begin"/>
      </w:r>
      <w:r>
        <w:instrText xml:space="preserve"> REF _Ref129663525 \h  \* MERGEFORMAT </w:instrText>
      </w:r>
      <w:r>
        <w:fldChar w:fldCharType="separate"/>
      </w:r>
      <w:r w:rsidR="0094708E" w:rsidRPr="0094708E">
        <w:rPr>
          <w:vanish/>
        </w:rPr>
        <w:t xml:space="preserve">Таблица </w:t>
      </w:r>
      <w:r w:rsidR="0094708E">
        <w:t>17</w:t>
      </w:r>
      <w:r>
        <w:fldChar w:fldCharType="end"/>
      </w:r>
      <w:r w:rsidRPr="005A6FAB">
        <w:t>.</w:t>
      </w:r>
    </w:p>
    <w:p w14:paraId="3A137195" w14:textId="77777777" w:rsidR="00345116" w:rsidRDefault="00345116" w:rsidP="00345116">
      <w:pPr>
        <w:sectPr w:rsidR="00345116" w:rsidSect="00345116">
          <w:pgSz w:w="11906" w:h="16838"/>
          <w:pgMar w:top="1134" w:right="851" w:bottom="1134" w:left="1701" w:header="284" w:footer="709" w:gutter="0"/>
          <w:cols w:space="708"/>
          <w:docGrid w:linePitch="381"/>
        </w:sectPr>
      </w:pPr>
    </w:p>
    <w:p w14:paraId="16F93A72" w14:textId="3340C873" w:rsidR="00345116" w:rsidRPr="0094708E" w:rsidRDefault="00345116" w:rsidP="0094708E">
      <w:pPr>
        <w:pStyle w:val="af"/>
        <w:spacing w:line="240" w:lineRule="auto"/>
      </w:pPr>
      <w:bookmarkStart w:id="116" w:name="_Ref129663525"/>
      <w:bookmarkStart w:id="117" w:name="_Toc152587301"/>
      <w:bookmarkStart w:id="118" w:name="_Toc119948298"/>
      <w:r w:rsidRPr="0094708E">
        <w:lastRenderedPageBreak/>
        <w:t xml:space="preserve">Таблица </w:t>
      </w:r>
      <w:fldSimple w:instr=" SEQ Таблица \* ARABIC ">
        <w:r w:rsidR="0094708E">
          <w:rPr>
            <w:noProof/>
          </w:rPr>
          <w:t>17</w:t>
        </w:r>
      </w:fldSimple>
      <w:bookmarkEnd w:id="116"/>
      <w:r w:rsidRPr="0094708E">
        <w:t xml:space="preserve"> - План взаимодействия служб различных ведомств по ликвидации аварий на источниках тепловой энергии</w:t>
      </w:r>
      <w:bookmarkEnd w:id="117"/>
      <w:r w:rsidRPr="005A6FAB">
        <w:t xml:space="preserve"> </w:t>
      </w:r>
      <w:bookmarkEnd w:id="118"/>
    </w:p>
    <w:tbl>
      <w:tblPr>
        <w:tblStyle w:val="123"/>
        <w:tblW w:w="14596" w:type="dxa"/>
        <w:jc w:val="center"/>
        <w:tblLayout w:type="fixed"/>
        <w:tblLook w:val="0000" w:firstRow="0" w:lastRow="0" w:firstColumn="0" w:lastColumn="0" w:noHBand="0" w:noVBand="0"/>
      </w:tblPr>
      <w:tblGrid>
        <w:gridCol w:w="846"/>
        <w:gridCol w:w="1984"/>
        <w:gridCol w:w="1979"/>
        <w:gridCol w:w="6"/>
        <w:gridCol w:w="2693"/>
        <w:gridCol w:w="2126"/>
        <w:gridCol w:w="2694"/>
        <w:gridCol w:w="2268"/>
      </w:tblGrid>
      <w:tr w:rsidR="00345116" w:rsidRPr="0094708E" w14:paraId="15271754" w14:textId="77777777" w:rsidTr="00345116">
        <w:trPr>
          <w:trHeight w:val="20"/>
          <w:tblHeader/>
          <w:jc w:val="center"/>
        </w:trPr>
        <w:tc>
          <w:tcPr>
            <w:tcW w:w="846" w:type="dxa"/>
            <w:vMerge w:val="restart"/>
            <w:tcMar>
              <w:left w:w="28" w:type="dxa"/>
              <w:right w:w="28" w:type="dxa"/>
            </w:tcMar>
            <w:vAlign w:val="center"/>
          </w:tcPr>
          <w:p w14:paraId="7243EEAB"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 п/п</w:t>
            </w:r>
          </w:p>
        </w:tc>
        <w:tc>
          <w:tcPr>
            <w:tcW w:w="1984" w:type="dxa"/>
            <w:vMerge w:val="restart"/>
            <w:tcMar>
              <w:left w:w="28" w:type="dxa"/>
              <w:right w:w="28" w:type="dxa"/>
            </w:tcMar>
            <w:vAlign w:val="center"/>
          </w:tcPr>
          <w:p w14:paraId="33280C5C"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Тип аварийной ситуации</w:t>
            </w:r>
          </w:p>
        </w:tc>
        <w:tc>
          <w:tcPr>
            <w:tcW w:w="11766" w:type="dxa"/>
            <w:gridSpan w:val="6"/>
            <w:tcMar>
              <w:left w:w="28" w:type="dxa"/>
              <w:right w:w="28" w:type="dxa"/>
            </w:tcMar>
            <w:vAlign w:val="center"/>
          </w:tcPr>
          <w:p w14:paraId="226EF12D"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Службы задействованные в ликвидации аварии и их действия</w:t>
            </w:r>
          </w:p>
        </w:tc>
      </w:tr>
      <w:tr w:rsidR="00345116" w:rsidRPr="0094708E" w14:paraId="65979703" w14:textId="77777777" w:rsidTr="00345116">
        <w:trPr>
          <w:trHeight w:val="20"/>
          <w:tblHeader/>
          <w:jc w:val="center"/>
        </w:trPr>
        <w:tc>
          <w:tcPr>
            <w:tcW w:w="846" w:type="dxa"/>
            <w:vMerge/>
            <w:tcMar>
              <w:left w:w="28" w:type="dxa"/>
              <w:right w:w="28" w:type="dxa"/>
            </w:tcMar>
            <w:vAlign w:val="center"/>
          </w:tcPr>
          <w:p w14:paraId="17B6AC0A"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p>
        </w:tc>
        <w:tc>
          <w:tcPr>
            <w:tcW w:w="1984" w:type="dxa"/>
            <w:vMerge/>
            <w:tcMar>
              <w:left w:w="28" w:type="dxa"/>
              <w:right w:w="28" w:type="dxa"/>
            </w:tcMar>
            <w:vAlign w:val="center"/>
          </w:tcPr>
          <w:p w14:paraId="55F2A9CA"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p>
        </w:tc>
        <w:tc>
          <w:tcPr>
            <w:tcW w:w="1985" w:type="dxa"/>
            <w:gridSpan w:val="2"/>
            <w:tcMar>
              <w:left w:w="28" w:type="dxa"/>
              <w:right w:w="28" w:type="dxa"/>
            </w:tcMar>
            <w:vAlign w:val="center"/>
          </w:tcPr>
          <w:p w14:paraId="59688006"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ОМВД</w:t>
            </w:r>
          </w:p>
        </w:tc>
        <w:tc>
          <w:tcPr>
            <w:tcW w:w="2693" w:type="dxa"/>
            <w:tcMar>
              <w:left w:w="28" w:type="dxa"/>
              <w:right w:w="28" w:type="dxa"/>
            </w:tcMar>
            <w:vAlign w:val="center"/>
          </w:tcPr>
          <w:p w14:paraId="190457A0"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Пожарная спасательная часть ПСО</w:t>
            </w:r>
          </w:p>
        </w:tc>
        <w:tc>
          <w:tcPr>
            <w:tcW w:w="2126" w:type="dxa"/>
            <w:tcMar>
              <w:left w:w="28" w:type="dxa"/>
              <w:right w:w="28" w:type="dxa"/>
            </w:tcMar>
            <w:vAlign w:val="center"/>
          </w:tcPr>
          <w:p w14:paraId="56A248C0"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Скорая помощь</w:t>
            </w:r>
          </w:p>
        </w:tc>
        <w:tc>
          <w:tcPr>
            <w:tcW w:w="2694" w:type="dxa"/>
            <w:tcMar>
              <w:left w:w="28" w:type="dxa"/>
              <w:right w:w="28" w:type="dxa"/>
            </w:tcMar>
            <w:vAlign w:val="center"/>
          </w:tcPr>
          <w:p w14:paraId="2ACDCD5C"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 xml:space="preserve">Диспетчер </w:t>
            </w:r>
          </w:p>
        </w:tc>
        <w:tc>
          <w:tcPr>
            <w:tcW w:w="2268" w:type="dxa"/>
            <w:tcMar>
              <w:left w:w="28" w:type="dxa"/>
              <w:right w:w="28" w:type="dxa"/>
            </w:tcMar>
            <w:vAlign w:val="center"/>
          </w:tcPr>
          <w:p w14:paraId="344C1392"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Начальник смены ДС</w:t>
            </w:r>
          </w:p>
        </w:tc>
      </w:tr>
      <w:tr w:rsidR="00345116" w:rsidRPr="0094708E" w14:paraId="7C984251" w14:textId="77777777" w:rsidTr="00345116">
        <w:trPr>
          <w:trHeight w:val="20"/>
          <w:tblHeader/>
          <w:jc w:val="center"/>
        </w:trPr>
        <w:tc>
          <w:tcPr>
            <w:tcW w:w="846" w:type="dxa"/>
            <w:tcMar>
              <w:left w:w="28" w:type="dxa"/>
              <w:right w:w="28" w:type="dxa"/>
            </w:tcMar>
            <w:vAlign w:val="center"/>
          </w:tcPr>
          <w:p w14:paraId="0389392B"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1</w:t>
            </w:r>
          </w:p>
        </w:tc>
        <w:tc>
          <w:tcPr>
            <w:tcW w:w="1984" w:type="dxa"/>
            <w:tcMar>
              <w:left w:w="28" w:type="dxa"/>
              <w:right w:w="28" w:type="dxa"/>
            </w:tcMar>
            <w:vAlign w:val="center"/>
          </w:tcPr>
          <w:p w14:paraId="4262C963"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2</w:t>
            </w:r>
          </w:p>
        </w:tc>
        <w:tc>
          <w:tcPr>
            <w:tcW w:w="1985" w:type="dxa"/>
            <w:gridSpan w:val="2"/>
            <w:tcMar>
              <w:left w:w="28" w:type="dxa"/>
              <w:right w:w="28" w:type="dxa"/>
            </w:tcMar>
            <w:vAlign w:val="center"/>
          </w:tcPr>
          <w:p w14:paraId="62D4BF97"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3</w:t>
            </w:r>
          </w:p>
        </w:tc>
        <w:tc>
          <w:tcPr>
            <w:tcW w:w="2693" w:type="dxa"/>
            <w:tcMar>
              <w:left w:w="28" w:type="dxa"/>
              <w:right w:w="28" w:type="dxa"/>
            </w:tcMar>
            <w:vAlign w:val="center"/>
          </w:tcPr>
          <w:p w14:paraId="16C701E3"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4</w:t>
            </w:r>
          </w:p>
        </w:tc>
        <w:tc>
          <w:tcPr>
            <w:tcW w:w="2126" w:type="dxa"/>
            <w:tcMar>
              <w:left w:w="28" w:type="dxa"/>
              <w:right w:w="28" w:type="dxa"/>
            </w:tcMar>
            <w:vAlign w:val="center"/>
          </w:tcPr>
          <w:p w14:paraId="6BA028DF"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5</w:t>
            </w:r>
          </w:p>
        </w:tc>
        <w:tc>
          <w:tcPr>
            <w:tcW w:w="2694" w:type="dxa"/>
            <w:tcMar>
              <w:left w:w="28" w:type="dxa"/>
              <w:right w:w="28" w:type="dxa"/>
            </w:tcMar>
            <w:vAlign w:val="center"/>
          </w:tcPr>
          <w:p w14:paraId="7A4CD0D2"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6</w:t>
            </w:r>
          </w:p>
        </w:tc>
        <w:tc>
          <w:tcPr>
            <w:tcW w:w="2268" w:type="dxa"/>
            <w:tcMar>
              <w:left w:w="28" w:type="dxa"/>
              <w:right w:w="28" w:type="dxa"/>
            </w:tcMar>
            <w:vAlign w:val="center"/>
          </w:tcPr>
          <w:p w14:paraId="6FF3F203"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7</w:t>
            </w:r>
          </w:p>
        </w:tc>
      </w:tr>
      <w:tr w:rsidR="00345116" w:rsidRPr="0094708E" w14:paraId="67003DCA" w14:textId="77777777" w:rsidTr="00345116">
        <w:trPr>
          <w:trHeight w:val="20"/>
          <w:jc w:val="center"/>
        </w:trPr>
        <w:tc>
          <w:tcPr>
            <w:tcW w:w="846" w:type="dxa"/>
            <w:tcMar>
              <w:left w:w="28" w:type="dxa"/>
              <w:right w:w="28" w:type="dxa"/>
            </w:tcMar>
            <w:vAlign w:val="center"/>
          </w:tcPr>
          <w:p w14:paraId="7835068C"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1</w:t>
            </w:r>
          </w:p>
        </w:tc>
        <w:tc>
          <w:tcPr>
            <w:tcW w:w="1984" w:type="dxa"/>
            <w:tcMar>
              <w:left w:w="28" w:type="dxa"/>
              <w:right w:w="28" w:type="dxa"/>
            </w:tcMar>
            <w:vAlign w:val="center"/>
          </w:tcPr>
          <w:p w14:paraId="25492312"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Загазованность в помещении (помещениях) источника тепловой энергии</w:t>
            </w:r>
          </w:p>
        </w:tc>
        <w:tc>
          <w:tcPr>
            <w:tcW w:w="1985" w:type="dxa"/>
            <w:gridSpan w:val="2"/>
            <w:tcMar>
              <w:left w:w="28" w:type="dxa"/>
              <w:right w:w="28" w:type="dxa"/>
            </w:tcMar>
            <w:vAlign w:val="center"/>
          </w:tcPr>
          <w:p w14:paraId="01D326E9"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p>
        </w:tc>
        <w:tc>
          <w:tcPr>
            <w:tcW w:w="2693" w:type="dxa"/>
            <w:tcMar>
              <w:left w:w="28" w:type="dxa"/>
              <w:right w:w="28" w:type="dxa"/>
            </w:tcMar>
            <w:vAlign w:val="center"/>
          </w:tcPr>
          <w:p w14:paraId="1C88630E"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Дежурный караул выезжает на место происшествия, проводит разведку, уточняет обстановку у оператора и ждет указания руководителя тушения пожара</w:t>
            </w:r>
          </w:p>
        </w:tc>
        <w:tc>
          <w:tcPr>
            <w:tcW w:w="2126" w:type="dxa"/>
            <w:tcMar>
              <w:left w:w="28" w:type="dxa"/>
              <w:right w:w="28" w:type="dxa"/>
            </w:tcMar>
            <w:vAlign w:val="center"/>
          </w:tcPr>
          <w:p w14:paraId="374CE296"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p>
        </w:tc>
        <w:tc>
          <w:tcPr>
            <w:tcW w:w="2694" w:type="dxa"/>
            <w:tcMar>
              <w:left w:w="28" w:type="dxa"/>
              <w:right w:w="28" w:type="dxa"/>
            </w:tcMar>
            <w:vAlign w:val="center"/>
          </w:tcPr>
          <w:p w14:paraId="1B9D5E73"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Сообщает в 9 ПЧ 4 ПСО обеспечивает доставку к месту аварий ИТР, персонал газовой службы и спецтехники</w:t>
            </w:r>
          </w:p>
        </w:tc>
        <w:tc>
          <w:tcPr>
            <w:tcW w:w="2268" w:type="dxa"/>
            <w:tcMar>
              <w:left w:w="28" w:type="dxa"/>
              <w:right w:w="28" w:type="dxa"/>
            </w:tcMar>
            <w:vAlign w:val="center"/>
          </w:tcPr>
          <w:p w14:paraId="7F3D1FF7"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p>
        </w:tc>
      </w:tr>
      <w:tr w:rsidR="00345116" w:rsidRPr="0094708E" w14:paraId="6EA21CDB" w14:textId="77777777" w:rsidTr="00345116">
        <w:trPr>
          <w:trHeight w:val="20"/>
          <w:jc w:val="center"/>
        </w:trPr>
        <w:tc>
          <w:tcPr>
            <w:tcW w:w="846" w:type="dxa"/>
            <w:tcMar>
              <w:left w:w="28" w:type="dxa"/>
              <w:right w:w="28" w:type="dxa"/>
            </w:tcMar>
            <w:vAlign w:val="center"/>
          </w:tcPr>
          <w:p w14:paraId="0F4F605A"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2</w:t>
            </w:r>
          </w:p>
        </w:tc>
        <w:tc>
          <w:tcPr>
            <w:tcW w:w="1984" w:type="dxa"/>
            <w:tcMar>
              <w:left w:w="28" w:type="dxa"/>
              <w:right w:w="28" w:type="dxa"/>
            </w:tcMar>
            <w:vAlign w:val="center"/>
          </w:tcPr>
          <w:p w14:paraId="73301ABC" w14:textId="77777777" w:rsidR="00345116" w:rsidRPr="0094708E" w:rsidRDefault="00345116" w:rsidP="00345116">
            <w:pPr>
              <w:spacing w:line="240" w:lineRule="auto"/>
              <w:ind w:firstLine="0"/>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Неожиданное прекращение подачи газа на источник тепловой энергии</w:t>
            </w:r>
          </w:p>
        </w:tc>
        <w:tc>
          <w:tcPr>
            <w:tcW w:w="1985" w:type="dxa"/>
            <w:gridSpan w:val="2"/>
            <w:tcMar>
              <w:left w:w="28" w:type="dxa"/>
              <w:right w:w="28" w:type="dxa"/>
            </w:tcMar>
            <w:vAlign w:val="center"/>
          </w:tcPr>
          <w:p w14:paraId="177E876D"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p>
        </w:tc>
        <w:tc>
          <w:tcPr>
            <w:tcW w:w="2693" w:type="dxa"/>
            <w:tcMar>
              <w:left w:w="28" w:type="dxa"/>
              <w:right w:w="28" w:type="dxa"/>
            </w:tcMar>
            <w:vAlign w:val="center"/>
          </w:tcPr>
          <w:p w14:paraId="6C1E0E14"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Приводит оперативный персонал и средства в готовность</w:t>
            </w:r>
          </w:p>
        </w:tc>
        <w:tc>
          <w:tcPr>
            <w:tcW w:w="2126" w:type="dxa"/>
            <w:tcMar>
              <w:left w:w="28" w:type="dxa"/>
              <w:right w:w="28" w:type="dxa"/>
            </w:tcMar>
            <w:vAlign w:val="center"/>
          </w:tcPr>
          <w:p w14:paraId="580EF8EB"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p>
        </w:tc>
        <w:tc>
          <w:tcPr>
            <w:tcW w:w="2694" w:type="dxa"/>
            <w:tcMar>
              <w:left w:w="28" w:type="dxa"/>
              <w:right w:w="28" w:type="dxa"/>
            </w:tcMar>
            <w:vAlign w:val="center"/>
          </w:tcPr>
          <w:p w14:paraId="51703FB0"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 xml:space="preserve">Сообщает в ОМВД, 9 ПЧ 4 ПСО, начальнику смены ДС. Обеспечивает доставку к месту аварии ИТР, ремонтного и </w:t>
            </w:r>
            <w:proofErr w:type="spellStart"/>
            <w:r w:rsidRPr="0094708E">
              <w:rPr>
                <w:rFonts w:ascii="Times New Roman" w:eastAsia="Times New Roman" w:hAnsi="Times New Roman" w:cs="Times New Roman"/>
                <w:color w:val="000000"/>
                <w:sz w:val="20"/>
                <w:szCs w:val="20"/>
              </w:rPr>
              <w:t>оперативно</w:t>
            </w:r>
            <w:r w:rsidRPr="0094708E">
              <w:rPr>
                <w:rFonts w:ascii="Times New Roman" w:eastAsia="Times New Roman" w:hAnsi="Times New Roman" w:cs="Times New Roman"/>
                <w:color w:val="000000"/>
                <w:sz w:val="20"/>
                <w:szCs w:val="20"/>
              </w:rPr>
              <w:softHyphen/>
              <w:t>ремонтного</w:t>
            </w:r>
            <w:proofErr w:type="spellEnd"/>
            <w:r w:rsidRPr="0094708E">
              <w:rPr>
                <w:rFonts w:ascii="Times New Roman" w:eastAsia="Times New Roman" w:hAnsi="Times New Roman" w:cs="Times New Roman"/>
                <w:color w:val="000000"/>
                <w:sz w:val="20"/>
                <w:szCs w:val="20"/>
              </w:rPr>
              <w:t xml:space="preserve"> персонала и спецтехники</w:t>
            </w:r>
          </w:p>
        </w:tc>
        <w:tc>
          <w:tcPr>
            <w:tcW w:w="2268" w:type="dxa"/>
            <w:tcMar>
              <w:left w:w="28" w:type="dxa"/>
              <w:right w:w="28" w:type="dxa"/>
            </w:tcMar>
            <w:vAlign w:val="center"/>
          </w:tcPr>
          <w:p w14:paraId="5A48277D"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Производит оповещение Согласно "Схеме оповещения"</w:t>
            </w:r>
          </w:p>
          <w:p w14:paraId="1D1FDD79"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предприятия, организовывает необходимые мероприятия по</w:t>
            </w:r>
          </w:p>
          <w:p w14:paraId="6A80367C"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восстановлению</w:t>
            </w:r>
          </w:p>
          <w:p w14:paraId="53B7107B"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газоснабжения источника тепловой энергии</w:t>
            </w:r>
          </w:p>
          <w:p w14:paraId="31002BEE"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после Ликвидации аварийной ситуации.</w:t>
            </w:r>
          </w:p>
        </w:tc>
      </w:tr>
      <w:tr w:rsidR="00345116" w:rsidRPr="0094708E" w14:paraId="395BBD3D" w14:textId="77777777" w:rsidTr="00345116">
        <w:trPr>
          <w:trHeight w:val="20"/>
          <w:jc w:val="center"/>
        </w:trPr>
        <w:tc>
          <w:tcPr>
            <w:tcW w:w="846" w:type="dxa"/>
            <w:tcMar>
              <w:left w:w="28" w:type="dxa"/>
              <w:right w:w="28" w:type="dxa"/>
            </w:tcMar>
            <w:vAlign w:val="center"/>
          </w:tcPr>
          <w:p w14:paraId="5C39DDC4"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3</w:t>
            </w:r>
          </w:p>
        </w:tc>
        <w:tc>
          <w:tcPr>
            <w:tcW w:w="1984" w:type="dxa"/>
            <w:tcMar>
              <w:left w:w="28" w:type="dxa"/>
              <w:right w:w="28" w:type="dxa"/>
            </w:tcMar>
            <w:vAlign w:val="center"/>
          </w:tcPr>
          <w:p w14:paraId="32FD8ABC"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Взрыв газовоздушной смеси в помещении источника тепловой энергии</w:t>
            </w:r>
          </w:p>
        </w:tc>
        <w:tc>
          <w:tcPr>
            <w:tcW w:w="1979" w:type="dxa"/>
            <w:tcMar>
              <w:left w:w="28" w:type="dxa"/>
              <w:right w:w="28" w:type="dxa"/>
            </w:tcMar>
            <w:vAlign w:val="center"/>
          </w:tcPr>
          <w:p w14:paraId="43C022AB"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Высылает наряд на место аварии, обеспечивает охрану объекта и порядок. Не допускает посторонних к месту аварии</w:t>
            </w:r>
          </w:p>
        </w:tc>
        <w:tc>
          <w:tcPr>
            <w:tcW w:w="2699" w:type="dxa"/>
            <w:gridSpan w:val="2"/>
            <w:tcMar>
              <w:left w:w="28" w:type="dxa"/>
              <w:right w:w="28" w:type="dxa"/>
            </w:tcMar>
            <w:vAlign w:val="center"/>
          </w:tcPr>
          <w:p w14:paraId="3CFEC1D4"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 xml:space="preserve">Радиотелефонист (диспетчер) 9 ПЧ 4 ПСО высылает дежурный караул на место аварии согласно расписанию выездов. Начальник караула устанавливает связь с обслуживающим персоналом, получает от него данные по обстановке (наличие электроэнергии, наличие людей в опасной зоне, наличие водоснабжения на территории объекта, наличие </w:t>
            </w:r>
            <w:r w:rsidRPr="0094708E">
              <w:rPr>
                <w:rFonts w:ascii="Times New Roman" w:eastAsia="Times New Roman" w:hAnsi="Times New Roman" w:cs="Times New Roman"/>
                <w:color w:val="000000"/>
                <w:sz w:val="20"/>
                <w:szCs w:val="20"/>
              </w:rPr>
              <w:lastRenderedPageBreak/>
              <w:t>сосудов под высоким давлением и т.д.), организует действия по спасению людей, принимает меры по тушению пожара, предотвращению взрыва и проведению аварийно-спасательных работ.</w:t>
            </w:r>
          </w:p>
        </w:tc>
        <w:tc>
          <w:tcPr>
            <w:tcW w:w="2126" w:type="dxa"/>
            <w:tcMar>
              <w:left w:w="28" w:type="dxa"/>
              <w:right w:w="28" w:type="dxa"/>
            </w:tcMar>
            <w:vAlign w:val="center"/>
          </w:tcPr>
          <w:p w14:paraId="145EB557"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lastRenderedPageBreak/>
              <w:t>Выезжает на место аварии, оказывает помощь пострадавшим, при необходимости доставляет в лечебное учреждение</w:t>
            </w:r>
          </w:p>
        </w:tc>
        <w:tc>
          <w:tcPr>
            <w:tcW w:w="2694" w:type="dxa"/>
            <w:tcMar>
              <w:left w:w="28" w:type="dxa"/>
              <w:right w:w="28" w:type="dxa"/>
            </w:tcMar>
            <w:vAlign w:val="center"/>
          </w:tcPr>
          <w:p w14:paraId="105F7D7C"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 xml:space="preserve">Сообщает в ОМВД, 9 ПЧ 4 ПСО, начальнику смены ДС, скорую помощь. Обеспечивает доставку к месту аварии ИТР, ремонтного и </w:t>
            </w:r>
            <w:proofErr w:type="spellStart"/>
            <w:r w:rsidRPr="0094708E">
              <w:rPr>
                <w:rFonts w:ascii="Times New Roman" w:eastAsia="Times New Roman" w:hAnsi="Times New Roman" w:cs="Times New Roman"/>
                <w:color w:val="000000"/>
                <w:sz w:val="20"/>
                <w:szCs w:val="20"/>
              </w:rPr>
              <w:t>оперативно</w:t>
            </w:r>
            <w:r w:rsidRPr="0094708E">
              <w:rPr>
                <w:rFonts w:ascii="Times New Roman" w:eastAsia="Times New Roman" w:hAnsi="Times New Roman" w:cs="Times New Roman"/>
                <w:color w:val="000000"/>
                <w:sz w:val="20"/>
                <w:szCs w:val="20"/>
              </w:rPr>
              <w:softHyphen/>
              <w:t>ремонтного</w:t>
            </w:r>
            <w:proofErr w:type="spellEnd"/>
            <w:r w:rsidRPr="0094708E">
              <w:rPr>
                <w:rFonts w:ascii="Times New Roman" w:eastAsia="Times New Roman" w:hAnsi="Times New Roman" w:cs="Times New Roman"/>
                <w:color w:val="000000"/>
                <w:sz w:val="20"/>
                <w:szCs w:val="20"/>
              </w:rPr>
              <w:t xml:space="preserve"> персонала и спецтехники</w:t>
            </w:r>
          </w:p>
        </w:tc>
        <w:tc>
          <w:tcPr>
            <w:tcW w:w="2268" w:type="dxa"/>
            <w:tcMar>
              <w:left w:w="28" w:type="dxa"/>
              <w:right w:w="28" w:type="dxa"/>
            </w:tcMar>
            <w:vAlign w:val="center"/>
          </w:tcPr>
          <w:p w14:paraId="3A5DBE56"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Производит оповещение согласно "Схеме оповещения” предприятия, организовывает необходимые мероприятия по восстановлению газоснабжения источника тепловой энергии после ликвидации аварийной ситуации.</w:t>
            </w:r>
          </w:p>
        </w:tc>
      </w:tr>
      <w:tr w:rsidR="00345116" w:rsidRPr="0094708E" w14:paraId="6B9AD723" w14:textId="77777777" w:rsidTr="00345116">
        <w:trPr>
          <w:trHeight w:val="20"/>
          <w:jc w:val="center"/>
        </w:trPr>
        <w:tc>
          <w:tcPr>
            <w:tcW w:w="846" w:type="dxa"/>
            <w:tcMar>
              <w:left w:w="28" w:type="dxa"/>
              <w:right w:w="28" w:type="dxa"/>
            </w:tcMar>
            <w:vAlign w:val="center"/>
          </w:tcPr>
          <w:p w14:paraId="0F779864"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4</w:t>
            </w:r>
          </w:p>
        </w:tc>
        <w:tc>
          <w:tcPr>
            <w:tcW w:w="1984" w:type="dxa"/>
            <w:tcMar>
              <w:left w:w="28" w:type="dxa"/>
              <w:right w:w="28" w:type="dxa"/>
            </w:tcMar>
            <w:vAlign w:val="center"/>
          </w:tcPr>
          <w:p w14:paraId="7A1DF5E3" w14:textId="77777777" w:rsidR="00345116" w:rsidRPr="0094708E" w:rsidRDefault="00345116" w:rsidP="00345116">
            <w:pPr>
              <w:spacing w:line="240" w:lineRule="auto"/>
              <w:ind w:firstLine="0"/>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Пожар в помещении источника тепловой энергии</w:t>
            </w:r>
          </w:p>
        </w:tc>
        <w:tc>
          <w:tcPr>
            <w:tcW w:w="1979" w:type="dxa"/>
            <w:tcMar>
              <w:left w:w="28" w:type="dxa"/>
              <w:right w:w="28" w:type="dxa"/>
            </w:tcMar>
            <w:vAlign w:val="center"/>
          </w:tcPr>
          <w:p w14:paraId="6A6F0331"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Высылает наряд на место аварии, обеспечивает охрану объекта, имущества и порядок. Не допускает посторонних к месту аварии</w:t>
            </w:r>
          </w:p>
        </w:tc>
        <w:tc>
          <w:tcPr>
            <w:tcW w:w="2699" w:type="dxa"/>
            <w:gridSpan w:val="2"/>
            <w:tcMar>
              <w:left w:w="28" w:type="dxa"/>
              <w:right w:w="28" w:type="dxa"/>
            </w:tcMar>
            <w:vAlign w:val="center"/>
          </w:tcPr>
          <w:p w14:paraId="3FDA6736"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Радиотелефонист (диспетчер) 9 ПЧ 4 ПСО высылает дежурный караул на место пожара согласно расписанию выездов. Начальник караула устанавливает связь с обслуживающим Персоналом, получает от него данные по обстановке (наличие электроэнергии, наличие людей в опасной зоне, наличие водоснабжения на территории объекта, наличие сосудов, под высоким давлением и т.д.), организует действия по спасению людей, принимает меры по тушению пожара, предотвращению взрыва и ' проведению аварийно-спасательных работ.</w:t>
            </w:r>
          </w:p>
        </w:tc>
        <w:tc>
          <w:tcPr>
            <w:tcW w:w="2126" w:type="dxa"/>
            <w:tcMar>
              <w:left w:w="28" w:type="dxa"/>
              <w:right w:w="28" w:type="dxa"/>
            </w:tcMar>
            <w:vAlign w:val="center"/>
          </w:tcPr>
          <w:p w14:paraId="38B6587C"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Выезжает на место аварии, оказывает помощь пострадавшим, при необходимости доставляет в лечебное учреждение</w:t>
            </w:r>
          </w:p>
        </w:tc>
        <w:tc>
          <w:tcPr>
            <w:tcW w:w="2694" w:type="dxa"/>
            <w:tcMar>
              <w:left w:w="28" w:type="dxa"/>
              <w:right w:w="28" w:type="dxa"/>
            </w:tcMar>
            <w:vAlign w:val="center"/>
          </w:tcPr>
          <w:p w14:paraId="466D6D08"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 xml:space="preserve">Сообщает в ОМВД, 9 ПЧ 4 ПСО, начальнику смены ДС, скорую помощь. Обеспечивает доставку к месту аварии ИТР, ремонтного и </w:t>
            </w:r>
            <w:proofErr w:type="spellStart"/>
            <w:r w:rsidRPr="0094708E">
              <w:rPr>
                <w:rFonts w:ascii="Times New Roman" w:eastAsia="Times New Roman" w:hAnsi="Times New Roman" w:cs="Times New Roman"/>
                <w:color w:val="000000"/>
                <w:sz w:val="20"/>
                <w:szCs w:val="20"/>
              </w:rPr>
              <w:t>оперативно</w:t>
            </w:r>
            <w:r w:rsidRPr="0094708E">
              <w:rPr>
                <w:rFonts w:ascii="Times New Roman" w:eastAsia="Times New Roman" w:hAnsi="Times New Roman" w:cs="Times New Roman"/>
                <w:color w:val="000000"/>
                <w:sz w:val="20"/>
                <w:szCs w:val="20"/>
              </w:rPr>
              <w:softHyphen/>
              <w:t>ремонтного</w:t>
            </w:r>
            <w:proofErr w:type="spellEnd"/>
            <w:r w:rsidRPr="0094708E">
              <w:rPr>
                <w:rFonts w:ascii="Times New Roman" w:eastAsia="Times New Roman" w:hAnsi="Times New Roman" w:cs="Times New Roman"/>
                <w:color w:val="000000"/>
                <w:sz w:val="20"/>
                <w:szCs w:val="20"/>
              </w:rPr>
              <w:t xml:space="preserve"> персонала и спецтехники</w:t>
            </w:r>
          </w:p>
        </w:tc>
        <w:tc>
          <w:tcPr>
            <w:tcW w:w="2268" w:type="dxa"/>
            <w:tcMar>
              <w:left w:w="28" w:type="dxa"/>
              <w:right w:w="28" w:type="dxa"/>
            </w:tcMar>
            <w:vAlign w:val="center"/>
          </w:tcPr>
          <w:p w14:paraId="6EFC9988"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Производит оповещение согласно "Схеме оповещения" Предприятия, организовывает Необходимые мероприятия по прекращению газоснабжения источника тепловой энергии до ликвидации аварийной ситуации.</w:t>
            </w:r>
          </w:p>
        </w:tc>
      </w:tr>
      <w:tr w:rsidR="00345116" w:rsidRPr="0094708E" w14:paraId="488AE686" w14:textId="77777777" w:rsidTr="00345116">
        <w:trPr>
          <w:trHeight w:val="20"/>
          <w:jc w:val="center"/>
        </w:trPr>
        <w:tc>
          <w:tcPr>
            <w:tcW w:w="846" w:type="dxa"/>
            <w:tcMar>
              <w:left w:w="28" w:type="dxa"/>
              <w:right w:w="28" w:type="dxa"/>
            </w:tcMar>
            <w:vAlign w:val="center"/>
          </w:tcPr>
          <w:p w14:paraId="2E3C46BD"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5</w:t>
            </w:r>
          </w:p>
        </w:tc>
        <w:tc>
          <w:tcPr>
            <w:tcW w:w="1984" w:type="dxa"/>
            <w:tcMar>
              <w:left w:w="28" w:type="dxa"/>
              <w:right w:w="28" w:type="dxa"/>
            </w:tcMar>
            <w:vAlign w:val="center"/>
          </w:tcPr>
          <w:p w14:paraId="59727F39" w14:textId="77777777" w:rsidR="00345116" w:rsidRPr="0094708E" w:rsidRDefault="00345116" w:rsidP="00345116">
            <w:pPr>
              <w:spacing w:line="240" w:lineRule="auto"/>
              <w:ind w:firstLine="0"/>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Неожиданное прекращение подачи электроэнергии на источник тепловой энергии.</w:t>
            </w:r>
          </w:p>
        </w:tc>
        <w:tc>
          <w:tcPr>
            <w:tcW w:w="1979" w:type="dxa"/>
            <w:tcMar>
              <w:left w:w="28" w:type="dxa"/>
              <w:right w:w="28" w:type="dxa"/>
            </w:tcMar>
            <w:vAlign w:val="center"/>
          </w:tcPr>
          <w:p w14:paraId="1887A140" w14:textId="77777777" w:rsidR="00345116" w:rsidRPr="0094708E" w:rsidRDefault="00345116" w:rsidP="00345116">
            <w:pPr>
              <w:widowControl w:val="0"/>
              <w:spacing w:line="240" w:lineRule="auto"/>
              <w:ind w:firstLine="0"/>
              <w:jc w:val="center"/>
              <w:rPr>
                <w:rFonts w:ascii="Times New Roman" w:eastAsia="Times New Roman" w:hAnsi="Times New Roman" w:cs="Times New Roman"/>
                <w:color w:val="000000"/>
                <w:sz w:val="20"/>
                <w:szCs w:val="20"/>
              </w:rPr>
            </w:pPr>
          </w:p>
        </w:tc>
        <w:tc>
          <w:tcPr>
            <w:tcW w:w="2699" w:type="dxa"/>
            <w:gridSpan w:val="2"/>
            <w:tcMar>
              <w:left w:w="28" w:type="dxa"/>
              <w:right w:w="28" w:type="dxa"/>
            </w:tcMar>
            <w:vAlign w:val="center"/>
          </w:tcPr>
          <w:p w14:paraId="2641CB2D"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Приводит силы и средства готовность</w:t>
            </w:r>
          </w:p>
        </w:tc>
        <w:tc>
          <w:tcPr>
            <w:tcW w:w="2126" w:type="dxa"/>
            <w:tcMar>
              <w:left w:w="28" w:type="dxa"/>
              <w:right w:w="28" w:type="dxa"/>
            </w:tcMar>
            <w:vAlign w:val="center"/>
          </w:tcPr>
          <w:p w14:paraId="451C364B" w14:textId="77777777" w:rsidR="00345116" w:rsidRPr="0094708E" w:rsidRDefault="00345116" w:rsidP="00345116">
            <w:pPr>
              <w:widowControl w:val="0"/>
              <w:spacing w:line="240" w:lineRule="auto"/>
              <w:ind w:firstLine="0"/>
              <w:jc w:val="center"/>
              <w:rPr>
                <w:rFonts w:ascii="Times New Roman" w:eastAsia="Times New Roman" w:hAnsi="Times New Roman" w:cs="Times New Roman"/>
                <w:color w:val="000000"/>
                <w:sz w:val="20"/>
                <w:szCs w:val="20"/>
              </w:rPr>
            </w:pPr>
          </w:p>
        </w:tc>
        <w:tc>
          <w:tcPr>
            <w:tcW w:w="2694" w:type="dxa"/>
            <w:tcMar>
              <w:left w:w="28" w:type="dxa"/>
              <w:right w:w="28" w:type="dxa"/>
            </w:tcMar>
            <w:vAlign w:val="center"/>
          </w:tcPr>
          <w:p w14:paraId="665BB6E2" w14:textId="77777777" w:rsidR="00345116" w:rsidRPr="0094708E" w:rsidRDefault="00345116" w:rsidP="00345116">
            <w:pPr>
              <w:spacing w:line="240" w:lineRule="auto"/>
              <w:ind w:firstLine="0"/>
              <w:jc w:val="center"/>
              <w:rPr>
                <w:rFonts w:ascii="Times New Roman" w:eastAsia="Times New Roman" w:hAnsi="Times New Roman" w:cs="Times New Roman"/>
                <w:color w:val="000000"/>
                <w:sz w:val="20"/>
                <w:szCs w:val="20"/>
              </w:rPr>
            </w:pPr>
            <w:r w:rsidRPr="0094708E">
              <w:rPr>
                <w:rFonts w:ascii="Times New Roman" w:eastAsia="Times New Roman" w:hAnsi="Times New Roman" w:cs="Times New Roman"/>
                <w:color w:val="000000"/>
                <w:sz w:val="20"/>
                <w:szCs w:val="20"/>
              </w:rPr>
              <w:t>Сообщает в 9 ПЧ. Обеспечивает доставку к месту аварии ИТР, ремонтного и оперативно-ремонтного персонала и спецтехники</w:t>
            </w:r>
          </w:p>
        </w:tc>
        <w:tc>
          <w:tcPr>
            <w:tcW w:w="2268" w:type="dxa"/>
            <w:tcMar>
              <w:left w:w="28" w:type="dxa"/>
              <w:right w:w="28" w:type="dxa"/>
            </w:tcMar>
            <w:vAlign w:val="center"/>
          </w:tcPr>
          <w:p w14:paraId="6783DB8F" w14:textId="77777777" w:rsidR="00345116" w:rsidRPr="0094708E" w:rsidRDefault="00345116" w:rsidP="00345116">
            <w:pPr>
              <w:widowControl w:val="0"/>
              <w:spacing w:line="240" w:lineRule="auto"/>
              <w:ind w:firstLine="0"/>
              <w:jc w:val="center"/>
              <w:rPr>
                <w:rFonts w:ascii="Times New Roman" w:eastAsia="Times New Roman" w:hAnsi="Times New Roman" w:cs="Times New Roman"/>
                <w:color w:val="000000"/>
                <w:sz w:val="20"/>
                <w:szCs w:val="20"/>
              </w:rPr>
            </w:pPr>
          </w:p>
        </w:tc>
      </w:tr>
    </w:tbl>
    <w:p w14:paraId="13BA79E6" w14:textId="77777777" w:rsidR="00345116" w:rsidRDefault="00345116" w:rsidP="00765685">
      <w:pPr>
        <w:pStyle w:val="2"/>
        <w:keepNext w:val="0"/>
        <w:numPr>
          <w:ilvl w:val="1"/>
          <w:numId w:val="12"/>
        </w:numPr>
        <w:spacing w:before="40" w:after="0" w:line="360" w:lineRule="auto"/>
        <w:contextualSpacing w:val="0"/>
        <w:jc w:val="both"/>
        <w:sectPr w:rsidR="00345116" w:rsidSect="00345116">
          <w:pgSz w:w="16838" w:h="11906" w:orient="landscape"/>
          <w:pgMar w:top="1701" w:right="1134" w:bottom="851" w:left="1134" w:header="284" w:footer="709" w:gutter="0"/>
          <w:cols w:space="708"/>
          <w:docGrid w:linePitch="381"/>
        </w:sectPr>
      </w:pPr>
    </w:p>
    <w:p w14:paraId="73E33083" w14:textId="77777777" w:rsidR="00345116" w:rsidRPr="00643E4B" w:rsidRDefault="00345116" w:rsidP="00345116">
      <w:pPr>
        <w:rPr>
          <w:sz w:val="32"/>
          <w:szCs w:val="28"/>
        </w:rPr>
      </w:pPr>
      <w:r w:rsidRPr="00643E4B">
        <w:rPr>
          <w:b/>
          <w:bCs/>
          <w:lang w:eastAsia="ar-SA"/>
        </w:rPr>
        <w:lastRenderedPageBreak/>
        <w:t>1. Общие положения</w:t>
      </w:r>
    </w:p>
    <w:p w14:paraId="6DC90820" w14:textId="06D9B5A2" w:rsidR="00345116" w:rsidRPr="00643E4B" w:rsidRDefault="00345116" w:rsidP="00345116">
      <w:pPr>
        <w:rPr>
          <w:szCs w:val="28"/>
          <w:lang w:eastAsia="ar-SA"/>
        </w:rPr>
      </w:pPr>
      <w:r w:rsidRPr="00643E4B">
        <w:rPr>
          <w:szCs w:val="28"/>
          <w:lang w:eastAsia="ar-SA"/>
        </w:rPr>
        <w:t>1.1.</w:t>
      </w:r>
      <w:r w:rsidRPr="00643E4B">
        <w:rPr>
          <w:szCs w:val="28"/>
          <w:lang w:eastAsia="ar-SA"/>
        </w:rPr>
        <w:tab/>
        <w:t xml:space="preserve">Аварийно-восстановительной бригадой (далее - АВБ) участка эксплуатации тепловых, водопроводных, канализационных сетей (далее - УЭТВКС) обслуживаются сети теплоснабжения </w:t>
      </w:r>
      <w:r>
        <w:rPr>
          <w:szCs w:val="28"/>
        </w:rPr>
        <w:t>ГО г. Переславль-Залесский</w:t>
      </w:r>
      <w:r w:rsidRPr="00643E4B">
        <w:rPr>
          <w:szCs w:val="28"/>
          <w:lang w:eastAsia="ar-SA"/>
        </w:rPr>
        <w:t xml:space="preserve"> (далее - сети ТС) до границы балансовой принадлежности потребителей.</w:t>
      </w:r>
    </w:p>
    <w:p w14:paraId="54499B40" w14:textId="77777777" w:rsidR="00345116" w:rsidRPr="00643E4B" w:rsidRDefault="00345116" w:rsidP="00345116">
      <w:pPr>
        <w:rPr>
          <w:szCs w:val="28"/>
          <w:lang w:eastAsia="ar-SA"/>
        </w:rPr>
      </w:pPr>
      <w:r w:rsidRPr="00643E4B">
        <w:rPr>
          <w:szCs w:val="28"/>
          <w:lang w:eastAsia="ar-SA"/>
        </w:rPr>
        <w:t>1.2.</w:t>
      </w:r>
      <w:r w:rsidRPr="00643E4B">
        <w:rPr>
          <w:szCs w:val="28"/>
          <w:lang w:eastAsia="ar-SA"/>
        </w:rPr>
        <w:tab/>
        <w:t>Возможные виды аварий на сетях ТС:</w:t>
      </w:r>
    </w:p>
    <w:p w14:paraId="26D5C82F" w14:textId="77777777" w:rsidR="00345116" w:rsidRPr="00643E4B" w:rsidRDefault="00345116" w:rsidP="00345116">
      <w:pPr>
        <w:rPr>
          <w:szCs w:val="28"/>
          <w:lang w:eastAsia="ar-SA"/>
        </w:rPr>
      </w:pPr>
      <w:r>
        <w:rPr>
          <w:szCs w:val="28"/>
          <w:lang w:eastAsia="ar-SA"/>
        </w:rPr>
        <w:t>-</w:t>
      </w:r>
      <w:r>
        <w:rPr>
          <w:szCs w:val="28"/>
          <w:lang w:eastAsia="ar-SA"/>
        </w:rPr>
        <w:tab/>
        <w:t>порыв трубопровода сетей ТС.</w:t>
      </w:r>
    </w:p>
    <w:p w14:paraId="726D760F" w14:textId="77777777" w:rsidR="00345116" w:rsidRPr="00643E4B" w:rsidRDefault="00345116" w:rsidP="00345116">
      <w:pPr>
        <w:rPr>
          <w:szCs w:val="28"/>
          <w:lang w:eastAsia="ar-SA"/>
        </w:rPr>
      </w:pPr>
      <w:r w:rsidRPr="00643E4B">
        <w:rPr>
          <w:szCs w:val="28"/>
          <w:lang w:eastAsia="ar-SA"/>
        </w:rPr>
        <w:t>1.3.</w:t>
      </w:r>
      <w:r w:rsidRPr="00643E4B">
        <w:rPr>
          <w:szCs w:val="28"/>
          <w:lang w:eastAsia="ar-SA"/>
        </w:rPr>
        <w:tab/>
        <w:t>Ответственным руководителем работ, при ликвидации аварий, является ИТР. До прибытия ответственного руководителя работ по ликвидации аварий и ликвидацией аварий руководит старший мастер УЭТВКС.</w:t>
      </w:r>
    </w:p>
    <w:p w14:paraId="6C57061F" w14:textId="77777777" w:rsidR="00345116" w:rsidRPr="00643E4B" w:rsidRDefault="00345116" w:rsidP="00345116">
      <w:pPr>
        <w:rPr>
          <w:szCs w:val="28"/>
          <w:lang w:eastAsia="ar-SA"/>
        </w:rPr>
      </w:pPr>
      <w:r w:rsidRPr="00643E4B">
        <w:rPr>
          <w:szCs w:val="28"/>
          <w:lang w:eastAsia="ar-SA"/>
        </w:rPr>
        <w:t>1.4.</w:t>
      </w:r>
      <w:r w:rsidRPr="00643E4B">
        <w:rPr>
          <w:szCs w:val="28"/>
          <w:lang w:eastAsia="ar-SA"/>
        </w:rPr>
        <w:tab/>
        <w:t>Лица, вызываемые для ликвидации аварии, сообщают о своем прибытии ответственному руководителю работ, по его указанию приступают к выполнению своих обязанностей.</w:t>
      </w:r>
    </w:p>
    <w:p w14:paraId="6192CA05" w14:textId="77777777" w:rsidR="00345116" w:rsidRPr="00643E4B" w:rsidRDefault="00345116" w:rsidP="00345116">
      <w:pPr>
        <w:rPr>
          <w:szCs w:val="28"/>
          <w:lang w:eastAsia="ar-SA"/>
        </w:rPr>
      </w:pPr>
      <w:r w:rsidRPr="00643E4B">
        <w:rPr>
          <w:szCs w:val="28"/>
          <w:lang w:eastAsia="ar-SA"/>
        </w:rPr>
        <w:t>1.5.</w:t>
      </w:r>
      <w:r w:rsidRPr="00643E4B">
        <w:rPr>
          <w:szCs w:val="28"/>
          <w:lang w:eastAsia="ar-SA"/>
        </w:rPr>
        <w:tab/>
        <w:t>При направлении рабочих на выполнение аварийных работ в газоопасных местах во главе каждой бригады должен быть инженерно-технический работник УЭТВКС.</w:t>
      </w:r>
    </w:p>
    <w:p w14:paraId="575D1E45" w14:textId="77777777" w:rsidR="00345116" w:rsidRPr="00643E4B" w:rsidRDefault="00345116" w:rsidP="00345116">
      <w:pPr>
        <w:rPr>
          <w:szCs w:val="28"/>
          <w:lang w:eastAsia="ar-SA"/>
        </w:rPr>
      </w:pPr>
      <w:r w:rsidRPr="00643E4B">
        <w:rPr>
          <w:szCs w:val="28"/>
          <w:lang w:eastAsia="ar-SA"/>
        </w:rPr>
        <w:t>1.6.</w:t>
      </w:r>
      <w:r w:rsidRPr="00643E4B">
        <w:rPr>
          <w:szCs w:val="28"/>
          <w:lang w:eastAsia="ar-SA"/>
        </w:rPr>
        <w:tab/>
        <w:t>Время производства работ: ремонтно-восстановительные работы по ликвидации аварии производятся безотлагательно. Выезд бригады к месту аварии организуется по получении сведений об аварии.</w:t>
      </w:r>
    </w:p>
    <w:p w14:paraId="2A5F31F5" w14:textId="77777777" w:rsidR="00345116" w:rsidRPr="00643E4B" w:rsidRDefault="00345116" w:rsidP="00345116">
      <w:pPr>
        <w:rPr>
          <w:szCs w:val="28"/>
          <w:lang w:eastAsia="ar-SA"/>
        </w:rPr>
      </w:pPr>
      <w:r w:rsidRPr="00643E4B">
        <w:rPr>
          <w:szCs w:val="28"/>
          <w:lang w:eastAsia="ar-SA"/>
        </w:rPr>
        <w:t>1.7.</w:t>
      </w:r>
      <w:r w:rsidRPr="00643E4B">
        <w:rPr>
          <w:szCs w:val="28"/>
          <w:lang w:eastAsia="ar-SA"/>
        </w:rPr>
        <w:tab/>
        <w:t>АВБ должна быть оснащена машинами и механизмами для выполнения следующих работ:</w:t>
      </w:r>
    </w:p>
    <w:p w14:paraId="210C4545" w14:textId="77777777" w:rsidR="00345116" w:rsidRPr="00643E4B" w:rsidRDefault="00345116" w:rsidP="00345116">
      <w:pPr>
        <w:rPr>
          <w:szCs w:val="28"/>
          <w:lang w:eastAsia="ar-SA"/>
        </w:rPr>
      </w:pPr>
      <w:r w:rsidRPr="00643E4B">
        <w:rPr>
          <w:szCs w:val="28"/>
          <w:lang w:eastAsia="ar-SA"/>
        </w:rPr>
        <w:t>-</w:t>
      </w:r>
      <w:r w:rsidRPr="00643E4B">
        <w:rPr>
          <w:szCs w:val="28"/>
          <w:lang w:eastAsia="ar-SA"/>
        </w:rPr>
        <w:tab/>
        <w:t>газо-резочных работ;</w:t>
      </w:r>
    </w:p>
    <w:p w14:paraId="6ECA238F" w14:textId="77777777" w:rsidR="00345116" w:rsidRPr="00643E4B" w:rsidRDefault="00345116" w:rsidP="00345116">
      <w:pPr>
        <w:rPr>
          <w:szCs w:val="28"/>
          <w:lang w:eastAsia="ar-SA"/>
        </w:rPr>
      </w:pPr>
      <w:r w:rsidRPr="00643E4B">
        <w:rPr>
          <w:szCs w:val="28"/>
          <w:lang w:eastAsia="ar-SA"/>
        </w:rPr>
        <w:t>-</w:t>
      </w:r>
      <w:r w:rsidRPr="00643E4B">
        <w:rPr>
          <w:szCs w:val="28"/>
          <w:lang w:eastAsia="ar-SA"/>
        </w:rPr>
        <w:tab/>
        <w:t>погрузо-разгрузочных;</w:t>
      </w:r>
    </w:p>
    <w:p w14:paraId="5BC30754" w14:textId="77777777" w:rsidR="00345116" w:rsidRPr="00643E4B" w:rsidRDefault="00345116" w:rsidP="00345116">
      <w:pPr>
        <w:rPr>
          <w:szCs w:val="28"/>
          <w:lang w:eastAsia="ar-SA"/>
        </w:rPr>
      </w:pPr>
      <w:r w:rsidRPr="00643E4B">
        <w:rPr>
          <w:szCs w:val="28"/>
          <w:lang w:eastAsia="ar-SA"/>
        </w:rPr>
        <w:t>-</w:t>
      </w:r>
      <w:r w:rsidRPr="00643E4B">
        <w:rPr>
          <w:szCs w:val="28"/>
          <w:lang w:eastAsia="ar-SA"/>
        </w:rPr>
        <w:tab/>
        <w:t>изоляционных;</w:t>
      </w:r>
    </w:p>
    <w:p w14:paraId="63FD0E62" w14:textId="77777777" w:rsidR="00345116" w:rsidRPr="00643E4B" w:rsidRDefault="00345116" w:rsidP="00345116">
      <w:pPr>
        <w:rPr>
          <w:szCs w:val="28"/>
          <w:lang w:eastAsia="ar-SA"/>
        </w:rPr>
      </w:pPr>
      <w:r w:rsidRPr="00643E4B">
        <w:rPr>
          <w:szCs w:val="28"/>
          <w:lang w:eastAsia="ar-SA"/>
        </w:rPr>
        <w:t>-</w:t>
      </w:r>
      <w:r w:rsidRPr="00643E4B">
        <w:rPr>
          <w:szCs w:val="28"/>
          <w:lang w:eastAsia="ar-SA"/>
        </w:rPr>
        <w:tab/>
        <w:t>для доставки оборудования, материалов;</w:t>
      </w:r>
    </w:p>
    <w:p w14:paraId="7E1DC2E1" w14:textId="77777777" w:rsidR="00345116" w:rsidRPr="00643E4B" w:rsidRDefault="00345116" w:rsidP="00345116">
      <w:pPr>
        <w:rPr>
          <w:szCs w:val="28"/>
          <w:lang w:eastAsia="ar-SA"/>
        </w:rPr>
      </w:pPr>
      <w:r w:rsidRPr="00643E4B">
        <w:rPr>
          <w:szCs w:val="28"/>
          <w:lang w:eastAsia="ar-SA"/>
        </w:rPr>
        <w:t>-</w:t>
      </w:r>
      <w:r w:rsidRPr="00643E4B">
        <w:rPr>
          <w:szCs w:val="28"/>
          <w:lang w:eastAsia="ar-SA"/>
        </w:rPr>
        <w:tab/>
        <w:t>средства защиты;</w:t>
      </w:r>
    </w:p>
    <w:p w14:paraId="56CA268D" w14:textId="77777777" w:rsidR="00345116" w:rsidRPr="00643E4B" w:rsidRDefault="00345116" w:rsidP="00345116">
      <w:pPr>
        <w:rPr>
          <w:szCs w:val="28"/>
          <w:lang w:eastAsia="ar-SA"/>
        </w:rPr>
      </w:pPr>
      <w:r w:rsidRPr="00643E4B">
        <w:rPr>
          <w:szCs w:val="28"/>
          <w:lang w:eastAsia="ar-SA"/>
        </w:rPr>
        <w:t>-</w:t>
      </w:r>
      <w:r w:rsidRPr="00643E4B">
        <w:rPr>
          <w:szCs w:val="28"/>
          <w:lang w:eastAsia="ar-SA"/>
        </w:rPr>
        <w:tab/>
        <w:t>противопожарными средствами.</w:t>
      </w:r>
    </w:p>
    <w:p w14:paraId="2435CFF5" w14:textId="77777777" w:rsidR="00345116" w:rsidRPr="00643E4B" w:rsidRDefault="00345116" w:rsidP="00345116">
      <w:pPr>
        <w:rPr>
          <w:szCs w:val="28"/>
          <w:lang w:eastAsia="ar-SA"/>
        </w:rPr>
      </w:pPr>
      <w:r w:rsidRPr="00643E4B">
        <w:rPr>
          <w:szCs w:val="28"/>
          <w:lang w:eastAsia="ar-SA"/>
        </w:rPr>
        <w:t>1.8.</w:t>
      </w:r>
      <w:r w:rsidRPr="00643E4B">
        <w:rPr>
          <w:szCs w:val="28"/>
          <w:lang w:eastAsia="ar-SA"/>
        </w:rPr>
        <w:tab/>
        <w:t>План оповещения и сбора АВБ при необходимости выезда к месту аварии в нерабочее время находится в слесарной мастерской базы УЭТВКС, начальника УЭТВКС, диспетчеров тепловых сетей.</w:t>
      </w:r>
    </w:p>
    <w:p w14:paraId="3F77B096" w14:textId="77777777" w:rsidR="00345116" w:rsidRPr="00643E4B" w:rsidRDefault="00345116" w:rsidP="00345116">
      <w:pPr>
        <w:rPr>
          <w:szCs w:val="28"/>
          <w:lang w:eastAsia="ar-SA"/>
        </w:rPr>
      </w:pPr>
      <w:r w:rsidRPr="00643E4B">
        <w:rPr>
          <w:szCs w:val="28"/>
          <w:lang w:eastAsia="ar-SA"/>
        </w:rPr>
        <w:t>1.9.</w:t>
      </w:r>
      <w:r w:rsidRPr="00643E4B">
        <w:rPr>
          <w:szCs w:val="28"/>
          <w:lang w:eastAsia="ar-SA"/>
        </w:rPr>
        <w:tab/>
        <w:t>Движение транспорта и механизмов осуществляется по существующим транспортным проездам и переездам.</w:t>
      </w:r>
    </w:p>
    <w:p w14:paraId="6DBE4860" w14:textId="77777777" w:rsidR="00345116" w:rsidRPr="005C67D6" w:rsidRDefault="00345116" w:rsidP="00345116">
      <w:pPr>
        <w:rPr>
          <w:lang w:eastAsia="ar-SA"/>
        </w:rPr>
      </w:pPr>
    </w:p>
    <w:p w14:paraId="37EB7B91" w14:textId="77777777" w:rsidR="00345116" w:rsidRPr="00643E4B" w:rsidRDefault="00345116" w:rsidP="00345116">
      <w:pPr>
        <w:rPr>
          <w:b/>
          <w:bCs/>
          <w:lang w:eastAsia="ar-SA"/>
        </w:rPr>
      </w:pPr>
      <w:r w:rsidRPr="00643E4B">
        <w:rPr>
          <w:b/>
          <w:bCs/>
          <w:lang w:eastAsia="ar-SA"/>
        </w:rPr>
        <w:t>2.</w:t>
      </w:r>
      <w:r w:rsidRPr="00643E4B">
        <w:rPr>
          <w:b/>
          <w:bCs/>
          <w:lang w:eastAsia="ar-SA"/>
        </w:rPr>
        <w:tab/>
        <w:t>Распреде</w:t>
      </w:r>
      <w:r>
        <w:rPr>
          <w:b/>
          <w:bCs/>
          <w:lang w:eastAsia="ar-SA"/>
        </w:rPr>
        <w:t>ле</w:t>
      </w:r>
      <w:r w:rsidRPr="00643E4B">
        <w:rPr>
          <w:b/>
          <w:bCs/>
          <w:lang w:eastAsia="ar-SA"/>
        </w:rPr>
        <w:t>ние обязанностей при ликвидации аварии</w:t>
      </w:r>
    </w:p>
    <w:p w14:paraId="5FF04AB5" w14:textId="77777777" w:rsidR="00345116" w:rsidRPr="00643E4B" w:rsidRDefault="00345116" w:rsidP="00345116">
      <w:pPr>
        <w:rPr>
          <w:szCs w:val="28"/>
          <w:lang w:eastAsia="ar-SA"/>
        </w:rPr>
      </w:pPr>
      <w:r w:rsidRPr="00643E4B">
        <w:rPr>
          <w:szCs w:val="28"/>
          <w:lang w:eastAsia="ar-SA"/>
        </w:rPr>
        <w:t>2.1.</w:t>
      </w:r>
      <w:r w:rsidRPr="00643E4B">
        <w:rPr>
          <w:szCs w:val="28"/>
          <w:lang w:eastAsia="ar-SA"/>
        </w:rPr>
        <w:tab/>
        <w:t>Ответственный руководитель работ по ликвидации аварий:</w:t>
      </w:r>
    </w:p>
    <w:p w14:paraId="206EE436" w14:textId="77777777" w:rsidR="00345116" w:rsidRPr="00643E4B" w:rsidRDefault="00345116" w:rsidP="00345116">
      <w:pPr>
        <w:rPr>
          <w:szCs w:val="28"/>
          <w:lang w:eastAsia="ar-SA"/>
        </w:rPr>
      </w:pPr>
      <w:r w:rsidRPr="00643E4B">
        <w:rPr>
          <w:szCs w:val="28"/>
          <w:lang w:eastAsia="ar-SA"/>
        </w:rPr>
        <w:t>Ознакомившись с обстановкой, немедленно приступает к выполнению мероприятий, предусмотренных оперативной частью плана ликвидации аварий и руководит работами по ликвидации аварии.</w:t>
      </w:r>
    </w:p>
    <w:p w14:paraId="5935B904" w14:textId="77777777" w:rsidR="00345116" w:rsidRPr="00643E4B" w:rsidRDefault="00345116" w:rsidP="00345116">
      <w:pPr>
        <w:rPr>
          <w:szCs w:val="28"/>
          <w:lang w:eastAsia="ar-SA"/>
        </w:rPr>
      </w:pPr>
      <w:r w:rsidRPr="00643E4B">
        <w:rPr>
          <w:szCs w:val="28"/>
          <w:lang w:eastAsia="ar-SA"/>
        </w:rPr>
        <w:t>Организует командный пункт, сообщает о месте его расположения всем исполнителям и постоянно находится на нем.</w:t>
      </w:r>
    </w:p>
    <w:p w14:paraId="7D07C0A4" w14:textId="77777777" w:rsidR="00345116" w:rsidRPr="00D7397B" w:rsidRDefault="00345116" w:rsidP="00345116">
      <w:pPr>
        <w:rPr>
          <w:szCs w:val="28"/>
          <w:lang w:eastAsia="ar-SA"/>
        </w:rPr>
      </w:pPr>
      <w:r w:rsidRPr="00D7397B">
        <w:rPr>
          <w:szCs w:val="28"/>
          <w:lang w:eastAsia="ar-SA"/>
        </w:rPr>
        <w:t>Проверяет, вызваны ли АВБ, должностные лица, произведено ли оповещение ЕДДС, управляющих организаций.</w:t>
      </w:r>
    </w:p>
    <w:p w14:paraId="2D764CE3" w14:textId="77777777" w:rsidR="00345116" w:rsidRPr="00D7397B" w:rsidRDefault="00345116" w:rsidP="00345116">
      <w:pPr>
        <w:rPr>
          <w:szCs w:val="28"/>
          <w:lang w:eastAsia="ar-SA"/>
        </w:rPr>
      </w:pPr>
      <w:r w:rsidRPr="00D7397B">
        <w:rPr>
          <w:szCs w:val="28"/>
          <w:lang w:eastAsia="ar-SA"/>
        </w:rPr>
        <w:t>Контролирует выполнение мероприятий, предусмотренных оперативной частью плана и своих распоряжений, и заданий.</w:t>
      </w:r>
    </w:p>
    <w:p w14:paraId="2E707D4D" w14:textId="77777777" w:rsidR="00345116" w:rsidRPr="00D7397B" w:rsidRDefault="00345116" w:rsidP="00345116">
      <w:pPr>
        <w:rPr>
          <w:szCs w:val="28"/>
          <w:lang w:eastAsia="ar-SA"/>
        </w:rPr>
      </w:pPr>
      <w:r w:rsidRPr="00D7397B">
        <w:rPr>
          <w:szCs w:val="28"/>
          <w:lang w:eastAsia="ar-SA"/>
        </w:rPr>
        <w:lastRenderedPageBreak/>
        <w:t>Выявляет число застигнутых аварией людей и их местоположение.</w:t>
      </w:r>
    </w:p>
    <w:p w14:paraId="2C83CED6" w14:textId="77777777" w:rsidR="00345116" w:rsidRPr="00D7397B" w:rsidRDefault="00345116" w:rsidP="00345116">
      <w:pPr>
        <w:rPr>
          <w:szCs w:val="28"/>
          <w:lang w:eastAsia="ar-SA"/>
        </w:rPr>
      </w:pPr>
      <w:r w:rsidRPr="00D7397B">
        <w:rPr>
          <w:szCs w:val="28"/>
          <w:lang w:eastAsia="ar-SA"/>
        </w:rPr>
        <w:t>Дает соответствующие распоряжения руководителям взаимосвязанных по коммуникациям структурных подразделений.</w:t>
      </w:r>
    </w:p>
    <w:p w14:paraId="57A2B5BE" w14:textId="77777777" w:rsidR="00345116" w:rsidRPr="00D7397B" w:rsidRDefault="00345116" w:rsidP="00345116">
      <w:pPr>
        <w:rPr>
          <w:szCs w:val="28"/>
          <w:lang w:eastAsia="ar-SA"/>
        </w:rPr>
      </w:pPr>
      <w:r w:rsidRPr="00D7397B">
        <w:rPr>
          <w:szCs w:val="28"/>
          <w:lang w:eastAsia="ar-SA"/>
        </w:rPr>
        <w:t>При масштабных авариях совместно с руководителями структурных подразделений, разрабатывает оперативный план по ликвидации аварии. В соответствии с намеченными мероприятиями дает письменные задания руководителями структурных подразделений и другим лицам на выполнение предусмотренных мероприятий.</w:t>
      </w:r>
    </w:p>
    <w:p w14:paraId="1823173D" w14:textId="77777777" w:rsidR="00345116" w:rsidRPr="00D7397B" w:rsidRDefault="00345116" w:rsidP="00345116">
      <w:pPr>
        <w:rPr>
          <w:szCs w:val="28"/>
          <w:lang w:eastAsia="ar-SA"/>
        </w:rPr>
      </w:pPr>
      <w:r w:rsidRPr="00D7397B">
        <w:rPr>
          <w:szCs w:val="28"/>
          <w:lang w:eastAsia="ar-SA"/>
        </w:rPr>
        <w:t>Дает указание об удалении людей из всех опасных и угрожаемых мест и о выставлении постов на подступах к аварийному участку.</w:t>
      </w:r>
    </w:p>
    <w:p w14:paraId="153F3124" w14:textId="77777777" w:rsidR="00345116" w:rsidRPr="00D7397B" w:rsidRDefault="00345116" w:rsidP="00345116">
      <w:pPr>
        <w:rPr>
          <w:szCs w:val="28"/>
          <w:lang w:eastAsia="ar-SA"/>
        </w:rPr>
      </w:pPr>
      <w:r w:rsidRPr="00D7397B">
        <w:rPr>
          <w:szCs w:val="28"/>
          <w:lang w:eastAsia="ar-SA"/>
        </w:rPr>
        <w:t>Назначает ответственное лицо для ведения оперативного журнала по ликвидации аварии.</w:t>
      </w:r>
    </w:p>
    <w:p w14:paraId="344CEB79" w14:textId="77777777" w:rsidR="00345116" w:rsidRPr="00D7397B" w:rsidRDefault="00345116" w:rsidP="00345116">
      <w:pPr>
        <w:rPr>
          <w:szCs w:val="28"/>
          <w:lang w:eastAsia="ar-SA"/>
        </w:rPr>
      </w:pPr>
      <w:r w:rsidRPr="00D7397B">
        <w:rPr>
          <w:szCs w:val="28"/>
          <w:lang w:eastAsia="ar-SA"/>
        </w:rPr>
        <w:t>После локализации аварии принимает решение о начале проведения восстановительно-ремонтных работ.</w:t>
      </w:r>
    </w:p>
    <w:p w14:paraId="05F2600B" w14:textId="77777777" w:rsidR="00345116" w:rsidRPr="00D7397B" w:rsidRDefault="00345116" w:rsidP="00345116">
      <w:pPr>
        <w:rPr>
          <w:szCs w:val="28"/>
          <w:lang w:eastAsia="ar-SA"/>
        </w:rPr>
      </w:pPr>
      <w:r>
        <w:rPr>
          <w:szCs w:val="28"/>
          <w:lang w:eastAsia="ar-SA"/>
        </w:rPr>
        <w:t xml:space="preserve">2.2. </w:t>
      </w:r>
      <w:r w:rsidRPr="00D7397B">
        <w:rPr>
          <w:szCs w:val="28"/>
          <w:lang w:eastAsia="ar-SA"/>
        </w:rPr>
        <w:t>Диспетчер тепловых сетей при получении сообщения об аварии обязан немедленно:</w:t>
      </w:r>
    </w:p>
    <w:p w14:paraId="3E5B4CBB" w14:textId="77777777" w:rsidR="00345116" w:rsidRPr="00D7397B" w:rsidRDefault="00345116" w:rsidP="00345116">
      <w:pPr>
        <w:rPr>
          <w:szCs w:val="28"/>
          <w:lang w:eastAsia="ar-SA"/>
        </w:rPr>
      </w:pPr>
      <w:r w:rsidRPr="00D7397B">
        <w:rPr>
          <w:szCs w:val="28"/>
          <w:lang w:eastAsia="ar-SA"/>
        </w:rPr>
        <w:t>Сообщить диспетчеру ЕДДС, оповестить руководство и должностных лиц согласно списку, объявить сбор аварийных бригад (в ночное время дать команду ответственному ИТР об оповещении должностных лиц и членов аварийных бригад по домашним телефонам).</w:t>
      </w:r>
    </w:p>
    <w:p w14:paraId="4F9B6764" w14:textId="77777777" w:rsidR="00345116" w:rsidRPr="00D7397B" w:rsidRDefault="00345116" w:rsidP="00345116">
      <w:pPr>
        <w:rPr>
          <w:szCs w:val="28"/>
          <w:lang w:eastAsia="ar-SA"/>
        </w:rPr>
      </w:pPr>
      <w:r w:rsidRPr="00D7397B">
        <w:rPr>
          <w:szCs w:val="28"/>
          <w:lang w:eastAsia="ar-SA"/>
        </w:rPr>
        <w:t>Отправить за руководителями, членами аварийных бригад дежурные автомобили.</w:t>
      </w:r>
    </w:p>
    <w:p w14:paraId="17DA4FC8" w14:textId="77777777" w:rsidR="00345116" w:rsidRPr="00D7397B" w:rsidRDefault="00345116" w:rsidP="00345116">
      <w:pPr>
        <w:rPr>
          <w:szCs w:val="28"/>
          <w:lang w:eastAsia="ar-SA"/>
        </w:rPr>
      </w:pPr>
      <w:r w:rsidRPr="00D7397B">
        <w:rPr>
          <w:szCs w:val="28"/>
          <w:lang w:eastAsia="ar-SA"/>
        </w:rPr>
        <w:t>До прибытия главного инженера или его заместителя выполняет обязанности ответственного руководителя работ по ликвидации аварии.</w:t>
      </w:r>
    </w:p>
    <w:p w14:paraId="2D336713" w14:textId="77777777" w:rsidR="00345116" w:rsidRPr="00D7397B" w:rsidRDefault="00345116" w:rsidP="00345116">
      <w:pPr>
        <w:rPr>
          <w:szCs w:val="28"/>
          <w:lang w:eastAsia="ar-SA"/>
        </w:rPr>
      </w:pPr>
      <w:r w:rsidRPr="00D7397B">
        <w:rPr>
          <w:szCs w:val="28"/>
          <w:lang w:eastAsia="ar-SA"/>
        </w:rPr>
        <w:t>После прибытия главного инженера или его заместителя информирует его о состоянии работ по ликвидации аварии, сообщает всем руководителям, участвующим в ликвидации аварии, место нового командного пункта и поступает в распоряжение ответственного руководителя работ по ликвидации аварии.</w:t>
      </w:r>
    </w:p>
    <w:p w14:paraId="28061F51" w14:textId="77777777" w:rsidR="00345116" w:rsidRPr="00D7397B" w:rsidRDefault="00345116" w:rsidP="00345116">
      <w:pPr>
        <w:rPr>
          <w:szCs w:val="28"/>
          <w:lang w:eastAsia="ar-SA"/>
        </w:rPr>
      </w:pPr>
      <w:r w:rsidRPr="00D7397B">
        <w:rPr>
          <w:szCs w:val="28"/>
          <w:lang w:eastAsia="ar-SA"/>
        </w:rPr>
        <w:t>Руководитель предприятия (его заместитель):</w:t>
      </w:r>
    </w:p>
    <w:p w14:paraId="0DEC30FC" w14:textId="77777777" w:rsidR="00345116" w:rsidRPr="00D7397B" w:rsidRDefault="00345116" w:rsidP="00345116">
      <w:pPr>
        <w:rPr>
          <w:szCs w:val="28"/>
          <w:lang w:eastAsia="ar-SA"/>
        </w:rPr>
      </w:pPr>
      <w:r w:rsidRPr="00D7397B">
        <w:rPr>
          <w:szCs w:val="28"/>
          <w:lang w:eastAsia="ar-SA"/>
        </w:rPr>
        <w:t>Немедленно является на предприятие и сообщает об этом ответственному руководителю работ по ликвидации аварии или принимает на себя общее руководство по ликвидации аварии, согласовывает взаимодействие служб, обеспечивает персонал, участвующий в ликвидации аварии, необходимыми материалами, оборудованием, запчастями и индивидуальными средствами защиты.</w:t>
      </w:r>
    </w:p>
    <w:p w14:paraId="391FDCC2" w14:textId="77777777" w:rsidR="00345116" w:rsidRPr="00D7397B" w:rsidRDefault="00345116" w:rsidP="00345116">
      <w:pPr>
        <w:rPr>
          <w:szCs w:val="28"/>
          <w:lang w:eastAsia="ar-SA"/>
        </w:rPr>
      </w:pPr>
      <w:r w:rsidRPr="00D7397B">
        <w:rPr>
          <w:szCs w:val="28"/>
          <w:lang w:eastAsia="ar-SA"/>
        </w:rPr>
        <w:t>Организует командный пункт и сообщает исполнителям о его местонахождении.</w:t>
      </w:r>
    </w:p>
    <w:p w14:paraId="1664D492" w14:textId="77777777" w:rsidR="00345116" w:rsidRPr="00643E4B" w:rsidRDefault="00345116" w:rsidP="00345116">
      <w:pPr>
        <w:rPr>
          <w:szCs w:val="28"/>
          <w:lang w:eastAsia="ar-SA"/>
        </w:rPr>
      </w:pPr>
      <w:r w:rsidRPr="00643E4B">
        <w:rPr>
          <w:szCs w:val="28"/>
          <w:lang w:eastAsia="ar-SA"/>
        </w:rPr>
        <w:t>2.3.3.</w:t>
      </w:r>
      <w:r w:rsidRPr="00643E4B">
        <w:rPr>
          <w:szCs w:val="28"/>
          <w:lang w:eastAsia="ar-SA"/>
        </w:rPr>
        <w:tab/>
        <w:t>Дает указание об удалении людей из всех опасных мест и о выставлении постов на подступах к аварийному участку.</w:t>
      </w:r>
    </w:p>
    <w:p w14:paraId="353BB391" w14:textId="77777777" w:rsidR="00345116" w:rsidRPr="00643E4B" w:rsidRDefault="00345116" w:rsidP="00345116">
      <w:pPr>
        <w:rPr>
          <w:szCs w:val="28"/>
          <w:lang w:eastAsia="ar-SA"/>
        </w:rPr>
      </w:pPr>
      <w:r w:rsidRPr="00643E4B">
        <w:rPr>
          <w:szCs w:val="28"/>
          <w:lang w:eastAsia="ar-SA"/>
        </w:rPr>
        <w:t>2.3.4.</w:t>
      </w:r>
      <w:r w:rsidRPr="00643E4B">
        <w:rPr>
          <w:szCs w:val="28"/>
          <w:lang w:eastAsia="ar-SA"/>
        </w:rPr>
        <w:tab/>
        <w:t>Назначает ответственное лицо для ведения оперативного журнала по ликвидации аварий.</w:t>
      </w:r>
    </w:p>
    <w:p w14:paraId="4E6482F0" w14:textId="77777777" w:rsidR="00345116" w:rsidRPr="00643E4B" w:rsidRDefault="00345116" w:rsidP="00345116">
      <w:pPr>
        <w:rPr>
          <w:szCs w:val="28"/>
          <w:lang w:eastAsia="ar-SA"/>
        </w:rPr>
      </w:pPr>
      <w:r w:rsidRPr="00643E4B">
        <w:rPr>
          <w:szCs w:val="28"/>
          <w:lang w:eastAsia="ar-SA"/>
        </w:rPr>
        <w:t>2.3.5.</w:t>
      </w:r>
      <w:r w:rsidRPr="00643E4B">
        <w:rPr>
          <w:szCs w:val="28"/>
          <w:lang w:eastAsia="ar-SA"/>
        </w:rPr>
        <w:tab/>
        <w:t>Руководит работой транспорта.</w:t>
      </w:r>
    </w:p>
    <w:p w14:paraId="0100130C" w14:textId="77777777" w:rsidR="00345116" w:rsidRPr="00643E4B" w:rsidRDefault="00345116" w:rsidP="00345116">
      <w:pPr>
        <w:rPr>
          <w:szCs w:val="28"/>
          <w:lang w:eastAsia="ar-SA"/>
        </w:rPr>
      </w:pPr>
      <w:r w:rsidRPr="00643E4B">
        <w:rPr>
          <w:szCs w:val="28"/>
          <w:lang w:eastAsia="ar-SA"/>
        </w:rPr>
        <w:t>2.3.6.</w:t>
      </w:r>
      <w:r w:rsidRPr="00643E4B">
        <w:rPr>
          <w:szCs w:val="28"/>
          <w:lang w:eastAsia="ar-SA"/>
        </w:rPr>
        <w:tab/>
        <w:t>При аварийных работах продолжительностью более 6 часов организует питание и отдых членов аварийно-восстановительных бригад.</w:t>
      </w:r>
    </w:p>
    <w:p w14:paraId="7AE76F60" w14:textId="77777777" w:rsidR="00345116" w:rsidRPr="00643E4B" w:rsidRDefault="00345116" w:rsidP="00345116">
      <w:pPr>
        <w:rPr>
          <w:szCs w:val="28"/>
          <w:lang w:eastAsia="ar-SA"/>
        </w:rPr>
      </w:pPr>
      <w:r w:rsidRPr="00643E4B">
        <w:rPr>
          <w:szCs w:val="28"/>
          <w:lang w:eastAsia="ar-SA"/>
        </w:rPr>
        <w:t>2.3.7.</w:t>
      </w:r>
      <w:r w:rsidRPr="00643E4B">
        <w:rPr>
          <w:szCs w:val="28"/>
          <w:lang w:eastAsia="ar-SA"/>
        </w:rPr>
        <w:tab/>
        <w:t>Информирует соответствующие организации о характере аварии и ходе работ по локализации и ликвидации аварии.</w:t>
      </w:r>
    </w:p>
    <w:p w14:paraId="1BA8A2AD" w14:textId="77777777" w:rsidR="00345116" w:rsidRPr="00643E4B" w:rsidRDefault="00345116" w:rsidP="00345116">
      <w:pPr>
        <w:rPr>
          <w:szCs w:val="28"/>
          <w:lang w:eastAsia="ar-SA"/>
        </w:rPr>
      </w:pPr>
      <w:r w:rsidRPr="00643E4B">
        <w:rPr>
          <w:szCs w:val="28"/>
          <w:lang w:eastAsia="ar-SA"/>
        </w:rPr>
        <w:t>2.4.</w:t>
      </w:r>
      <w:r w:rsidRPr="00643E4B">
        <w:rPr>
          <w:szCs w:val="28"/>
          <w:lang w:eastAsia="ar-SA"/>
        </w:rPr>
        <w:tab/>
        <w:t>Старший аварийно-восстановительной бригады:</w:t>
      </w:r>
    </w:p>
    <w:p w14:paraId="2F757BF9" w14:textId="77777777" w:rsidR="00345116" w:rsidRPr="00643E4B" w:rsidRDefault="00345116" w:rsidP="00345116">
      <w:pPr>
        <w:rPr>
          <w:szCs w:val="28"/>
          <w:lang w:eastAsia="ar-SA"/>
        </w:rPr>
      </w:pPr>
      <w:r w:rsidRPr="00643E4B">
        <w:rPr>
          <w:szCs w:val="28"/>
          <w:lang w:eastAsia="ar-SA"/>
        </w:rPr>
        <w:t>2.4.1.</w:t>
      </w:r>
      <w:r w:rsidRPr="00643E4B">
        <w:rPr>
          <w:szCs w:val="28"/>
          <w:lang w:eastAsia="ar-SA"/>
        </w:rPr>
        <w:tab/>
        <w:t>Должен оценить обстановку на месте аварии по внешним признакам.</w:t>
      </w:r>
    </w:p>
    <w:p w14:paraId="4921D0FB" w14:textId="77777777" w:rsidR="00345116" w:rsidRPr="00643E4B" w:rsidRDefault="00345116" w:rsidP="00345116">
      <w:pPr>
        <w:rPr>
          <w:szCs w:val="28"/>
          <w:lang w:eastAsia="ar-SA"/>
        </w:rPr>
      </w:pPr>
      <w:r w:rsidRPr="00643E4B">
        <w:rPr>
          <w:szCs w:val="28"/>
          <w:lang w:eastAsia="ar-SA"/>
        </w:rPr>
        <w:lastRenderedPageBreak/>
        <w:t>2.4.2.</w:t>
      </w:r>
      <w:r w:rsidRPr="00643E4B">
        <w:rPr>
          <w:szCs w:val="28"/>
          <w:lang w:eastAsia="ar-SA"/>
        </w:rPr>
        <w:tab/>
        <w:t>Получить от руководителя работ информацию о сложившейся обстановке.</w:t>
      </w:r>
    </w:p>
    <w:p w14:paraId="315AF8A3" w14:textId="77777777" w:rsidR="00345116" w:rsidRPr="00643E4B" w:rsidRDefault="00345116" w:rsidP="00345116">
      <w:pPr>
        <w:rPr>
          <w:szCs w:val="28"/>
          <w:lang w:eastAsia="ar-SA"/>
        </w:rPr>
      </w:pPr>
      <w:r w:rsidRPr="00643E4B">
        <w:rPr>
          <w:szCs w:val="28"/>
          <w:lang w:eastAsia="ar-SA"/>
        </w:rPr>
        <w:t>2.4.3.</w:t>
      </w:r>
      <w:r w:rsidRPr="00643E4B">
        <w:rPr>
          <w:szCs w:val="28"/>
          <w:lang w:eastAsia="ar-SA"/>
        </w:rPr>
        <w:tab/>
        <w:t>Определить достаточность имеющихся сил и средств аварийной техники, членов АВБ на месте аварии и при необходимости запросить необходимое их количество.</w:t>
      </w:r>
    </w:p>
    <w:p w14:paraId="0A015BB0" w14:textId="77777777" w:rsidR="00345116" w:rsidRPr="00643E4B" w:rsidRDefault="00345116" w:rsidP="00345116">
      <w:pPr>
        <w:rPr>
          <w:szCs w:val="28"/>
          <w:lang w:eastAsia="ar-SA"/>
        </w:rPr>
      </w:pPr>
      <w:r w:rsidRPr="00643E4B">
        <w:rPr>
          <w:szCs w:val="28"/>
          <w:lang w:eastAsia="ar-SA"/>
        </w:rPr>
        <w:t>2.4.4.</w:t>
      </w:r>
      <w:r w:rsidRPr="00643E4B">
        <w:rPr>
          <w:szCs w:val="28"/>
          <w:lang w:eastAsia="ar-SA"/>
        </w:rPr>
        <w:tab/>
        <w:t>Принять необходимые меры к спасению и защите людей, если существует угроза их жизни и здоровью.</w:t>
      </w:r>
    </w:p>
    <w:p w14:paraId="71271393" w14:textId="77777777" w:rsidR="00345116" w:rsidRPr="00643E4B" w:rsidRDefault="00345116" w:rsidP="00345116">
      <w:pPr>
        <w:rPr>
          <w:szCs w:val="28"/>
          <w:lang w:eastAsia="ar-SA"/>
        </w:rPr>
      </w:pPr>
      <w:r w:rsidRPr="00643E4B">
        <w:rPr>
          <w:szCs w:val="28"/>
          <w:lang w:eastAsia="ar-SA"/>
        </w:rPr>
        <w:t>2.4.5.</w:t>
      </w:r>
      <w:r w:rsidRPr="00643E4B">
        <w:rPr>
          <w:szCs w:val="28"/>
          <w:lang w:eastAsia="ar-SA"/>
        </w:rPr>
        <w:tab/>
        <w:t>Определить решающее направление действий АВБ по принципу максимального снижения опасности для жизни и здоровья участников ликвидации аварии.</w:t>
      </w:r>
    </w:p>
    <w:p w14:paraId="0326E7CA" w14:textId="77777777" w:rsidR="00345116" w:rsidRPr="00643E4B" w:rsidRDefault="00345116" w:rsidP="00345116">
      <w:pPr>
        <w:rPr>
          <w:szCs w:val="28"/>
          <w:lang w:eastAsia="ar-SA"/>
        </w:rPr>
      </w:pPr>
      <w:r w:rsidRPr="00643E4B">
        <w:rPr>
          <w:szCs w:val="28"/>
          <w:lang w:eastAsia="ar-SA"/>
        </w:rPr>
        <w:t>2.4.6.</w:t>
      </w:r>
      <w:r w:rsidRPr="00643E4B">
        <w:rPr>
          <w:szCs w:val="28"/>
          <w:lang w:eastAsia="ar-SA"/>
        </w:rPr>
        <w:tab/>
        <w:t>Обеспечить выполнение согласованных с главным инженером и действий АВБ.</w:t>
      </w:r>
    </w:p>
    <w:p w14:paraId="0696EDC1" w14:textId="77777777" w:rsidR="00345116" w:rsidRPr="00643E4B" w:rsidRDefault="00345116" w:rsidP="00345116">
      <w:pPr>
        <w:rPr>
          <w:szCs w:val="28"/>
          <w:lang w:eastAsia="ar-SA"/>
        </w:rPr>
      </w:pPr>
      <w:r w:rsidRPr="00643E4B">
        <w:rPr>
          <w:szCs w:val="28"/>
          <w:lang w:eastAsia="ar-SA"/>
        </w:rPr>
        <w:t>2.4.7.</w:t>
      </w:r>
      <w:r w:rsidRPr="00643E4B">
        <w:rPr>
          <w:szCs w:val="28"/>
          <w:lang w:eastAsia="ar-SA"/>
        </w:rPr>
        <w:tab/>
        <w:t>Организовать оказание доврачебной помощи пострадавшим и сопровождение их при необходимости в лечебное учреждение.</w:t>
      </w:r>
    </w:p>
    <w:p w14:paraId="672BAF86" w14:textId="77777777" w:rsidR="00345116" w:rsidRPr="00643E4B" w:rsidRDefault="00345116" w:rsidP="00345116">
      <w:pPr>
        <w:rPr>
          <w:szCs w:val="28"/>
          <w:lang w:eastAsia="ar-SA"/>
        </w:rPr>
      </w:pPr>
      <w:r w:rsidRPr="00643E4B">
        <w:rPr>
          <w:szCs w:val="28"/>
          <w:lang w:eastAsia="ar-SA"/>
        </w:rPr>
        <w:t>2.4.8.</w:t>
      </w:r>
      <w:r w:rsidRPr="00643E4B">
        <w:rPr>
          <w:szCs w:val="28"/>
          <w:lang w:eastAsia="ar-SA"/>
        </w:rPr>
        <w:tab/>
        <w:t>Убытие с места аварии АВБ и свое согласовать с главным инженером.</w:t>
      </w:r>
    </w:p>
    <w:p w14:paraId="11F9912C" w14:textId="77777777" w:rsidR="00345116" w:rsidRPr="00643E4B" w:rsidRDefault="00345116" w:rsidP="00345116">
      <w:pPr>
        <w:rPr>
          <w:szCs w:val="28"/>
          <w:lang w:eastAsia="ar-SA"/>
        </w:rPr>
      </w:pPr>
      <w:r w:rsidRPr="00643E4B">
        <w:rPr>
          <w:szCs w:val="28"/>
          <w:lang w:eastAsia="ar-SA"/>
        </w:rPr>
        <w:t>2.5.</w:t>
      </w:r>
      <w:r w:rsidRPr="00643E4B">
        <w:rPr>
          <w:szCs w:val="28"/>
          <w:lang w:eastAsia="ar-SA"/>
        </w:rPr>
        <w:tab/>
        <w:t>Члены АВБ:</w:t>
      </w:r>
    </w:p>
    <w:p w14:paraId="2E4305F3" w14:textId="77777777" w:rsidR="00345116" w:rsidRPr="00643E4B" w:rsidRDefault="00345116" w:rsidP="00345116">
      <w:pPr>
        <w:rPr>
          <w:szCs w:val="28"/>
          <w:lang w:eastAsia="ar-SA"/>
        </w:rPr>
      </w:pPr>
      <w:r w:rsidRPr="00643E4B">
        <w:rPr>
          <w:szCs w:val="28"/>
          <w:lang w:eastAsia="ar-SA"/>
        </w:rPr>
        <w:t>2.5.1.</w:t>
      </w:r>
      <w:r w:rsidRPr="00643E4B">
        <w:rPr>
          <w:szCs w:val="28"/>
          <w:lang w:eastAsia="ar-SA"/>
        </w:rPr>
        <w:tab/>
        <w:t>Незамедлительно прибыть к месту сбора, экипироваться средствами СИЗ, СИЗОД и соответствующей спецодеждой.</w:t>
      </w:r>
    </w:p>
    <w:p w14:paraId="5C480142" w14:textId="77777777" w:rsidR="00345116" w:rsidRPr="00643E4B" w:rsidRDefault="00345116" w:rsidP="00345116">
      <w:pPr>
        <w:rPr>
          <w:szCs w:val="28"/>
          <w:lang w:eastAsia="ar-SA"/>
        </w:rPr>
      </w:pPr>
      <w:r w:rsidRPr="00643E4B">
        <w:rPr>
          <w:szCs w:val="28"/>
          <w:lang w:eastAsia="ar-SA"/>
        </w:rPr>
        <w:t>2.5.2.</w:t>
      </w:r>
      <w:r w:rsidRPr="00643E4B">
        <w:rPr>
          <w:szCs w:val="28"/>
          <w:lang w:eastAsia="ar-SA"/>
        </w:rPr>
        <w:tab/>
        <w:t>Иметь при себе комплект аварийных инструментов, средства мобильной связи с оперативным руководителем работ.</w:t>
      </w:r>
    </w:p>
    <w:p w14:paraId="516533D7" w14:textId="77777777" w:rsidR="00345116" w:rsidRPr="00643E4B" w:rsidRDefault="00345116" w:rsidP="00345116">
      <w:pPr>
        <w:rPr>
          <w:szCs w:val="28"/>
          <w:lang w:eastAsia="ar-SA"/>
        </w:rPr>
      </w:pPr>
      <w:r w:rsidRPr="00643E4B">
        <w:rPr>
          <w:szCs w:val="28"/>
          <w:lang w:eastAsia="ar-SA"/>
        </w:rPr>
        <w:t>2.5.3.</w:t>
      </w:r>
      <w:r w:rsidRPr="00643E4B">
        <w:rPr>
          <w:szCs w:val="28"/>
          <w:lang w:eastAsia="ar-SA"/>
        </w:rPr>
        <w:tab/>
        <w:t>Выполнять команды руководителя работ по ликвидации аварии.</w:t>
      </w:r>
    </w:p>
    <w:p w14:paraId="3282AA67" w14:textId="77777777" w:rsidR="00345116" w:rsidRPr="00643E4B" w:rsidRDefault="00345116" w:rsidP="00345116">
      <w:pPr>
        <w:rPr>
          <w:szCs w:val="28"/>
          <w:lang w:eastAsia="ar-SA"/>
        </w:rPr>
      </w:pPr>
      <w:r w:rsidRPr="00643E4B">
        <w:rPr>
          <w:szCs w:val="28"/>
          <w:lang w:eastAsia="ar-SA"/>
        </w:rPr>
        <w:t>2.5.4.</w:t>
      </w:r>
      <w:r w:rsidRPr="00643E4B">
        <w:rPr>
          <w:szCs w:val="28"/>
          <w:lang w:eastAsia="ar-SA"/>
        </w:rPr>
        <w:tab/>
        <w:t>Принять меры по надёжному закрытию и обеспечить герметичность запорной арматуры, отключающей поврежденный участок сетей ТС.</w:t>
      </w:r>
    </w:p>
    <w:p w14:paraId="59D00F74" w14:textId="77777777" w:rsidR="00345116" w:rsidRPr="005C67D6" w:rsidRDefault="00345116" w:rsidP="00345116">
      <w:pPr>
        <w:rPr>
          <w:lang w:eastAsia="ar-SA"/>
        </w:rPr>
      </w:pPr>
    </w:p>
    <w:p w14:paraId="1DEDAD69" w14:textId="77777777" w:rsidR="00345116" w:rsidRPr="00643E4B" w:rsidRDefault="00345116" w:rsidP="00345116">
      <w:pPr>
        <w:rPr>
          <w:b/>
          <w:bCs/>
          <w:lang w:eastAsia="ar-SA"/>
        </w:rPr>
      </w:pPr>
      <w:r w:rsidRPr="00643E4B">
        <w:rPr>
          <w:b/>
          <w:bCs/>
          <w:lang w:eastAsia="ar-SA"/>
        </w:rPr>
        <w:t>3.</w:t>
      </w:r>
      <w:r w:rsidRPr="00643E4B">
        <w:rPr>
          <w:b/>
          <w:bCs/>
          <w:lang w:eastAsia="ar-SA"/>
        </w:rPr>
        <w:tab/>
        <w:t>Оперативная часть</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207"/>
        <w:gridCol w:w="4126"/>
        <w:gridCol w:w="3011"/>
      </w:tblGrid>
      <w:tr w:rsidR="00345116" w:rsidRPr="00643E4B" w14:paraId="0A757BDF" w14:textId="77777777" w:rsidTr="00345116">
        <w:trPr>
          <w:trHeight w:val="20"/>
          <w:tblHeader/>
          <w:jc w:val="center"/>
        </w:trPr>
        <w:tc>
          <w:tcPr>
            <w:tcW w:w="1181" w:type="pct"/>
            <w:shd w:val="clear" w:color="auto" w:fill="FFFFFF"/>
            <w:tcMar>
              <w:left w:w="28" w:type="dxa"/>
              <w:right w:w="28" w:type="dxa"/>
            </w:tcMar>
            <w:vAlign w:val="center"/>
          </w:tcPr>
          <w:p w14:paraId="42224792" w14:textId="77777777" w:rsidR="00345116" w:rsidRPr="00643E4B" w:rsidRDefault="00345116" w:rsidP="00345116">
            <w:pPr>
              <w:ind w:firstLine="0"/>
              <w:jc w:val="center"/>
              <w:rPr>
                <w:color w:val="000000"/>
                <w:sz w:val="20"/>
                <w:szCs w:val="20"/>
              </w:rPr>
            </w:pPr>
            <w:r w:rsidRPr="00643E4B">
              <w:rPr>
                <w:color w:val="000000"/>
                <w:sz w:val="20"/>
                <w:szCs w:val="20"/>
              </w:rPr>
              <w:t>Виды аварий и место их возникновения</w:t>
            </w:r>
          </w:p>
        </w:tc>
        <w:tc>
          <w:tcPr>
            <w:tcW w:w="2208" w:type="pct"/>
            <w:shd w:val="clear" w:color="auto" w:fill="FFFFFF"/>
            <w:tcMar>
              <w:left w:w="28" w:type="dxa"/>
              <w:right w:w="28" w:type="dxa"/>
            </w:tcMar>
            <w:vAlign w:val="center"/>
          </w:tcPr>
          <w:p w14:paraId="38208F3F" w14:textId="77777777" w:rsidR="00345116" w:rsidRPr="00643E4B" w:rsidRDefault="00345116" w:rsidP="00345116">
            <w:pPr>
              <w:ind w:firstLine="0"/>
              <w:jc w:val="center"/>
              <w:rPr>
                <w:color w:val="000000"/>
                <w:sz w:val="20"/>
                <w:szCs w:val="20"/>
              </w:rPr>
            </w:pPr>
            <w:r w:rsidRPr="00643E4B">
              <w:rPr>
                <w:color w:val="000000"/>
                <w:sz w:val="20"/>
                <w:szCs w:val="20"/>
              </w:rPr>
              <w:t>Мероприятия по ликвидации аварий</w:t>
            </w:r>
          </w:p>
        </w:tc>
        <w:tc>
          <w:tcPr>
            <w:tcW w:w="1611" w:type="pct"/>
            <w:shd w:val="clear" w:color="auto" w:fill="FFFFFF"/>
            <w:tcMar>
              <w:left w:w="28" w:type="dxa"/>
              <w:right w:w="28" w:type="dxa"/>
            </w:tcMar>
            <w:vAlign w:val="center"/>
          </w:tcPr>
          <w:p w14:paraId="54242A3E" w14:textId="77777777" w:rsidR="00345116" w:rsidRPr="00643E4B" w:rsidRDefault="00345116" w:rsidP="00345116">
            <w:pPr>
              <w:ind w:firstLine="0"/>
              <w:jc w:val="center"/>
              <w:rPr>
                <w:color w:val="000000"/>
                <w:sz w:val="20"/>
                <w:szCs w:val="20"/>
              </w:rPr>
            </w:pPr>
            <w:r w:rsidRPr="00643E4B">
              <w:rPr>
                <w:color w:val="000000"/>
                <w:sz w:val="20"/>
                <w:szCs w:val="20"/>
              </w:rPr>
              <w:t>Лица ответственные за выполнение мероприятий</w:t>
            </w:r>
          </w:p>
        </w:tc>
      </w:tr>
      <w:tr w:rsidR="00345116" w:rsidRPr="00643E4B" w14:paraId="06CDBE87" w14:textId="77777777" w:rsidTr="00345116">
        <w:trPr>
          <w:trHeight w:val="20"/>
          <w:tblHeader/>
          <w:jc w:val="center"/>
        </w:trPr>
        <w:tc>
          <w:tcPr>
            <w:tcW w:w="1181" w:type="pct"/>
            <w:shd w:val="clear" w:color="auto" w:fill="FFFFFF"/>
            <w:tcMar>
              <w:left w:w="28" w:type="dxa"/>
              <w:right w:w="28" w:type="dxa"/>
            </w:tcMar>
            <w:vAlign w:val="center"/>
          </w:tcPr>
          <w:p w14:paraId="581DCA57" w14:textId="77777777" w:rsidR="00345116" w:rsidRPr="00643E4B" w:rsidRDefault="00345116" w:rsidP="00345116">
            <w:pPr>
              <w:ind w:firstLine="0"/>
              <w:jc w:val="center"/>
              <w:rPr>
                <w:color w:val="000000"/>
                <w:sz w:val="20"/>
                <w:szCs w:val="20"/>
              </w:rPr>
            </w:pPr>
            <w:r w:rsidRPr="00643E4B">
              <w:rPr>
                <w:color w:val="000000"/>
                <w:sz w:val="20"/>
                <w:szCs w:val="20"/>
              </w:rPr>
              <w:t>1</w:t>
            </w:r>
          </w:p>
        </w:tc>
        <w:tc>
          <w:tcPr>
            <w:tcW w:w="2208" w:type="pct"/>
            <w:shd w:val="clear" w:color="auto" w:fill="FFFFFF"/>
            <w:tcMar>
              <w:left w:w="28" w:type="dxa"/>
              <w:right w:w="28" w:type="dxa"/>
            </w:tcMar>
            <w:vAlign w:val="center"/>
          </w:tcPr>
          <w:p w14:paraId="09E84B84" w14:textId="77777777" w:rsidR="00345116" w:rsidRPr="00643E4B" w:rsidRDefault="00345116" w:rsidP="00345116">
            <w:pPr>
              <w:ind w:firstLine="0"/>
              <w:jc w:val="center"/>
              <w:rPr>
                <w:color w:val="000000"/>
                <w:sz w:val="20"/>
                <w:szCs w:val="20"/>
              </w:rPr>
            </w:pPr>
            <w:r w:rsidRPr="00643E4B">
              <w:rPr>
                <w:color w:val="000000"/>
                <w:sz w:val="20"/>
                <w:szCs w:val="20"/>
              </w:rPr>
              <w:t>2</w:t>
            </w:r>
          </w:p>
        </w:tc>
        <w:tc>
          <w:tcPr>
            <w:tcW w:w="1611" w:type="pct"/>
            <w:shd w:val="clear" w:color="auto" w:fill="FFFFFF"/>
            <w:tcMar>
              <w:left w:w="28" w:type="dxa"/>
              <w:right w:w="28" w:type="dxa"/>
            </w:tcMar>
            <w:vAlign w:val="center"/>
          </w:tcPr>
          <w:p w14:paraId="2FA5CD9D" w14:textId="77777777" w:rsidR="00345116" w:rsidRPr="00643E4B" w:rsidRDefault="00345116" w:rsidP="00345116">
            <w:pPr>
              <w:ind w:firstLine="0"/>
              <w:jc w:val="center"/>
              <w:rPr>
                <w:color w:val="000000"/>
                <w:sz w:val="20"/>
                <w:szCs w:val="20"/>
              </w:rPr>
            </w:pPr>
            <w:r w:rsidRPr="00643E4B">
              <w:rPr>
                <w:color w:val="000000"/>
                <w:sz w:val="20"/>
                <w:szCs w:val="20"/>
              </w:rPr>
              <w:t>3</w:t>
            </w:r>
          </w:p>
        </w:tc>
      </w:tr>
      <w:tr w:rsidR="00345116" w:rsidRPr="00643E4B" w14:paraId="1261C488" w14:textId="77777777" w:rsidTr="00345116">
        <w:trPr>
          <w:trHeight w:val="20"/>
          <w:jc w:val="center"/>
        </w:trPr>
        <w:tc>
          <w:tcPr>
            <w:tcW w:w="1181" w:type="pct"/>
            <w:vMerge w:val="restart"/>
            <w:shd w:val="clear" w:color="auto" w:fill="FFFFFF"/>
            <w:tcMar>
              <w:left w:w="28" w:type="dxa"/>
              <w:right w:w="28" w:type="dxa"/>
            </w:tcMar>
            <w:vAlign w:val="center"/>
          </w:tcPr>
          <w:p w14:paraId="1E130741" w14:textId="77777777" w:rsidR="00345116" w:rsidRPr="00643E4B" w:rsidRDefault="00345116" w:rsidP="00345116">
            <w:pPr>
              <w:ind w:firstLine="0"/>
              <w:jc w:val="center"/>
              <w:rPr>
                <w:color w:val="000000"/>
                <w:sz w:val="20"/>
                <w:szCs w:val="20"/>
              </w:rPr>
            </w:pPr>
            <w:r w:rsidRPr="00643E4B">
              <w:rPr>
                <w:color w:val="000000"/>
                <w:sz w:val="20"/>
                <w:szCs w:val="20"/>
              </w:rPr>
              <w:t>порыв трубопровода сетей ТС</w:t>
            </w:r>
          </w:p>
          <w:p w14:paraId="5B0A03A8" w14:textId="77777777" w:rsidR="00345116" w:rsidRPr="00643E4B" w:rsidRDefault="00345116" w:rsidP="00345116">
            <w:pPr>
              <w:ind w:firstLine="0"/>
              <w:jc w:val="center"/>
              <w:rPr>
                <w:color w:val="000000"/>
                <w:sz w:val="20"/>
                <w:szCs w:val="20"/>
              </w:rPr>
            </w:pPr>
            <w:r w:rsidRPr="00643E4B">
              <w:rPr>
                <w:color w:val="000000"/>
                <w:sz w:val="20"/>
                <w:szCs w:val="20"/>
              </w:rPr>
              <w:t>порыв трубопровода в тепловых пунктах №№ 1 - 7</w:t>
            </w:r>
          </w:p>
        </w:tc>
        <w:tc>
          <w:tcPr>
            <w:tcW w:w="2208" w:type="pct"/>
            <w:shd w:val="clear" w:color="auto" w:fill="FFFFFF"/>
            <w:tcMar>
              <w:left w:w="28" w:type="dxa"/>
              <w:right w:w="28" w:type="dxa"/>
            </w:tcMar>
            <w:vAlign w:val="center"/>
          </w:tcPr>
          <w:p w14:paraId="2A3B22F8" w14:textId="77777777" w:rsidR="00345116" w:rsidRPr="00643E4B" w:rsidRDefault="00345116" w:rsidP="00345116">
            <w:pPr>
              <w:ind w:firstLine="0"/>
              <w:jc w:val="center"/>
              <w:rPr>
                <w:color w:val="000000"/>
                <w:sz w:val="20"/>
                <w:szCs w:val="20"/>
              </w:rPr>
            </w:pPr>
            <w:r w:rsidRPr="00643E4B">
              <w:rPr>
                <w:color w:val="000000"/>
                <w:sz w:val="20"/>
                <w:szCs w:val="20"/>
              </w:rPr>
              <w:t xml:space="preserve">1. Сообщить диспетчеру тепловых сетей </w:t>
            </w:r>
          </w:p>
        </w:tc>
        <w:tc>
          <w:tcPr>
            <w:tcW w:w="1611" w:type="pct"/>
            <w:shd w:val="clear" w:color="auto" w:fill="FFFFFF"/>
            <w:tcMar>
              <w:left w:w="28" w:type="dxa"/>
              <w:right w:w="28" w:type="dxa"/>
            </w:tcMar>
            <w:vAlign w:val="center"/>
          </w:tcPr>
          <w:p w14:paraId="39B93CE4" w14:textId="77777777" w:rsidR="00345116" w:rsidRPr="00643E4B" w:rsidRDefault="00345116" w:rsidP="00345116">
            <w:pPr>
              <w:ind w:firstLine="0"/>
              <w:jc w:val="center"/>
              <w:rPr>
                <w:color w:val="000000"/>
                <w:sz w:val="20"/>
                <w:szCs w:val="20"/>
              </w:rPr>
            </w:pPr>
            <w:r w:rsidRPr="00643E4B">
              <w:rPr>
                <w:color w:val="000000"/>
                <w:sz w:val="20"/>
                <w:szCs w:val="20"/>
              </w:rPr>
              <w:t>очевидец</w:t>
            </w:r>
          </w:p>
        </w:tc>
      </w:tr>
      <w:tr w:rsidR="00345116" w:rsidRPr="00643E4B" w14:paraId="3E3C2D87" w14:textId="77777777" w:rsidTr="00345116">
        <w:trPr>
          <w:trHeight w:val="20"/>
          <w:jc w:val="center"/>
        </w:trPr>
        <w:tc>
          <w:tcPr>
            <w:tcW w:w="1181" w:type="pct"/>
            <w:vMerge/>
            <w:shd w:val="clear" w:color="auto" w:fill="FFFFFF"/>
            <w:tcMar>
              <w:left w:w="28" w:type="dxa"/>
              <w:right w:w="28" w:type="dxa"/>
            </w:tcMar>
            <w:vAlign w:val="center"/>
          </w:tcPr>
          <w:p w14:paraId="4BBD56BE" w14:textId="77777777" w:rsidR="00345116" w:rsidRPr="00643E4B" w:rsidRDefault="00345116" w:rsidP="00345116">
            <w:pPr>
              <w:ind w:firstLine="0"/>
              <w:jc w:val="center"/>
              <w:rPr>
                <w:color w:val="000000"/>
                <w:sz w:val="20"/>
                <w:szCs w:val="20"/>
              </w:rPr>
            </w:pPr>
          </w:p>
        </w:tc>
        <w:tc>
          <w:tcPr>
            <w:tcW w:w="2208" w:type="pct"/>
            <w:shd w:val="clear" w:color="auto" w:fill="FFFFFF"/>
            <w:tcMar>
              <w:left w:w="28" w:type="dxa"/>
              <w:right w:w="28" w:type="dxa"/>
            </w:tcMar>
            <w:vAlign w:val="center"/>
          </w:tcPr>
          <w:p w14:paraId="39B59FD9" w14:textId="77777777" w:rsidR="00345116" w:rsidRPr="00643E4B" w:rsidRDefault="00345116" w:rsidP="00345116">
            <w:pPr>
              <w:ind w:firstLine="0"/>
              <w:jc w:val="center"/>
              <w:rPr>
                <w:color w:val="000000"/>
                <w:sz w:val="20"/>
                <w:szCs w:val="20"/>
              </w:rPr>
            </w:pPr>
            <w:r w:rsidRPr="00643E4B">
              <w:rPr>
                <w:color w:val="000000"/>
                <w:sz w:val="20"/>
                <w:szCs w:val="20"/>
              </w:rPr>
              <w:t>2. Оповестить согласно списку должных лиц, которые должны быть немедленно оповещены об аварии</w:t>
            </w:r>
          </w:p>
        </w:tc>
        <w:tc>
          <w:tcPr>
            <w:tcW w:w="1611" w:type="pct"/>
            <w:shd w:val="clear" w:color="auto" w:fill="FFFFFF"/>
            <w:tcMar>
              <w:left w:w="28" w:type="dxa"/>
              <w:right w:w="28" w:type="dxa"/>
            </w:tcMar>
            <w:vAlign w:val="center"/>
          </w:tcPr>
          <w:p w14:paraId="07C22618" w14:textId="77777777" w:rsidR="00345116" w:rsidRPr="00643E4B" w:rsidRDefault="00345116" w:rsidP="00345116">
            <w:pPr>
              <w:ind w:firstLine="0"/>
              <w:jc w:val="center"/>
              <w:rPr>
                <w:color w:val="000000"/>
                <w:sz w:val="20"/>
                <w:szCs w:val="20"/>
              </w:rPr>
            </w:pPr>
            <w:r w:rsidRPr="00643E4B">
              <w:rPr>
                <w:color w:val="000000"/>
                <w:sz w:val="20"/>
                <w:szCs w:val="20"/>
              </w:rPr>
              <w:t>диспетчер тепловых сетей</w:t>
            </w:r>
          </w:p>
        </w:tc>
      </w:tr>
      <w:tr w:rsidR="00345116" w:rsidRPr="00643E4B" w14:paraId="5B48DCB8" w14:textId="77777777" w:rsidTr="00345116">
        <w:trPr>
          <w:trHeight w:val="20"/>
          <w:jc w:val="center"/>
        </w:trPr>
        <w:tc>
          <w:tcPr>
            <w:tcW w:w="1181" w:type="pct"/>
            <w:vMerge/>
            <w:shd w:val="clear" w:color="auto" w:fill="FFFFFF"/>
            <w:tcMar>
              <w:left w:w="28" w:type="dxa"/>
              <w:right w:w="28" w:type="dxa"/>
            </w:tcMar>
            <w:vAlign w:val="center"/>
          </w:tcPr>
          <w:p w14:paraId="25AB6079" w14:textId="77777777" w:rsidR="00345116" w:rsidRPr="00643E4B" w:rsidRDefault="00345116" w:rsidP="00345116">
            <w:pPr>
              <w:ind w:firstLine="0"/>
              <w:jc w:val="center"/>
              <w:rPr>
                <w:color w:val="000000"/>
                <w:sz w:val="20"/>
                <w:szCs w:val="20"/>
              </w:rPr>
            </w:pPr>
          </w:p>
        </w:tc>
        <w:tc>
          <w:tcPr>
            <w:tcW w:w="2208" w:type="pct"/>
            <w:shd w:val="clear" w:color="auto" w:fill="FFFFFF"/>
            <w:tcMar>
              <w:left w:w="28" w:type="dxa"/>
              <w:right w:w="28" w:type="dxa"/>
            </w:tcMar>
            <w:vAlign w:val="center"/>
          </w:tcPr>
          <w:p w14:paraId="3AA0BFEC" w14:textId="77777777" w:rsidR="00345116" w:rsidRPr="00643E4B" w:rsidRDefault="00345116" w:rsidP="00345116">
            <w:pPr>
              <w:ind w:firstLine="0"/>
              <w:jc w:val="center"/>
              <w:rPr>
                <w:color w:val="000000"/>
                <w:sz w:val="20"/>
                <w:szCs w:val="20"/>
              </w:rPr>
            </w:pPr>
            <w:r w:rsidRPr="00643E4B">
              <w:rPr>
                <w:color w:val="000000"/>
                <w:sz w:val="20"/>
                <w:szCs w:val="20"/>
              </w:rPr>
              <w:t>3. Обеспечить дежурным транспортом и доставить к месту аварии аварийную бригаду.</w:t>
            </w:r>
          </w:p>
        </w:tc>
        <w:tc>
          <w:tcPr>
            <w:tcW w:w="1611" w:type="pct"/>
            <w:shd w:val="clear" w:color="auto" w:fill="FFFFFF"/>
            <w:tcMar>
              <w:left w:w="28" w:type="dxa"/>
              <w:right w:w="28" w:type="dxa"/>
            </w:tcMar>
            <w:vAlign w:val="center"/>
          </w:tcPr>
          <w:p w14:paraId="43EFA2E4" w14:textId="77777777" w:rsidR="00345116" w:rsidRPr="00643E4B" w:rsidRDefault="00345116" w:rsidP="00345116">
            <w:pPr>
              <w:ind w:firstLine="0"/>
              <w:jc w:val="center"/>
              <w:rPr>
                <w:color w:val="000000"/>
                <w:sz w:val="20"/>
                <w:szCs w:val="20"/>
              </w:rPr>
            </w:pPr>
            <w:r w:rsidRPr="00643E4B">
              <w:rPr>
                <w:color w:val="000000"/>
                <w:sz w:val="20"/>
                <w:szCs w:val="20"/>
              </w:rPr>
              <w:t>диспетчер тепловых сетей, руководитель работ</w:t>
            </w:r>
          </w:p>
        </w:tc>
      </w:tr>
      <w:tr w:rsidR="00345116" w:rsidRPr="00643E4B" w14:paraId="7EF305B5" w14:textId="77777777" w:rsidTr="00345116">
        <w:trPr>
          <w:trHeight w:val="20"/>
          <w:jc w:val="center"/>
        </w:trPr>
        <w:tc>
          <w:tcPr>
            <w:tcW w:w="1181" w:type="pct"/>
            <w:vMerge/>
            <w:shd w:val="clear" w:color="auto" w:fill="FFFFFF"/>
            <w:tcMar>
              <w:left w:w="28" w:type="dxa"/>
              <w:right w:w="28" w:type="dxa"/>
            </w:tcMar>
            <w:vAlign w:val="center"/>
          </w:tcPr>
          <w:p w14:paraId="15485B29" w14:textId="77777777" w:rsidR="00345116" w:rsidRPr="00643E4B" w:rsidRDefault="00345116" w:rsidP="00345116">
            <w:pPr>
              <w:ind w:firstLine="0"/>
              <w:jc w:val="center"/>
              <w:rPr>
                <w:color w:val="000000"/>
                <w:sz w:val="20"/>
                <w:szCs w:val="20"/>
              </w:rPr>
            </w:pPr>
          </w:p>
        </w:tc>
        <w:tc>
          <w:tcPr>
            <w:tcW w:w="2208" w:type="pct"/>
            <w:shd w:val="clear" w:color="auto" w:fill="FFFFFF"/>
            <w:tcMar>
              <w:left w:w="28" w:type="dxa"/>
              <w:right w:w="28" w:type="dxa"/>
            </w:tcMar>
            <w:vAlign w:val="center"/>
          </w:tcPr>
          <w:p w14:paraId="13DDDEFB" w14:textId="77777777" w:rsidR="00345116" w:rsidRPr="00643E4B" w:rsidRDefault="00345116" w:rsidP="00345116">
            <w:pPr>
              <w:ind w:firstLine="0"/>
              <w:jc w:val="center"/>
              <w:rPr>
                <w:color w:val="000000"/>
                <w:sz w:val="20"/>
                <w:szCs w:val="20"/>
              </w:rPr>
            </w:pPr>
            <w:r w:rsidRPr="00643E4B">
              <w:rPr>
                <w:color w:val="000000"/>
                <w:sz w:val="20"/>
                <w:szCs w:val="20"/>
              </w:rPr>
              <w:t>5. Сбор аварийной бригады и выезд к месту аварии.</w:t>
            </w:r>
          </w:p>
        </w:tc>
        <w:tc>
          <w:tcPr>
            <w:tcW w:w="1611" w:type="pct"/>
            <w:shd w:val="clear" w:color="auto" w:fill="FFFFFF"/>
            <w:tcMar>
              <w:left w:w="28" w:type="dxa"/>
              <w:right w:w="28" w:type="dxa"/>
            </w:tcMar>
            <w:vAlign w:val="center"/>
          </w:tcPr>
          <w:p w14:paraId="41C007AB" w14:textId="77777777" w:rsidR="00345116" w:rsidRPr="00643E4B" w:rsidRDefault="00345116" w:rsidP="00345116">
            <w:pPr>
              <w:ind w:firstLine="0"/>
              <w:jc w:val="center"/>
              <w:rPr>
                <w:color w:val="000000"/>
                <w:sz w:val="20"/>
                <w:szCs w:val="20"/>
              </w:rPr>
            </w:pPr>
            <w:r w:rsidRPr="00643E4B">
              <w:rPr>
                <w:color w:val="000000"/>
                <w:sz w:val="20"/>
                <w:szCs w:val="20"/>
              </w:rPr>
              <w:t>руководитель работ</w:t>
            </w:r>
          </w:p>
        </w:tc>
      </w:tr>
      <w:tr w:rsidR="00345116" w:rsidRPr="00643E4B" w14:paraId="77C2BF38" w14:textId="77777777" w:rsidTr="00345116">
        <w:trPr>
          <w:trHeight w:val="20"/>
          <w:jc w:val="center"/>
        </w:trPr>
        <w:tc>
          <w:tcPr>
            <w:tcW w:w="1181" w:type="pct"/>
            <w:vMerge/>
            <w:shd w:val="clear" w:color="auto" w:fill="FFFFFF"/>
            <w:tcMar>
              <w:left w:w="28" w:type="dxa"/>
              <w:right w:w="28" w:type="dxa"/>
            </w:tcMar>
            <w:vAlign w:val="center"/>
          </w:tcPr>
          <w:p w14:paraId="4C2EE1BF" w14:textId="77777777" w:rsidR="00345116" w:rsidRPr="00643E4B" w:rsidRDefault="00345116" w:rsidP="00345116">
            <w:pPr>
              <w:ind w:firstLine="0"/>
              <w:jc w:val="center"/>
              <w:rPr>
                <w:color w:val="000000"/>
                <w:sz w:val="20"/>
                <w:szCs w:val="20"/>
              </w:rPr>
            </w:pPr>
          </w:p>
        </w:tc>
        <w:tc>
          <w:tcPr>
            <w:tcW w:w="2208" w:type="pct"/>
            <w:shd w:val="clear" w:color="auto" w:fill="FFFFFF"/>
            <w:tcMar>
              <w:left w:w="28" w:type="dxa"/>
              <w:right w:w="28" w:type="dxa"/>
            </w:tcMar>
            <w:vAlign w:val="center"/>
          </w:tcPr>
          <w:p w14:paraId="3D9732EE" w14:textId="77777777" w:rsidR="00345116" w:rsidRPr="00643E4B" w:rsidRDefault="00345116" w:rsidP="00345116">
            <w:pPr>
              <w:ind w:firstLine="0"/>
              <w:jc w:val="center"/>
              <w:rPr>
                <w:color w:val="000000"/>
                <w:sz w:val="20"/>
                <w:szCs w:val="20"/>
              </w:rPr>
            </w:pPr>
            <w:r w:rsidRPr="00643E4B">
              <w:rPr>
                <w:color w:val="000000"/>
                <w:sz w:val="20"/>
                <w:szCs w:val="20"/>
              </w:rPr>
              <w:t>6. Заказать необходимую спецтехнику для устранения аварии.</w:t>
            </w:r>
          </w:p>
        </w:tc>
        <w:tc>
          <w:tcPr>
            <w:tcW w:w="1611" w:type="pct"/>
            <w:shd w:val="clear" w:color="auto" w:fill="FFFFFF"/>
            <w:tcMar>
              <w:left w:w="28" w:type="dxa"/>
              <w:right w:w="28" w:type="dxa"/>
            </w:tcMar>
            <w:vAlign w:val="center"/>
          </w:tcPr>
          <w:p w14:paraId="6C89A66E" w14:textId="77777777" w:rsidR="00345116" w:rsidRPr="00643E4B" w:rsidRDefault="00345116" w:rsidP="00345116">
            <w:pPr>
              <w:ind w:firstLine="0"/>
              <w:jc w:val="center"/>
              <w:rPr>
                <w:color w:val="000000"/>
                <w:sz w:val="20"/>
                <w:szCs w:val="20"/>
              </w:rPr>
            </w:pPr>
            <w:r w:rsidRPr="00643E4B">
              <w:rPr>
                <w:color w:val="000000"/>
                <w:sz w:val="20"/>
                <w:szCs w:val="20"/>
              </w:rPr>
              <w:t>руководитель работ</w:t>
            </w:r>
          </w:p>
        </w:tc>
      </w:tr>
      <w:tr w:rsidR="00345116" w:rsidRPr="00643E4B" w14:paraId="39CA2735" w14:textId="77777777" w:rsidTr="00345116">
        <w:trPr>
          <w:trHeight w:val="20"/>
          <w:jc w:val="center"/>
        </w:trPr>
        <w:tc>
          <w:tcPr>
            <w:tcW w:w="1181" w:type="pct"/>
            <w:vMerge/>
            <w:shd w:val="clear" w:color="auto" w:fill="FFFFFF"/>
            <w:tcMar>
              <w:left w:w="28" w:type="dxa"/>
              <w:right w:w="28" w:type="dxa"/>
            </w:tcMar>
            <w:vAlign w:val="center"/>
          </w:tcPr>
          <w:p w14:paraId="052ED1E4" w14:textId="77777777" w:rsidR="00345116" w:rsidRPr="00643E4B" w:rsidRDefault="00345116" w:rsidP="00345116">
            <w:pPr>
              <w:ind w:firstLine="0"/>
              <w:jc w:val="center"/>
              <w:rPr>
                <w:color w:val="000000"/>
                <w:sz w:val="20"/>
                <w:szCs w:val="20"/>
              </w:rPr>
            </w:pPr>
          </w:p>
        </w:tc>
        <w:tc>
          <w:tcPr>
            <w:tcW w:w="2208" w:type="pct"/>
            <w:shd w:val="clear" w:color="auto" w:fill="FFFFFF"/>
            <w:tcMar>
              <w:left w:w="28" w:type="dxa"/>
              <w:right w:w="28" w:type="dxa"/>
            </w:tcMar>
            <w:vAlign w:val="center"/>
          </w:tcPr>
          <w:p w14:paraId="7036C5C2" w14:textId="77777777" w:rsidR="00345116" w:rsidRPr="00643E4B" w:rsidRDefault="00345116" w:rsidP="00345116">
            <w:pPr>
              <w:ind w:firstLine="0"/>
              <w:jc w:val="center"/>
              <w:rPr>
                <w:color w:val="000000"/>
                <w:sz w:val="20"/>
                <w:szCs w:val="20"/>
              </w:rPr>
            </w:pPr>
            <w:r w:rsidRPr="00643E4B">
              <w:rPr>
                <w:color w:val="000000"/>
                <w:sz w:val="20"/>
                <w:szCs w:val="20"/>
              </w:rPr>
              <w:t>6. Определить место аварии и размеры.</w:t>
            </w:r>
          </w:p>
        </w:tc>
        <w:tc>
          <w:tcPr>
            <w:tcW w:w="1611" w:type="pct"/>
            <w:shd w:val="clear" w:color="auto" w:fill="FFFFFF"/>
            <w:tcMar>
              <w:left w:w="28" w:type="dxa"/>
              <w:right w:w="28" w:type="dxa"/>
            </w:tcMar>
            <w:vAlign w:val="center"/>
          </w:tcPr>
          <w:p w14:paraId="004D8A95" w14:textId="77777777" w:rsidR="00345116" w:rsidRPr="00643E4B" w:rsidRDefault="00345116" w:rsidP="00345116">
            <w:pPr>
              <w:ind w:firstLine="0"/>
              <w:jc w:val="center"/>
              <w:rPr>
                <w:color w:val="000000"/>
                <w:sz w:val="20"/>
                <w:szCs w:val="20"/>
              </w:rPr>
            </w:pPr>
            <w:r w:rsidRPr="00643E4B">
              <w:rPr>
                <w:color w:val="000000"/>
                <w:sz w:val="20"/>
                <w:szCs w:val="20"/>
              </w:rPr>
              <w:t>руководитель работ, бригадир АВБ</w:t>
            </w:r>
          </w:p>
        </w:tc>
      </w:tr>
      <w:tr w:rsidR="00345116" w:rsidRPr="00643E4B" w14:paraId="0EB22272" w14:textId="77777777" w:rsidTr="00345116">
        <w:trPr>
          <w:trHeight w:val="20"/>
          <w:jc w:val="center"/>
        </w:trPr>
        <w:tc>
          <w:tcPr>
            <w:tcW w:w="1181" w:type="pct"/>
            <w:vMerge/>
            <w:shd w:val="clear" w:color="auto" w:fill="FFFFFF"/>
            <w:tcMar>
              <w:left w:w="28" w:type="dxa"/>
              <w:right w:w="28" w:type="dxa"/>
            </w:tcMar>
            <w:vAlign w:val="center"/>
          </w:tcPr>
          <w:p w14:paraId="1B4EF51F" w14:textId="77777777" w:rsidR="00345116" w:rsidRPr="00643E4B" w:rsidRDefault="00345116" w:rsidP="00345116">
            <w:pPr>
              <w:ind w:firstLine="0"/>
              <w:jc w:val="center"/>
              <w:rPr>
                <w:color w:val="000000"/>
                <w:sz w:val="20"/>
                <w:szCs w:val="20"/>
              </w:rPr>
            </w:pPr>
          </w:p>
        </w:tc>
        <w:tc>
          <w:tcPr>
            <w:tcW w:w="2208" w:type="pct"/>
            <w:shd w:val="clear" w:color="auto" w:fill="FFFFFF"/>
            <w:tcMar>
              <w:left w:w="28" w:type="dxa"/>
              <w:right w:w="28" w:type="dxa"/>
            </w:tcMar>
            <w:vAlign w:val="center"/>
          </w:tcPr>
          <w:p w14:paraId="3F1E7875" w14:textId="77777777" w:rsidR="00345116" w:rsidRPr="00643E4B" w:rsidRDefault="00345116" w:rsidP="00345116">
            <w:pPr>
              <w:ind w:firstLine="0"/>
              <w:jc w:val="center"/>
              <w:rPr>
                <w:color w:val="000000"/>
                <w:sz w:val="20"/>
                <w:szCs w:val="20"/>
              </w:rPr>
            </w:pPr>
            <w:r w:rsidRPr="00643E4B">
              <w:rPr>
                <w:color w:val="000000"/>
                <w:sz w:val="20"/>
                <w:szCs w:val="20"/>
              </w:rPr>
              <w:t>7. Произвести необходимые переключения запорной арматуры для отсечения аварийного участка согласно схеме</w:t>
            </w:r>
          </w:p>
        </w:tc>
        <w:tc>
          <w:tcPr>
            <w:tcW w:w="1611" w:type="pct"/>
            <w:shd w:val="clear" w:color="auto" w:fill="FFFFFF"/>
            <w:tcMar>
              <w:left w:w="28" w:type="dxa"/>
              <w:right w:w="28" w:type="dxa"/>
            </w:tcMar>
            <w:vAlign w:val="center"/>
          </w:tcPr>
          <w:p w14:paraId="0F000450" w14:textId="77777777" w:rsidR="00345116" w:rsidRPr="00643E4B" w:rsidRDefault="00345116" w:rsidP="00345116">
            <w:pPr>
              <w:ind w:firstLine="0"/>
              <w:jc w:val="center"/>
              <w:rPr>
                <w:color w:val="000000"/>
                <w:sz w:val="20"/>
                <w:szCs w:val="20"/>
              </w:rPr>
            </w:pPr>
            <w:r w:rsidRPr="00643E4B">
              <w:rPr>
                <w:color w:val="000000"/>
                <w:sz w:val="20"/>
                <w:szCs w:val="20"/>
              </w:rPr>
              <w:t>руководитель работ, бригадир АВБ</w:t>
            </w:r>
          </w:p>
        </w:tc>
      </w:tr>
      <w:tr w:rsidR="00345116" w:rsidRPr="00643E4B" w14:paraId="59201B07" w14:textId="77777777" w:rsidTr="00345116">
        <w:trPr>
          <w:trHeight w:val="20"/>
          <w:jc w:val="center"/>
        </w:trPr>
        <w:tc>
          <w:tcPr>
            <w:tcW w:w="1181" w:type="pct"/>
            <w:vMerge/>
            <w:shd w:val="clear" w:color="auto" w:fill="FFFFFF"/>
            <w:tcMar>
              <w:left w:w="28" w:type="dxa"/>
              <w:right w:w="28" w:type="dxa"/>
            </w:tcMar>
            <w:vAlign w:val="center"/>
          </w:tcPr>
          <w:p w14:paraId="62E0176D" w14:textId="77777777" w:rsidR="00345116" w:rsidRPr="00643E4B" w:rsidRDefault="00345116" w:rsidP="00345116">
            <w:pPr>
              <w:ind w:firstLine="0"/>
              <w:jc w:val="center"/>
              <w:rPr>
                <w:color w:val="000000"/>
                <w:sz w:val="20"/>
                <w:szCs w:val="20"/>
              </w:rPr>
            </w:pPr>
          </w:p>
        </w:tc>
        <w:tc>
          <w:tcPr>
            <w:tcW w:w="2208" w:type="pct"/>
            <w:shd w:val="clear" w:color="auto" w:fill="FFFFFF"/>
            <w:tcMar>
              <w:left w:w="28" w:type="dxa"/>
              <w:right w:w="28" w:type="dxa"/>
            </w:tcMar>
            <w:vAlign w:val="center"/>
          </w:tcPr>
          <w:p w14:paraId="49EF8A49" w14:textId="77777777" w:rsidR="00345116" w:rsidRPr="00643E4B" w:rsidRDefault="00345116" w:rsidP="00345116">
            <w:pPr>
              <w:ind w:firstLine="0"/>
              <w:jc w:val="center"/>
              <w:rPr>
                <w:color w:val="000000"/>
                <w:sz w:val="20"/>
                <w:szCs w:val="20"/>
              </w:rPr>
            </w:pPr>
            <w:r w:rsidRPr="00643E4B">
              <w:rPr>
                <w:color w:val="000000"/>
                <w:sz w:val="20"/>
                <w:szCs w:val="20"/>
              </w:rPr>
              <w:t>8. Обеспечить необходимым инструментом, материалами, приспособлениями.</w:t>
            </w:r>
          </w:p>
        </w:tc>
        <w:tc>
          <w:tcPr>
            <w:tcW w:w="1611" w:type="pct"/>
            <w:shd w:val="clear" w:color="auto" w:fill="FFFFFF"/>
            <w:tcMar>
              <w:left w:w="28" w:type="dxa"/>
              <w:right w:w="28" w:type="dxa"/>
            </w:tcMar>
            <w:vAlign w:val="center"/>
          </w:tcPr>
          <w:p w14:paraId="0598FC9F" w14:textId="77777777" w:rsidR="00345116" w:rsidRPr="00643E4B" w:rsidRDefault="00345116" w:rsidP="00345116">
            <w:pPr>
              <w:ind w:firstLine="0"/>
              <w:jc w:val="center"/>
              <w:rPr>
                <w:color w:val="000000"/>
                <w:sz w:val="20"/>
                <w:szCs w:val="20"/>
              </w:rPr>
            </w:pPr>
            <w:r w:rsidRPr="00643E4B">
              <w:rPr>
                <w:color w:val="000000"/>
                <w:sz w:val="20"/>
                <w:szCs w:val="20"/>
              </w:rPr>
              <w:t>руководитель работ</w:t>
            </w:r>
          </w:p>
        </w:tc>
      </w:tr>
      <w:tr w:rsidR="00345116" w:rsidRPr="00643E4B" w14:paraId="3AB90CE0" w14:textId="77777777" w:rsidTr="00345116">
        <w:trPr>
          <w:trHeight w:val="20"/>
          <w:jc w:val="center"/>
        </w:trPr>
        <w:tc>
          <w:tcPr>
            <w:tcW w:w="1181" w:type="pct"/>
            <w:vMerge/>
            <w:shd w:val="clear" w:color="auto" w:fill="FFFFFF"/>
            <w:tcMar>
              <w:left w:w="28" w:type="dxa"/>
              <w:right w:w="28" w:type="dxa"/>
            </w:tcMar>
            <w:vAlign w:val="center"/>
          </w:tcPr>
          <w:p w14:paraId="3FB9CF62" w14:textId="77777777" w:rsidR="00345116" w:rsidRPr="00643E4B" w:rsidRDefault="00345116" w:rsidP="00345116">
            <w:pPr>
              <w:ind w:firstLine="0"/>
              <w:jc w:val="center"/>
              <w:rPr>
                <w:color w:val="000000"/>
                <w:sz w:val="20"/>
                <w:szCs w:val="20"/>
              </w:rPr>
            </w:pPr>
          </w:p>
        </w:tc>
        <w:tc>
          <w:tcPr>
            <w:tcW w:w="2208" w:type="pct"/>
            <w:shd w:val="clear" w:color="auto" w:fill="FFFFFF"/>
            <w:tcMar>
              <w:left w:w="28" w:type="dxa"/>
              <w:right w:w="28" w:type="dxa"/>
            </w:tcMar>
            <w:vAlign w:val="center"/>
          </w:tcPr>
          <w:p w14:paraId="5655B565" w14:textId="77777777" w:rsidR="00345116" w:rsidRPr="00643E4B" w:rsidRDefault="00345116" w:rsidP="00345116">
            <w:pPr>
              <w:ind w:firstLine="0"/>
              <w:jc w:val="center"/>
              <w:rPr>
                <w:color w:val="000000"/>
                <w:sz w:val="20"/>
                <w:szCs w:val="20"/>
              </w:rPr>
            </w:pPr>
            <w:r w:rsidRPr="00643E4B">
              <w:rPr>
                <w:color w:val="000000"/>
                <w:sz w:val="20"/>
                <w:szCs w:val="20"/>
              </w:rPr>
              <w:t>8. Оповестить представителей управляющих организаций</w:t>
            </w:r>
          </w:p>
        </w:tc>
        <w:tc>
          <w:tcPr>
            <w:tcW w:w="1611" w:type="pct"/>
            <w:shd w:val="clear" w:color="auto" w:fill="FFFFFF"/>
            <w:tcMar>
              <w:left w:w="28" w:type="dxa"/>
              <w:right w:w="28" w:type="dxa"/>
            </w:tcMar>
            <w:vAlign w:val="center"/>
          </w:tcPr>
          <w:p w14:paraId="311CD8E1" w14:textId="77777777" w:rsidR="00345116" w:rsidRPr="00643E4B" w:rsidRDefault="00345116" w:rsidP="00345116">
            <w:pPr>
              <w:ind w:firstLine="0"/>
              <w:jc w:val="center"/>
              <w:rPr>
                <w:color w:val="000000"/>
                <w:sz w:val="20"/>
                <w:szCs w:val="20"/>
              </w:rPr>
            </w:pPr>
            <w:r w:rsidRPr="00643E4B">
              <w:rPr>
                <w:color w:val="000000"/>
                <w:sz w:val="20"/>
                <w:szCs w:val="20"/>
              </w:rPr>
              <w:t>диспетчер тепловых сетей</w:t>
            </w:r>
          </w:p>
        </w:tc>
      </w:tr>
      <w:tr w:rsidR="00345116" w:rsidRPr="00643E4B" w14:paraId="0464B0C4" w14:textId="77777777" w:rsidTr="00345116">
        <w:trPr>
          <w:trHeight w:val="20"/>
          <w:jc w:val="center"/>
        </w:trPr>
        <w:tc>
          <w:tcPr>
            <w:tcW w:w="1181" w:type="pct"/>
            <w:vMerge/>
            <w:shd w:val="clear" w:color="auto" w:fill="FFFFFF"/>
            <w:tcMar>
              <w:left w:w="28" w:type="dxa"/>
              <w:right w:w="28" w:type="dxa"/>
            </w:tcMar>
            <w:vAlign w:val="center"/>
          </w:tcPr>
          <w:p w14:paraId="682FBEBF" w14:textId="77777777" w:rsidR="00345116" w:rsidRPr="00643E4B" w:rsidRDefault="00345116" w:rsidP="00345116">
            <w:pPr>
              <w:ind w:firstLine="0"/>
              <w:jc w:val="center"/>
              <w:rPr>
                <w:color w:val="000000"/>
                <w:sz w:val="20"/>
                <w:szCs w:val="20"/>
              </w:rPr>
            </w:pPr>
          </w:p>
        </w:tc>
        <w:tc>
          <w:tcPr>
            <w:tcW w:w="2208" w:type="pct"/>
            <w:shd w:val="clear" w:color="auto" w:fill="FFFFFF"/>
            <w:tcMar>
              <w:left w:w="28" w:type="dxa"/>
              <w:right w:w="28" w:type="dxa"/>
            </w:tcMar>
            <w:vAlign w:val="center"/>
          </w:tcPr>
          <w:p w14:paraId="0AB58945" w14:textId="77777777" w:rsidR="00345116" w:rsidRPr="00643E4B" w:rsidRDefault="00345116" w:rsidP="00345116">
            <w:pPr>
              <w:ind w:firstLine="0"/>
              <w:jc w:val="center"/>
              <w:rPr>
                <w:color w:val="000000"/>
                <w:sz w:val="20"/>
                <w:szCs w:val="20"/>
              </w:rPr>
            </w:pPr>
            <w:r w:rsidRPr="00643E4B">
              <w:rPr>
                <w:color w:val="000000"/>
                <w:sz w:val="20"/>
                <w:szCs w:val="20"/>
              </w:rPr>
              <w:t>11 Выполнить комплекс организационных и технических мероприятий, обеспечивающих безопасность проведения работ.</w:t>
            </w:r>
          </w:p>
        </w:tc>
        <w:tc>
          <w:tcPr>
            <w:tcW w:w="1611" w:type="pct"/>
            <w:shd w:val="clear" w:color="auto" w:fill="FFFFFF"/>
            <w:tcMar>
              <w:left w:w="28" w:type="dxa"/>
              <w:right w:w="28" w:type="dxa"/>
            </w:tcMar>
            <w:vAlign w:val="center"/>
          </w:tcPr>
          <w:p w14:paraId="715FD469" w14:textId="77777777" w:rsidR="00345116" w:rsidRPr="00643E4B" w:rsidRDefault="00345116" w:rsidP="00345116">
            <w:pPr>
              <w:ind w:firstLine="0"/>
              <w:jc w:val="center"/>
              <w:rPr>
                <w:color w:val="000000"/>
                <w:sz w:val="20"/>
                <w:szCs w:val="20"/>
              </w:rPr>
            </w:pPr>
            <w:r w:rsidRPr="00643E4B">
              <w:rPr>
                <w:color w:val="000000"/>
                <w:sz w:val="20"/>
                <w:szCs w:val="20"/>
              </w:rPr>
              <w:t>руководитель работ</w:t>
            </w:r>
          </w:p>
        </w:tc>
      </w:tr>
      <w:tr w:rsidR="00345116" w:rsidRPr="00643E4B" w14:paraId="703679CF" w14:textId="77777777" w:rsidTr="00345116">
        <w:trPr>
          <w:trHeight w:val="20"/>
          <w:jc w:val="center"/>
        </w:trPr>
        <w:tc>
          <w:tcPr>
            <w:tcW w:w="1181" w:type="pct"/>
            <w:vMerge/>
            <w:shd w:val="clear" w:color="auto" w:fill="FFFFFF"/>
            <w:tcMar>
              <w:left w:w="28" w:type="dxa"/>
              <w:right w:w="28" w:type="dxa"/>
            </w:tcMar>
            <w:vAlign w:val="center"/>
          </w:tcPr>
          <w:p w14:paraId="25DE02FB" w14:textId="77777777" w:rsidR="00345116" w:rsidRPr="00643E4B" w:rsidRDefault="00345116" w:rsidP="00345116">
            <w:pPr>
              <w:ind w:firstLine="0"/>
              <w:jc w:val="center"/>
              <w:rPr>
                <w:color w:val="000000"/>
                <w:sz w:val="20"/>
                <w:szCs w:val="20"/>
              </w:rPr>
            </w:pPr>
          </w:p>
        </w:tc>
        <w:tc>
          <w:tcPr>
            <w:tcW w:w="2208" w:type="pct"/>
            <w:shd w:val="clear" w:color="auto" w:fill="FFFFFF"/>
            <w:tcMar>
              <w:left w:w="28" w:type="dxa"/>
              <w:right w:w="28" w:type="dxa"/>
            </w:tcMar>
            <w:vAlign w:val="center"/>
          </w:tcPr>
          <w:p w14:paraId="51251E5D" w14:textId="77777777" w:rsidR="00345116" w:rsidRPr="00643E4B" w:rsidRDefault="00345116" w:rsidP="00345116">
            <w:pPr>
              <w:ind w:firstLine="0"/>
              <w:jc w:val="center"/>
              <w:rPr>
                <w:color w:val="000000"/>
                <w:sz w:val="20"/>
                <w:szCs w:val="20"/>
              </w:rPr>
            </w:pPr>
            <w:r w:rsidRPr="00643E4B">
              <w:rPr>
                <w:color w:val="000000"/>
                <w:sz w:val="20"/>
                <w:szCs w:val="20"/>
              </w:rPr>
              <w:t>12. Приступить к ликвидации аварии, по окончании работ дог ожить вышестоящему руководству.</w:t>
            </w:r>
          </w:p>
        </w:tc>
        <w:tc>
          <w:tcPr>
            <w:tcW w:w="1611" w:type="pct"/>
            <w:shd w:val="clear" w:color="auto" w:fill="FFFFFF"/>
            <w:tcMar>
              <w:left w:w="28" w:type="dxa"/>
              <w:right w:w="28" w:type="dxa"/>
            </w:tcMar>
            <w:vAlign w:val="center"/>
          </w:tcPr>
          <w:p w14:paraId="180AC50E" w14:textId="77777777" w:rsidR="00345116" w:rsidRPr="00643E4B" w:rsidRDefault="00345116" w:rsidP="00345116">
            <w:pPr>
              <w:ind w:firstLine="0"/>
              <w:jc w:val="center"/>
              <w:rPr>
                <w:color w:val="000000"/>
                <w:sz w:val="20"/>
                <w:szCs w:val="20"/>
              </w:rPr>
            </w:pPr>
            <w:r w:rsidRPr="00643E4B">
              <w:rPr>
                <w:color w:val="000000"/>
                <w:sz w:val="20"/>
                <w:szCs w:val="20"/>
              </w:rPr>
              <w:t>руководитель работ, бригадир АВБ</w:t>
            </w:r>
          </w:p>
        </w:tc>
      </w:tr>
    </w:tbl>
    <w:p w14:paraId="74EBDE3A" w14:textId="77777777" w:rsidR="00345116" w:rsidRDefault="00345116" w:rsidP="00345116">
      <w:pPr>
        <w:rPr>
          <w:lang w:eastAsia="ar-SA"/>
        </w:rPr>
      </w:pPr>
    </w:p>
    <w:p w14:paraId="17B943CB" w14:textId="77777777" w:rsidR="00345116" w:rsidRDefault="00345116" w:rsidP="00765685">
      <w:pPr>
        <w:pStyle w:val="2"/>
        <w:keepNext w:val="0"/>
        <w:numPr>
          <w:ilvl w:val="1"/>
          <w:numId w:val="12"/>
        </w:numPr>
        <w:spacing w:before="40" w:after="0" w:line="360" w:lineRule="auto"/>
        <w:contextualSpacing w:val="0"/>
        <w:jc w:val="both"/>
        <w:sectPr w:rsidR="00345116" w:rsidSect="00345116">
          <w:pgSz w:w="11906" w:h="16838"/>
          <w:pgMar w:top="1134" w:right="851" w:bottom="1134" w:left="1701" w:header="284" w:footer="709" w:gutter="0"/>
          <w:cols w:space="708"/>
          <w:docGrid w:linePitch="381"/>
        </w:sectPr>
      </w:pPr>
    </w:p>
    <w:p w14:paraId="396A8BCD" w14:textId="77777777" w:rsidR="00345116" w:rsidRDefault="00345116" w:rsidP="00765685">
      <w:pPr>
        <w:pStyle w:val="2"/>
        <w:keepNext w:val="0"/>
        <w:numPr>
          <w:ilvl w:val="1"/>
          <w:numId w:val="12"/>
        </w:numPr>
        <w:spacing w:before="40" w:after="0" w:line="360" w:lineRule="auto"/>
        <w:contextualSpacing w:val="0"/>
        <w:jc w:val="both"/>
      </w:pPr>
      <w:bookmarkStart w:id="119" w:name="_Toc147662598"/>
      <w:bookmarkStart w:id="120" w:name="_Toc158977587"/>
      <w:r w:rsidRPr="00CD71A0">
        <w:lastRenderedPageBreak/>
        <w:t>Порядок организации мониторинга состояния системы теплос</w:t>
      </w:r>
      <w:r>
        <w:t>набжения</w:t>
      </w:r>
      <w:bookmarkEnd w:id="119"/>
      <w:bookmarkEnd w:id="120"/>
    </w:p>
    <w:p w14:paraId="47821522" w14:textId="77777777" w:rsidR="00345116" w:rsidRDefault="00345116" w:rsidP="00345116"/>
    <w:p w14:paraId="64719523" w14:textId="1C342BAE" w:rsidR="00345116" w:rsidRPr="00643E4B" w:rsidRDefault="00345116" w:rsidP="00345116">
      <w:r w:rsidRPr="00643E4B">
        <w:t xml:space="preserve">Настоящий Порядок определяет механизм взаимодействия администрации </w:t>
      </w:r>
      <w:r>
        <w:t>ГО г. Переславль-Залесский</w:t>
      </w:r>
      <w:r w:rsidRPr="00643E4B">
        <w:t>, теплоснабжающих и теплосетевых организаций при создании и функционировании системы мониторинга состояния систем теплоснабжения на территории муниципального образования.</w:t>
      </w:r>
    </w:p>
    <w:p w14:paraId="74734D1B" w14:textId="79CB6649" w:rsidR="00345116" w:rsidRPr="00643E4B" w:rsidRDefault="00345116" w:rsidP="00345116">
      <w:r w:rsidRPr="00643E4B">
        <w:t xml:space="preserve">Система мониторинга состояния системы теплоснабжения </w:t>
      </w:r>
      <w:r>
        <w:rPr>
          <w:szCs w:val="28"/>
        </w:rPr>
        <w:t>ГО г. Переславль-Залесский</w:t>
      </w:r>
      <w:r w:rsidRPr="00643E4B">
        <w:t xml:space="preserve"> – это комплексная система наблюдений, оценки и прогноза состояния тепловых сетей, оборудования </w:t>
      </w:r>
      <w:r w:rsidRPr="00D7397B">
        <w:t>источников тепловой энергии</w:t>
      </w:r>
      <w:r w:rsidRPr="00643E4B">
        <w:t xml:space="preserve"> (далее - система мониторинга).</w:t>
      </w:r>
    </w:p>
    <w:p w14:paraId="06620C82" w14:textId="77777777" w:rsidR="00345116" w:rsidRPr="00643E4B" w:rsidRDefault="00345116" w:rsidP="00345116">
      <w:r w:rsidRPr="00643E4B">
        <w:t>Целями функционирования системы мониторинга теплоснабжения являются повышение надежности и безопасности систем теплоснабжения, снижение затрат на проведение аварийно-восстановительных работ посредством реализации мероприятий по предупреждению, предотвращению, выявлению и ликвидации аварийных ситуаций.</w:t>
      </w:r>
    </w:p>
    <w:p w14:paraId="7A8688E7" w14:textId="77777777" w:rsidR="00345116" w:rsidRPr="00643E4B" w:rsidRDefault="00345116" w:rsidP="00345116">
      <w:r w:rsidRPr="00643E4B">
        <w:t>Основными задачами системы мониторинга являются:</w:t>
      </w:r>
    </w:p>
    <w:p w14:paraId="163EF02B" w14:textId="77777777" w:rsidR="00345116" w:rsidRPr="00643E4B" w:rsidRDefault="00345116" w:rsidP="00765685">
      <w:pPr>
        <w:pStyle w:val="afff"/>
        <w:numPr>
          <w:ilvl w:val="0"/>
          <w:numId w:val="54"/>
        </w:numPr>
        <w:autoSpaceDE w:val="0"/>
        <w:autoSpaceDN w:val="0"/>
        <w:adjustRightInd w:val="0"/>
        <w:spacing w:line="240" w:lineRule="auto"/>
        <w:ind w:left="0" w:firstLine="709"/>
        <w:jc w:val="both"/>
      </w:pPr>
      <w:r w:rsidRPr="00643E4B">
        <w:t>сбор, обработка и анализ данных о состоянии объектов теплоснабжения, статистических данных об аварийности на системах теплоснабжения и проводимых на них ремонтных работах;</w:t>
      </w:r>
    </w:p>
    <w:p w14:paraId="07906AFB" w14:textId="77777777" w:rsidR="00345116" w:rsidRPr="00643E4B" w:rsidRDefault="00345116" w:rsidP="00765685">
      <w:pPr>
        <w:pStyle w:val="afff"/>
        <w:numPr>
          <w:ilvl w:val="0"/>
          <w:numId w:val="54"/>
        </w:numPr>
        <w:autoSpaceDE w:val="0"/>
        <w:autoSpaceDN w:val="0"/>
        <w:adjustRightInd w:val="0"/>
        <w:spacing w:line="240" w:lineRule="auto"/>
        <w:ind w:left="0" w:firstLine="709"/>
        <w:jc w:val="both"/>
      </w:pPr>
      <w:r w:rsidRPr="00643E4B">
        <w:t>оптимизация процесса составления планов проведения ремонтных работ на объектах теплоснабжения;</w:t>
      </w:r>
    </w:p>
    <w:p w14:paraId="4A64CBFE" w14:textId="77777777" w:rsidR="00345116" w:rsidRPr="00643E4B" w:rsidRDefault="00345116" w:rsidP="00765685">
      <w:pPr>
        <w:pStyle w:val="afff"/>
        <w:numPr>
          <w:ilvl w:val="0"/>
          <w:numId w:val="54"/>
        </w:numPr>
        <w:autoSpaceDE w:val="0"/>
        <w:autoSpaceDN w:val="0"/>
        <w:adjustRightInd w:val="0"/>
        <w:spacing w:line="240" w:lineRule="auto"/>
        <w:ind w:left="0" w:firstLine="709"/>
        <w:jc w:val="both"/>
      </w:pPr>
      <w:r w:rsidRPr="00643E4B">
        <w:t>эффективное планирование выделения финансовых средств на содержание и проведение ремонтных работ на объектах теплоснабжения.</w:t>
      </w:r>
    </w:p>
    <w:p w14:paraId="17F29A94" w14:textId="77777777" w:rsidR="00345116" w:rsidRPr="00643E4B" w:rsidRDefault="00345116" w:rsidP="00345116">
      <w:r w:rsidRPr="00643E4B">
        <w:t>Функционирование системы мониторинга осуществляется на объектовом и муниципальном уровнях.</w:t>
      </w:r>
    </w:p>
    <w:p w14:paraId="5120E84C" w14:textId="77777777" w:rsidR="00345116" w:rsidRPr="00643E4B" w:rsidRDefault="00345116" w:rsidP="00345116">
      <w:r w:rsidRPr="00643E4B">
        <w:t>На объектовом уровне организационно-методическое руководство и координацию деятельности системы мониторинга осуществляют организации, эксплуатирующие объекты теплоснабжения.</w:t>
      </w:r>
    </w:p>
    <w:p w14:paraId="767C7EDA" w14:textId="204E9574" w:rsidR="00345116" w:rsidRPr="00643E4B" w:rsidRDefault="00345116" w:rsidP="00345116">
      <w:r w:rsidRPr="00643E4B">
        <w:t xml:space="preserve">На муниципальном уровне организационно-методическое руководство и координацию деятельности системы мониторинга осуществляют ресурсоснабжающие организации, ЕДДС </w:t>
      </w:r>
      <w:r>
        <w:rPr>
          <w:szCs w:val="28"/>
        </w:rPr>
        <w:t>ГО г. Переславль-Залесский</w:t>
      </w:r>
      <w:r w:rsidRPr="00643E4B">
        <w:t xml:space="preserve">, Администрация </w:t>
      </w:r>
      <w:r>
        <w:rPr>
          <w:szCs w:val="28"/>
        </w:rPr>
        <w:t>ГО г. Переславль-Залесский</w:t>
      </w:r>
      <w:r w:rsidRPr="00643E4B">
        <w:t>.</w:t>
      </w:r>
    </w:p>
    <w:p w14:paraId="211B69D5" w14:textId="77777777" w:rsidR="00345116" w:rsidRPr="00643E4B" w:rsidRDefault="00345116" w:rsidP="00345116">
      <w:r w:rsidRPr="00643E4B">
        <w:t>Система мониторинга включает в себя:</w:t>
      </w:r>
    </w:p>
    <w:p w14:paraId="33B7D4F0" w14:textId="77777777" w:rsidR="00345116" w:rsidRPr="00643E4B" w:rsidRDefault="00345116" w:rsidP="00765685">
      <w:pPr>
        <w:pStyle w:val="afff"/>
        <w:numPr>
          <w:ilvl w:val="0"/>
          <w:numId w:val="54"/>
        </w:numPr>
        <w:autoSpaceDE w:val="0"/>
        <w:autoSpaceDN w:val="0"/>
        <w:adjustRightInd w:val="0"/>
        <w:spacing w:line="240" w:lineRule="auto"/>
        <w:ind w:left="0" w:firstLine="709"/>
        <w:jc w:val="both"/>
      </w:pPr>
      <w:r w:rsidRPr="00643E4B">
        <w:t>сбор данных;</w:t>
      </w:r>
    </w:p>
    <w:p w14:paraId="2E70DCBF" w14:textId="77777777" w:rsidR="00345116" w:rsidRPr="00643E4B" w:rsidRDefault="00345116" w:rsidP="00765685">
      <w:pPr>
        <w:pStyle w:val="afff"/>
        <w:numPr>
          <w:ilvl w:val="0"/>
          <w:numId w:val="54"/>
        </w:numPr>
        <w:autoSpaceDE w:val="0"/>
        <w:autoSpaceDN w:val="0"/>
        <w:adjustRightInd w:val="0"/>
        <w:spacing w:line="240" w:lineRule="auto"/>
        <w:ind w:left="0" w:firstLine="709"/>
        <w:jc w:val="both"/>
      </w:pPr>
      <w:r w:rsidRPr="00643E4B">
        <w:t>хранение, обработку и представление данных;</w:t>
      </w:r>
    </w:p>
    <w:p w14:paraId="3AD151E5" w14:textId="77777777" w:rsidR="00345116" w:rsidRPr="00643E4B" w:rsidRDefault="00345116" w:rsidP="00765685">
      <w:pPr>
        <w:pStyle w:val="afff"/>
        <w:numPr>
          <w:ilvl w:val="0"/>
          <w:numId w:val="54"/>
        </w:numPr>
        <w:autoSpaceDE w:val="0"/>
        <w:autoSpaceDN w:val="0"/>
        <w:adjustRightInd w:val="0"/>
        <w:spacing w:line="240" w:lineRule="auto"/>
        <w:ind w:left="0" w:firstLine="709"/>
        <w:jc w:val="both"/>
      </w:pPr>
      <w:r w:rsidRPr="00643E4B">
        <w:t>анализ и выдачу информации для принятия решения.</w:t>
      </w:r>
    </w:p>
    <w:p w14:paraId="0B3F951D" w14:textId="77777777" w:rsidR="00345116" w:rsidRPr="00643E4B" w:rsidRDefault="00345116" w:rsidP="00345116">
      <w:r w:rsidRPr="00643E4B">
        <w:t>Сбор данных</w:t>
      </w:r>
    </w:p>
    <w:p w14:paraId="214821A0" w14:textId="77777777" w:rsidR="00345116" w:rsidRPr="00643E4B" w:rsidRDefault="00345116" w:rsidP="00345116">
      <w:r w:rsidRPr="00643E4B">
        <w:t xml:space="preserve">Система сбора данных мониторинга за состоянием объектов теплоснабжения объединяет в себе все существующие методы наблюдения за тепловыми сетями, за оборудованием </w:t>
      </w:r>
      <w:r w:rsidRPr="00D7397B">
        <w:t>источников тепловой энергии</w:t>
      </w:r>
      <w:r w:rsidRPr="00643E4B">
        <w:t xml:space="preserve"> на территории муниципального образования. В систему сбора данных вносятся данные по проведенным ремонтам и сведения, накапливаемые эксплуатационным персоналом.</w:t>
      </w:r>
    </w:p>
    <w:p w14:paraId="673EB16B" w14:textId="77777777" w:rsidR="00345116" w:rsidRPr="00643E4B" w:rsidRDefault="00345116" w:rsidP="00345116">
      <w:r w:rsidRPr="00643E4B">
        <w:t>Собирается следующая информация:</w:t>
      </w:r>
    </w:p>
    <w:p w14:paraId="6B293BD9" w14:textId="77777777" w:rsidR="00345116" w:rsidRPr="00643E4B" w:rsidRDefault="00345116" w:rsidP="00765685">
      <w:pPr>
        <w:pStyle w:val="afff"/>
        <w:numPr>
          <w:ilvl w:val="0"/>
          <w:numId w:val="54"/>
        </w:numPr>
        <w:autoSpaceDE w:val="0"/>
        <w:autoSpaceDN w:val="0"/>
        <w:adjustRightInd w:val="0"/>
        <w:spacing w:line="240" w:lineRule="auto"/>
        <w:ind w:left="0" w:firstLine="709"/>
        <w:jc w:val="both"/>
      </w:pPr>
      <w:r w:rsidRPr="00643E4B">
        <w:t>паспортная база данных технологического оборудования и прокладки (строительства) тепловых сетей;</w:t>
      </w:r>
    </w:p>
    <w:p w14:paraId="27E9D5D7" w14:textId="77777777" w:rsidR="00345116" w:rsidRPr="00643E4B" w:rsidRDefault="00345116" w:rsidP="00765685">
      <w:pPr>
        <w:pStyle w:val="afff"/>
        <w:numPr>
          <w:ilvl w:val="0"/>
          <w:numId w:val="54"/>
        </w:numPr>
        <w:autoSpaceDE w:val="0"/>
        <w:autoSpaceDN w:val="0"/>
        <w:adjustRightInd w:val="0"/>
        <w:spacing w:line="240" w:lineRule="auto"/>
        <w:ind w:left="0" w:firstLine="709"/>
        <w:jc w:val="both"/>
      </w:pPr>
      <w:r w:rsidRPr="00643E4B">
        <w:t>расположение смежных коммуникаций в 5-метровой зоне вдоль проложенных теплосетей, схема дренажных и канализационных сетей;</w:t>
      </w:r>
    </w:p>
    <w:p w14:paraId="50BD630F" w14:textId="77777777" w:rsidR="00345116" w:rsidRPr="00643E4B" w:rsidRDefault="00345116" w:rsidP="00765685">
      <w:pPr>
        <w:pStyle w:val="afff"/>
        <w:numPr>
          <w:ilvl w:val="0"/>
          <w:numId w:val="54"/>
        </w:numPr>
        <w:autoSpaceDE w:val="0"/>
        <w:autoSpaceDN w:val="0"/>
        <w:adjustRightInd w:val="0"/>
        <w:spacing w:line="240" w:lineRule="auto"/>
        <w:ind w:left="0" w:firstLine="709"/>
        <w:jc w:val="both"/>
      </w:pPr>
      <w:r w:rsidRPr="00643E4B">
        <w:t xml:space="preserve">исполнительная документация (аксонометрические, принципиальные схемы теплопроводов, ЦТП, </w:t>
      </w:r>
      <w:r w:rsidRPr="00D7397B">
        <w:t>источников тепловой энергии</w:t>
      </w:r>
      <w:r w:rsidRPr="00643E4B">
        <w:t>);</w:t>
      </w:r>
    </w:p>
    <w:p w14:paraId="0C8E1B02" w14:textId="77777777" w:rsidR="00345116" w:rsidRPr="00643E4B" w:rsidRDefault="00345116" w:rsidP="00765685">
      <w:pPr>
        <w:pStyle w:val="afff"/>
        <w:numPr>
          <w:ilvl w:val="0"/>
          <w:numId w:val="54"/>
        </w:numPr>
        <w:autoSpaceDE w:val="0"/>
        <w:autoSpaceDN w:val="0"/>
        <w:adjustRightInd w:val="0"/>
        <w:spacing w:line="240" w:lineRule="auto"/>
        <w:ind w:left="0" w:firstLine="709"/>
        <w:jc w:val="both"/>
      </w:pPr>
      <w:r w:rsidRPr="00643E4B">
        <w:lastRenderedPageBreak/>
        <w:t>данные о проведенных ремонтных работах на объектах теплоснабжения;</w:t>
      </w:r>
    </w:p>
    <w:p w14:paraId="42AEC610" w14:textId="77777777" w:rsidR="00345116" w:rsidRPr="00643E4B" w:rsidRDefault="00345116" w:rsidP="00765685">
      <w:pPr>
        <w:pStyle w:val="afff"/>
        <w:numPr>
          <w:ilvl w:val="0"/>
          <w:numId w:val="54"/>
        </w:numPr>
        <w:autoSpaceDE w:val="0"/>
        <w:autoSpaceDN w:val="0"/>
        <w:adjustRightInd w:val="0"/>
        <w:spacing w:line="240" w:lineRule="auto"/>
        <w:ind w:left="0" w:firstLine="709"/>
        <w:jc w:val="both"/>
      </w:pPr>
      <w:r w:rsidRPr="00643E4B">
        <w:t>данные о вводе в эксплуатацию законченных строительством, расширением, реконструкцией, техническим перевооружением объектов теплоснабжения;</w:t>
      </w:r>
    </w:p>
    <w:p w14:paraId="45F11F57" w14:textId="77777777" w:rsidR="00345116" w:rsidRPr="00643E4B" w:rsidRDefault="00345116" w:rsidP="00765685">
      <w:pPr>
        <w:pStyle w:val="afff"/>
        <w:numPr>
          <w:ilvl w:val="0"/>
          <w:numId w:val="54"/>
        </w:numPr>
        <w:autoSpaceDE w:val="0"/>
        <w:autoSpaceDN w:val="0"/>
        <w:adjustRightInd w:val="0"/>
        <w:spacing w:line="240" w:lineRule="auto"/>
        <w:ind w:left="0" w:firstLine="709"/>
        <w:jc w:val="both"/>
      </w:pPr>
      <w:r w:rsidRPr="00643E4B">
        <w:t>реестр учета аварийных ситуаций, возникающих на объектах теплоснабжения, с указанием наименования объекта, адреса объекта, причин, приведших к возникновению аварийной ситуации, мер, принятых по ликвидации аварийной ситуации, а также при отключении потребителей от теплоснабжения: период отключения и перечень отключенных потребителей;</w:t>
      </w:r>
    </w:p>
    <w:p w14:paraId="4E4C2A0A" w14:textId="77777777" w:rsidR="00345116" w:rsidRPr="00643E4B" w:rsidRDefault="00345116" w:rsidP="00765685">
      <w:pPr>
        <w:pStyle w:val="afff"/>
        <w:numPr>
          <w:ilvl w:val="0"/>
          <w:numId w:val="54"/>
        </w:numPr>
        <w:autoSpaceDE w:val="0"/>
        <w:autoSpaceDN w:val="0"/>
        <w:adjustRightInd w:val="0"/>
        <w:spacing w:line="240" w:lineRule="auto"/>
        <w:ind w:left="0" w:firstLine="709"/>
        <w:jc w:val="both"/>
      </w:pPr>
      <w:r w:rsidRPr="00643E4B">
        <w:t>данные о грунтах в зоне проложенных теплосетей.</w:t>
      </w:r>
    </w:p>
    <w:p w14:paraId="5AF5AEE0" w14:textId="7DEEC300" w:rsidR="00345116" w:rsidRPr="00643E4B" w:rsidRDefault="00345116" w:rsidP="00345116">
      <w:r w:rsidRPr="00643E4B">
        <w:t xml:space="preserve">Сбор данных организуется на бумажных носителях и в электронном виде в организациях, осуществляющих эксплуатацию объектов теплоснабжения, в Администрации </w:t>
      </w:r>
      <w:r>
        <w:rPr>
          <w:szCs w:val="28"/>
        </w:rPr>
        <w:t>ГО г. Переславль-Залесский</w:t>
      </w:r>
      <w:r w:rsidRPr="00643E4B">
        <w:t>.</w:t>
      </w:r>
    </w:p>
    <w:p w14:paraId="1E42C123" w14:textId="77777777" w:rsidR="00345116" w:rsidRPr="00643E4B" w:rsidRDefault="00345116" w:rsidP="00345116">
      <w:r w:rsidRPr="00643E4B">
        <w:t>Хранение, обработка и представление данных.</w:t>
      </w:r>
    </w:p>
    <w:p w14:paraId="01F81590" w14:textId="7ED47ECD" w:rsidR="00345116" w:rsidRPr="00643E4B" w:rsidRDefault="00345116" w:rsidP="00345116">
      <w:r w:rsidRPr="00643E4B">
        <w:t xml:space="preserve">Материалы мониторинга обрабатываются и хранятся в Администрации </w:t>
      </w:r>
      <w:r>
        <w:rPr>
          <w:szCs w:val="28"/>
        </w:rPr>
        <w:t>ГО г. Переславль-Залесский</w:t>
      </w:r>
      <w:r w:rsidRPr="00643E4B">
        <w:t>, а также в теплоснабжающих и теплосетевых организациях в электронном и бумажном виде не менее пяти лет.</w:t>
      </w:r>
    </w:p>
    <w:p w14:paraId="255FF17B" w14:textId="77777777" w:rsidR="00345116" w:rsidRPr="00643E4B" w:rsidRDefault="00345116" w:rsidP="00345116">
      <w:r w:rsidRPr="00643E4B">
        <w:t>Информация из собранной базы данных мониторинга по запросу может быть предоставлена заинтересованным лицам.</w:t>
      </w:r>
    </w:p>
    <w:p w14:paraId="6CBFD00E" w14:textId="77777777" w:rsidR="00345116" w:rsidRPr="00643E4B" w:rsidRDefault="00345116" w:rsidP="00345116">
      <w:r w:rsidRPr="00643E4B">
        <w:t>Анализ и выдача информации для принятия решения.</w:t>
      </w:r>
    </w:p>
    <w:p w14:paraId="159D87CC" w14:textId="77777777" w:rsidR="00345116" w:rsidRPr="00643E4B" w:rsidRDefault="00345116" w:rsidP="00345116">
      <w:r w:rsidRPr="00643E4B">
        <w:t>Система анализа и выдачи информации о состоянии объектов теплоснабжения направлена на решение задачи оптимизации планов ремонта, исходя из заданного объема финансирования, на основе отбора самых ненадежных объектов, имеющих повреждения.</w:t>
      </w:r>
    </w:p>
    <w:p w14:paraId="576F675D" w14:textId="71494C97" w:rsidR="00345116" w:rsidRPr="00643E4B" w:rsidRDefault="00345116" w:rsidP="00345116">
      <w:r w:rsidRPr="00643E4B">
        <w:t xml:space="preserve">Анализ данных производится специалистами теплоснабжающих и теплосетевых организаций, а также специалистами Администрации </w:t>
      </w:r>
      <w:r>
        <w:rPr>
          <w:szCs w:val="28"/>
        </w:rPr>
        <w:t>ГО г. Переславль-Залесский</w:t>
      </w:r>
      <w:r w:rsidRPr="00643E4B">
        <w:t xml:space="preserve"> в части возложенных полномочий с последующим хранением базы данных. На основе анализа базы данных принимаются соответствующие решения.</w:t>
      </w:r>
    </w:p>
    <w:p w14:paraId="67DD34D9" w14:textId="77777777" w:rsidR="00345116" w:rsidRPr="00643E4B" w:rsidRDefault="00345116" w:rsidP="00345116">
      <w:r w:rsidRPr="00643E4B">
        <w:t>Основным источником информации для статистической обработки данных являются результаты опрессовки в ремонтный период, которая применяется как основной метод диагностики и планирования ремонтов и перекладок тепловых сетей.</w:t>
      </w:r>
    </w:p>
    <w:p w14:paraId="2C414F69" w14:textId="77777777" w:rsidR="00345116" w:rsidRPr="00B86371" w:rsidRDefault="00345116" w:rsidP="00345116">
      <w:pPr>
        <w:sectPr w:rsidR="00345116" w:rsidRPr="00B86371" w:rsidSect="00345116">
          <w:headerReference w:type="default" r:id="rId64"/>
          <w:footerReference w:type="default" r:id="rId65"/>
          <w:pgSz w:w="11906" w:h="16838"/>
          <w:pgMar w:top="1134" w:right="851" w:bottom="1134" w:left="1701" w:header="426" w:footer="0" w:gutter="0"/>
          <w:cols w:space="708"/>
          <w:docGrid w:linePitch="360"/>
        </w:sectPr>
      </w:pPr>
      <w:r w:rsidRPr="00643E4B">
        <w:t>Данные мониторинга накладываются на актуальные паспортные характеристики объекта в целях выявления истинного состояние объекта, исключения ложной информации и принятия оптимального управленческого решения.</w:t>
      </w:r>
    </w:p>
    <w:p w14:paraId="60903C2B" w14:textId="77777777" w:rsidR="00345116" w:rsidRPr="00B7615C" w:rsidRDefault="00345116" w:rsidP="00345116">
      <w:pPr>
        <w:pageBreakBefore/>
        <w:jc w:val="right"/>
        <w:rPr>
          <w:rFonts w:eastAsia="SimSun"/>
          <w:color w:val="000000"/>
        </w:rPr>
      </w:pPr>
      <w:r w:rsidRPr="00B7615C">
        <w:rPr>
          <w:rFonts w:eastAsia="SimSun"/>
          <w:color w:val="000000"/>
        </w:rPr>
        <w:lastRenderedPageBreak/>
        <w:t>Приложение № 1</w:t>
      </w:r>
    </w:p>
    <w:p w14:paraId="18613356" w14:textId="77777777" w:rsidR="00345116" w:rsidRPr="00B7615C" w:rsidRDefault="00345116" w:rsidP="00345116">
      <w:pPr>
        <w:jc w:val="right"/>
        <w:rPr>
          <w:rFonts w:eastAsia="SimSun"/>
          <w:bCs/>
          <w:color w:val="000000"/>
          <w:szCs w:val="28"/>
        </w:rPr>
      </w:pPr>
      <w:r w:rsidRPr="00B7615C">
        <w:rPr>
          <w:rFonts w:eastAsia="SimSun"/>
          <w:color w:val="000000"/>
        </w:rPr>
        <w:t xml:space="preserve">к Порядку </w:t>
      </w:r>
      <w:r w:rsidRPr="00B7615C">
        <w:rPr>
          <w:rFonts w:eastAsia="SimSun"/>
          <w:color w:val="000000"/>
          <w:szCs w:val="28"/>
        </w:rPr>
        <w:t xml:space="preserve">организации </w:t>
      </w:r>
      <w:r w:rsidRPr="00B7615C">
        <w:rPr>
          <w:rFonts w:eastAsia="SimSun"/>
          <w:bCs/>
          <w:color w:val="000000"/>
          <w:szCs w:val="28"/>
        </w:rPr>
        <w:t>мониторинга</w:t>
      </w:r>
    </w:p>
    <w:p w14:paraId="63FB2B6E" w14:textId="77777777" w:rsidR="00345116" w:rsidRPr="00B7615C" w:rsidRDefault="00345116" w:rsidP="00345116">
      <w:pPr>
        <w:jc w:val="right"/>
        <w:rPr>
          <w:rFonts w:eastAsia="SimSun"/>
          <w:bCs/>
          <w:color w:val="000000"/>
          <w:szCs w:val="28"/>
        </w:rPr>
      </w:pPr>
      <w:r w:rsidRPr="00B7615C">
        <w:rPr>
          <w:rFonts w:eastAsia="SimSun"/>
          <w:bCs/>
          <w:color w:val="000000"/>
          <w:szCs w:val="28"/>
        </w:rPr>
        <w:t>состояния системы теплоснабжения</w:t>
      </w:r>
    </w:p>
    <w:p w14:paraId="35BDF5DA" w14:textId="01A842F6" w:rsidR="00345116" w:rsidRPr="00D40034" w:rsidRDefault="00345116" w:rsidP="00345116">
      <w:pPr>
        <w:jc w:val="right"/>
        <w:rPr>
          <w:rFonts w:eastAsia="SimSun"/>
          <w:bCs/>
          <w:color w:val="000000"/>
          <w:szCs w:val="28"/>
        </w:rPr>
      </w:pPr>
      <w:r w:rsidRPr="00B7615C">
        <w:rPr>
          <w:rFonts w:eastAsia="SimSun"/>
          <w:bCs/>
          <w:color w:val="000000"/>
          <w:szCs w:val="28"/>
        </w:rPr>
        <w:t xml:space="preserve">в </w:t>
      </w:r>
      <w:r w:rsidR="004865C0">
        <w:rPr>
          <w:rFonts w:eastAsia="SimSun"/>
          <w:bCs/>
          <w:color w:val="000000"/>
          <w:szCs w:val="28"/>
        </w:rPr>
        <w:t>ГО г. Переславль-Залесский</w:t>
      </w:r>
    </w:p>
    <w:p w14:paraId="538D6C55" w14:textId="77777777" w:rsidR="00345116" w:rsidRPr="00B7615C" w:rsidRDefault="00345116" w:rsidP="00345116">
      <w:pPr>
        <w:rPr>
          <w:rFonts w:eastAsia="SimSun"/>
          <w:color w:val="000000"/>
        </w:rPr>
      </w:pPr>
    </w:p>
    <w:p w14:paraId="7381E54C" w14:textId="77777777" w:rsidR="00345116" w:rsidRPr="00B7615C" w:rsidRDefault="00345116" w:rsidP="00345116">
      <w:pPr>
        <w:ind w:firstLine="0"/>
        <w:rPr>
          <w:rFonts w:eastAsia="SimSun"/>
          <w:color w:val="000000"/>
        </w:rPr>
      </w:pPr>
      <w:r w:rsidRPr="00B7615C">
        <w:rPr>
          <w:rFonts w:eastAsia="SimSun"/>
          <w:color w:val="000000"/>
        </w:rPr>
        <w:t>Исх. № _/__/__ от __.__.____ г.</w:t>
      </w:r>
    </w:p>
    <w:p w14:paraId="59468E71" w14:textId="77777777" w:rsidR="00345116" w:rsidRPr="00B7615C" w:rsidRDefault="00345116" w:rsidP="00345116">
      <w:pPr>
        <w:rPr>
          <w:rFonts w:eastAsia="SimSun"/>
          <w:color w:val="000000"/>
        </w:rPr>
      </w:pPr>
    </w:p>
    <w:p w14:paraId="02D36C62" w14:textId="77777777" w:rsidR="00345116" w:rsidRPr="00B7615C" w:rsidRDefault="00345116" w:rsidP="00345116">
      <w:pPr>
        <w:keepNext/>
        <w:numPr>
          <w:ilvl w:val="7"/>
          <w:numId w:val="0"/>
        </w:numPr>
        <w:tabs>
          <w:tab w:val="num" w:pos="0"/>
        </w:tabs>
        <w:jc w:val="right"/>
        <w:rPr>
          <w:rFonts w:eastAsia="SimSun"/>
          <w:color w:val="000000"/>
        </w:rPr>
      </w:pPr>
      <w:r w:rsidRPr="00B7615C">
        <w:rPr>
          <w:rFonts w:eastAsia="SimSun"/>
          <w:color w:val="000000"/>
        </w:rPr>
        <w:t>Форма № 1</w:t>
      </w:r>
    </w:p>
    <w:p w14:paraId="03F18B3A" w14:textId="77777777" w:rsidR="00345116" w:rsidRPr="00B7615C" w:rsidRDefault="00345116" w:rsidP="00345116">
      <w:pPr>
        <w:jc w:val="center"/>
        <w:rPr>
          <w:rFonts w:eastAsia="SimSun"/>
          <w:b/>
          <w:color w:val="000000"/>
        </w:rPr>
      </w:pPr>
    </w:p>
    <w:p w14:paraId="6476D636" w14:textId="77777777" w:rsidR="00345116" w:rsidRPr="00B7615C" w:rsidRDefault="00345116" w:rsidP="00345116">
      <w:pPr>
        <w:ind w:firstLine="0"/>
        <w:jc w:val="center"/>
        <w:rPr>
          <w:rFonts w:eastAsia="SimSun"/>
          <w:color w:val="000000"/>
        </w:rPr>
      </w:pPr>
      <w:r w:rsidRPr="00B7615C">
        <w:rPr>
          <w:rFonts w:eastAsia="SimSun"/>
          <w:color w:val="000000"/>
        </w:rPr>
        <w:t>ИНФОРМАЦИЯ (ДОНЕСЕНИЕ)</w:t>
      </w:r>
    </w:p>
    <w:p w14:paraId="3E04B18C" w14:textId="77777777" w:rsidR="00345116" w:rsidRPr="00B7615C" w:rsidRDefault="00345116" w:rsidP="00345116">
      <w:pPr>
        <w:ind w:firstLine="0"/>
        <w:jc w:val="center"/>
        <w:rPr>
          <w:rFonts w:eastAsia="SimSun"/>
          <w:color w:val="000000"/>
        </w:rPr>
      </w:pPr>
      <w:r w:rsidRPr="00B7615C">
        <w:rPr>
          <w:rFonts w:eastAsia="SimSun"/>
          <w:color w:val="000000"/>
        </w:rPr>
        <w:t>об угрозе (прогнозе) возникновения чрезвычайной ситуации</w:t>
      </w:r>
    </w:p>
    <w:tbl>
      <w:tblPr>
        <w:tblW w:w="5000" w:type="pct"/>
        <w:tblLayout w:type="fixed"/>
        <w:tblLook w:val="0000" w:firstRow="0" w:lastRow="0" w:firstColumn="0" w:lastColumn="0" w:noHBand="0" w:noVBand="0"/>
      </w:tblPr>
      <w:tblGrid>
        <w:gridCol w:w="857"/>
        <w:gridCol w:w="4618"/>
        <w:gridCol w:w="4640"/>
      </w:tblGrid>
      <w:tr w:rsidR="00345116" w:rsidRPr="00B86371" w14:paraId="315BE4D4" w14:textId="77777777" w:rsidTr="00345116">
        <w:trPr>
          <w:trHeight w:val="621"/>
        </w:trPr>
        <w:tc>
          <w:tcPr>
            <w:tcW w:w="815" w:type="dxa"/>
            <w:tcBorders>
              <w:top w:val="single" w:sz="4" w:space="0" w:color="000000"/>
              <w:left w:val="single" w:sz="4" w:space="0" w:color="000000"/>
              <w:bottom w:val="single" w:sz="4" w:space="0" w:color="000000"/>
            </w:tcBorders>
            <w:shd w:val="clear" w:color="auto" w:fill="auto"/>
            <w:vAlign w:val="center"/>
          </w:tcPr>
          <w:p w14:paraId="551C0D8B" w14:textId="77777777" w:rsidR="00345116" w:rsidRPr="00B86371" w:rsidRDefault="00345116" w:rsidP="00345116">
            <w:pPr>
              <w:snapToGrid w:val="0"/>
              <w:ind w:firstLine="0"/>
              <w:jc w:val="center"/>
              <w:rPr>
                <w:rFonts w:eastAsia="SimSun"/>
                <w:color w:val="000000"/>
              </w:rPr>
            </w:pPr>
            <w:r w:rsidRPr="00B86371">
              <w:rPr>
                <w:rFonts w:eastAsia="SimSun"/>
                <w:color w:val="000000"/>
              </w:rPr>
              <w:t>Код</w:t>
            </w:r>
          </w:p>
        </w:tc>
        <w:tc>
          <w:tcPr>
            <w:tcW w:w="881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040647D" w14:textId="77777777" w:rsidR="00345116" w:rsidRPr="00B86371" w:rsidRDefault="00345116" w:rsidP="00345116">
            <w:pPr>
              <w:snapToGrid w:val="0"/>
              <w:ind w:firstLine="0"/>
              <w:jc w:val="center"/>
              <w:rPr>
                <w:rFonts w:eastAsia="SimSun"/>
                <w:color w:val="000000"/>
              </w:rPr>
            </w:pPr>
            <w:r w:rsidRPr="00B86371">
              <w:rPr>
                <w:rFonts w:eastAsia="SimSun"/>
                <w:color w:val="000000"/>
              </w:rPr>
              <w:t>Содержание данных</w:t>
            </w:r>
          </w:p>
        </w:tc>
      </w:tr>
      <w:tr w:rsidR="00345116" w:rsidRPr="00B86371" w14:paraId="2824D92E" w14:textId="77777777" w:rsidTr="00345116">
        <w:trPr>
          <w:trHeight w:val="397"/>
        </w:trPr>
        <w:tc>
          <w:tcPr>
            <w:tcW w:w="815" w:type="dxa"/>
            <w:tcBorders>
              <w:top w:val="single" w:sz="4" w:space="0" w:color="000000"/>
              <w:left w:val="single" w:sz="4" w:space="0" w:color="000000"/>
              <w:bottom w:val="single" w:sz="4" w:space="0" w:color="000000"/>
            </w:tcBorders>
            <w:shd w:val="clear" w:color="auto" w:fill="auto"/>
            <w:vAlign w:val="center"/>
          </w:tcPr>
          <w:p w14:paraId="2D66758E" w14:textId="77777777" w:rsidR="00345116" w:rsidRPr="00B86371" w:rsidRDefault="00345116" w:rsidP="00345116">
            <w:pPr>
              <w:snapToGrid w:val="0"/>
              <w:ind w:firstLine="0"/>
              <w:jc w:val="center"/>
              <w:rPr>
                <w:rFonts w:eastAsia="SimSun"/>
                <w:color w:val="000000"/>
              </w:rPr>
            </w:pPr>
            <w:r w:rsidRPr="00B86371">
              <w:rPr>
                <w:rFonts w:eastAsia="SimSun"/>
                <w:color w:val="000000"/>
              </w:rPr>
              <w:t>01</w:t>
            </w:r>
          </w:p>
        </w:tc>
        <w:tc>
          <w:tcPr>
            <w:tcW w:w="4396" w:type="dxa"/>
            <w:tcBorders>
              <w:top w:val="single" w:sz="4" w:space="0" w:color="000000"/>
              <w:left w:val="single" w:sz="4" w:space="0" w:color="000000"/>
              <w:bottom w:val="single" w:sz="4" w:space="0" w:color="000000"/>
            </w:tcBorders>
            <w:shd w:val="clear" w:color="auto" w:fill="auto"/>
            <w:vAlign w:val="center"/>
          </w:tcPr>
          <w:p w14:paraId="4EB88893" w14:textId="77777777" w:rsidR="00345116" w:rsidRPr="00B86371" w:rsidRDefault="00345116" w:rsidP="00345116">
            <w:pPr>
              <w:snapToGrid w:val="0"/>
              <w:ind w:firstLine="0"/>
              <w:rPr>
                <w:rFonts w:eastAsia="SimSun"/>
                <w:color w:val="000000"/>
              </w:rPr>
            </w:pPr>
            <w:r w:rsidRPr="00B86371">
              <w:rPr>
                <w:rFonts w:eastAsia="SimSun"/>
                <w:color w:val="000000"/>
              </w:rPr>
              <w:t>Наименование предполагаемой ЧС</w:t>
            </w:r>
          </w:p>
        </w:tc>
        <w:tc>
          <w:tcPr>
            <w:tcW w:w="4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5C4DE4" w14:textId="77777777" w:rsidR="00345116" w:rsidRPr="00B86371" w:rsidRDefault="00345116" w:rsidP="00345116">
            <w:pPr>
              <w:snapToGrid w:val="0"/>
              <w:ind w:firstLine="0"/>
              <w:jc w:val="center"/>
              <w:rPr>
                <w:rFonts w:eastAsia="SimSun"/>
                <w:color w:val="000000"/>
              </w:rPr>
            </w:pPr>
          </w:p>
        </w:tc>
      </w:tr>
      <w:tr w:rsidR="00345116" w:rsidRPr="00B86371" w14:paraId="3F7D7FAD" w14:textId="77777777" w:rsidTr="00345116">
        <w:trPr>
          <w:trHeight w:val="397"/>
        </w:trPr>
        <w:tc>
          <w:tcPr>
            <w:tcW w:w="815" w:type="dxa"/>
            <w:tcBorders>
              <w:top w:val="single" w:sz="4" w:space="0" w:color="000000"/>
              <w:left w:val="single" w:sz="4" w:space="0" w:color="000000"/>
              <w:bottom w:val="single" w:sz="4" w:space="0" w:color="000000"/>
            </w:tcBorders>
            <w:shd w:val="clear" w:color="auto" w:fill="auto"/>
            <w:vAlign w:val="center"/>
          </w:tcPr>
          <w:p w14:paraId="28AC79C7" w14:textId="77777777" w:rsidR="00345116" w:rsidRPr="00B86371" w:rsidRDefault="00345116" w:rsidP="00345116">
            <w:pPr>
              <w:snapToGrid w:val="0"/>
              <w:ind w:firstLine="0"/>
              <w:jc w:val="center"/>
              <w:rPr>
                <w:rFonts w:eastAsia="SimSun"/>
                <w:color w:val="000000"/>
              </w:rPr>
            </w:pPr>
            <w:r w:rsidRPr="00B86371">
              <w:rPr>
                <w:rFonts w:eastAsia="SimSun"/>
                <w:color w:val="000000"/>
              </w:rPr>
              <w:t>02</w:t>
            </w:r>
          </w:p>
        </w:tc>
        <w:tc>
          <w:tcPr>
            <w:tcW w:w="4396" w:type="dxa"/>
            <w:tcBorders>
              <w:top w:val="single" w:sz="4" w:space="0" w:color="000000"/>
              <w:left w:val="single" w:sz="4" w:space="0" w:color="000000"/>
              <w:bottom w:val="single" w:sz="4" w:space="0" w:color="000000"/>
            </w:tcBorders>
            <w:shd w:val="clear" w:color="auto" w:fill="auto"/>
            <w:vAlign w:val="center"/>
          </w:tcPr>
          <w:p w14:paraId="7BC88661" w14:textId="77777777" w:rsidR="00345116" w:rsidRPr="00B86371" w:rsidRDefault="00345116" w:rsidP="00345116">
            <w:pPr>
              <w:snapToGrid w:val="0"/>
              <w:ind w:firstLine="0"/>
              <w:rPr>
                <w:rFonts w:eastAsia="SimSun"/>
                <w:color w:val="000000"/>
              </w:rPr>
            </w:pPr>
            <w:r w:rsidRPr="00B86371">
              <w:rPr>
                <w:rFonts w:eastAsia="SimSun"/>
                <w:color w:val="000000"/>
              </w:rPr>
              <w:t>Предполагаемый район (объект) ЧС</w:t>
            </w:r>
          </w:p>
        </w:tc>
        <w:tc>
          <w:tcPr>
            <w:tcW w:w="4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D83531" w14:textId="77777777" w:rsidR="00345116" w:rsidRPr="00B86371" w:rsidRDefault="00345116" w:rsidP="00345116">
            <w:pPr>
              <w:snapToGrid w:val="0"/>
              <w:ind w:firstLine="0"/>
              <w:jc w:val="center"/>
              <w:rPr>
                <w:rFonts w:eastAsia="SimSun"/>
                <w:color w:val="000000"/>
              </w:rPr>
            </w:pPr>
          </w:p>
        </w:tc>
      </w:tr>
      <w:tr w:rsidR="00345116" w:rsidRPr="00B86371" w14:paraId="76B144F1" w14:textId="77777777" w:rsidTr="00345116">
        <w:trPr>
          <w:trHeight w:val="397"/>
        </w:trPr>
        <w:tc>
          <w:tcPr>
            <w:tcW w:w="815" w:type="dxa"/>
            <w:tcBorders>
              <w:top w:val="single" w:sz="4" w:space="0" w:color="000000"/>
              <w:left w:val="single" w:sz="4" w:space="0" w:color="000000"/>
              <w:bottom w:val="single" w:sz="4" w:space="0" w:color="000000"/>
            </w:tcBorders>
            <w:shd w:val="clear" w:color="auto" w:fill="auto"/>
            <w:vAlign w:val="center"/>
          </w:tcPr>
          <w:p w14:paraId="4C97F8BF" w14:textId="77777777" w:rsidR="00345116" w:rsidRPr="00B86371" w:rsidRDefault="00345116" w:rsidP="00345116">
            <w:pPr>
              <w:snapToGrid w:val="0"/>
              <w:ind w:firstLine="0"/>
              <w:jc w:val="center"/>
              <w:rPr>
                <w:rFonts w:eastAsia="SimSun"/>
                <w:color w:val="000000"/>
              </w:rPr>
            </w:pPr>
            <w:r w:rsidRPr="00B86371">
              <w:rPr>
                <w:rFonts w:eastAsia="SimSun"/>
                <w:color w:val="000000"/>
              </w:rPr>
              <w:t>03</w:t>
            </w:r>
          </w:p>
        </w:tc>
        <w:tc>
          <w:tcPr>
            <w:tcW w:w="4396" w:type="dxa"/>
            <w:tcBorders>
              <w:top w:val="single" w:sz="4" w:space="0" w:color="000000"/>
              <w:left w:val="single" w:sz="4" w:space="0" w:color="000000"/>
              <w:bottom w:val="single" w:sz="4" w:space="0" w:color="000000"/>
            </w:tcBorders>
            <w:shd w:val="clear" w:color="auto" w:fill="auto"/>
            <w:vAlign w:val="center"/>
          </w:tcPr>
          <w:p w14:paraId="7D2E9C9D" w14:textId="77777777" w:rsidR="00345116" w:rsidRPr="00B86371" w:rsidRDefault="00345116" w:rsidP="00345116">
            <w:pPr>
              <w:snapToGrid w:val="0"/>
              <w:ind w:firstLine="0"/>
              <w:rPr>
                <w:rFonts w:eastAsia="SimSun"/>
                <w:color w:val="000000"/>
              </w:rPr>
            </w:pPr>
            <w:r w:rsidRPr="00B86371">
              <w:rPr>
                <w:rFonts w:eastAsia="SimSun"/>
                <w:color w:val="000000"/>
              </w:rPr>
              <w:t>Принадлежность района (объекта) предполагаемой ЧС</w:t>
            </w:r>
          </w:p>
        </w:tc>
        <w:tc>
          <w:tcPr>
            <w:tcW w:w="4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3B1C17" w14:textId="77777777" w:rsidR="00345116" w:rsidRPr="00B86371" w:rsidRDefault="00345116" w:rsidP="00345116">
            <w:pPr>
              <w:snapToGrid w:val="0"/>
              <w:ind w:firstLine="0"/>
              <w:jc w:val="center"/>
              <w:rPr>
                <w:rFonts w:eastAsia="SimSun"/>
                <w:color w:val="000000"/>
              </w:rPr>
            </w:pPr>
          </w:p>
        </w:tc>
      </w:tr>
      <w:tr w:rsidR="00345116" w:rsidRPr="00B86371" w14:paraId="3CE38822" w14:textId="77777777" w:rsidTr="00345116">
        <w:trPr>
          <w:trHeight w:val="397"/>
        </w:trPr>
        <w:tc>
          <w:tcPr>
            <w:tcW w:w="815" w:type="dxa"/>
            <w:tcBorders>
              <w:top w:val="single" w:sz="4" w:space="0" w:color="000000"/>
              <w:left w:val="single" w:sz="4" w:space="0" w:color="000000"/>
              <w:bottom w:val="single" w:sz="4" w:space="0" w:color="000000"/>
            </w:tcBorders>
            <w:shd w:val="clear" w:color="auto" w:fill="auto"/>
            <w:vAlign w:val="center"/>
          </w:tcPr>
          <w:p w14:paraId="09AEC04D" w14:textId="77777777" w:rsidR="00345116" w:rsidRPr="00B86371" w:rsidRDefault="00345116" w:rsidP="00345116">
            <w:pPr>
              <w:snapToGrid w:val="0"/>
              <w:ind w:firstLine="0"/>
              <w:jc w:val="center"/>
              <w:rPr>
                <w:rFonts w:eastAsia="SimSun"/>
                <w:color w:val="000000"/>
              </w:rPr>
            </w:pPr>
            <w:r w:rsidRPr="00B86371">
              <w:rPr>
                <w:rFonts w:eastAsia="SimSun"/>
                <w:color w:val="000000"/>
              </w:rPr>
              <w:t>04</w:t>
            </w:r>
          </w:p>
        </w:tc>
        <w:tc>
          <w:tcPr>
            <w:tcW w:w="4396" w:type="dxa"/>
            <w:tcBorders>
              <w:top w:val="single" w:sz="4" w:space="0" w:color="000000"/>
              <w:left w:val="single" w:sz="4" w:space="0" w:color="000000"/>
              <w:bottom w:val="single" w:sz="4" w:space="0" w:color="000000"/>
            </w:tcBorders>
            <w:shd w:val="clear" w:color="auto" w:fill="auto"/>
            <w:vAlign w:val="center"/>
          </w:tcPr>
          <w:p w14:paraId="1013F74F" w14:textId="77777777" w:rsidR="00345116" w:rsidRPr="00B86371" w:rsidRDefault="00345116" w:rsidP="00345116">
            <w:pPr>
              <w:snapToGrid w:val="0"/>
              <w:ind w:firstLine="0"/>
              <w:rPr>
                <w:rFonts w:eastAsia="SimSun"/>
                <w:color w:val="000000"/>
              </w:rPr>
            </w:pPr>
            <w:r w:rsidRPr="00B86371">
              <w:rPr>
                <w:rFonts w:eastAsia="SimSun"/>
                <w:color w:val="000000"/>
              </w:rPr>
              <w:t>Прогноз времени возникновения и масштабов предполагаемой ЧС</w:t>
            </w:r>
          </w:p>
        </w:tc>
        <w:tc>
          <w:tcPr>
            <w:tcW w:w="4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03410D" w14:textId="77777777" w:rsidR="00345116" w:rsidRPr="00B86371" w:rsidRDefault="00345116" w:rsidP="00345116">
            <w:pPr>
              <w:snapToGrid w:val="0"/>
              <w:ind w:firstLine="0"/>
              <w:jc w:val="center"/>
              <w:rPr>
                <w:rFonts w:eastAsia="SimSun"/>
                <w:color w:val="000000"/>
              </w:rPr>
            </w:pPr>
          </w:p>
        </w:tc>
      </w:tr>
      <w:tr w:rsidR="00345116" w:rsidRPr="00B86371" w14:paraId="5FD08BAE" w14:textId="77777777" w:rsidTr="00345116">
        <w:trPr>
          <w:trHeight w:val="397"/>
        </w:trPr>
        <w:tc>
          <w:tcPr>
            <w:tcW w:w="815" w:type="dxa"/>
            <w:tcBorders>
              <w:top w:val="single" w:sz="4" w:space="0" w:color="000000"/>
              <w:left w:val="single" w:sz="4" w:space="0" w:color="000000"/>
              <w:bottom w:val="single" w:sz="4" w:space="0" w:color="000000"/>
            </w:tcBorders>
            <w:shd w:val="clear" w:color="auto" w:fill="auto"/>
            <w:vAlign w:val="center"/>
          </w:tcPr>
          <w:p w14:paraId="7FEA5637" w14:textId="77777777" w:rsidR="00345116" w:rsidRPr="00B86371" w:rsidRDefault="00345116" w:rsidP="00345116">
            <w:pPr>
              <w:snapToGrid w:val="0"/>
              <w:ind w:firstLine="0"/>
              <w:jc w:val="center"/>
              <w:rPr>
                <w:rFonts w:eastAsia="SimSun"/>
                <w:color w:val="000000"/>
              </w:rPr>
            </w:pPr>
            <w:r w:rsidRPr="00B86371">
              <w:rPr>
                <w:rFonts w:eastAsia="SimSun"/>
                <w:color w:val="000000"/>
              </w:rPr>
              <w:t>05</w:t>
            </w:r>
          </w:p>
        </w:tc>
        <w:tc>
          <w:tcPr>
            <w:tcW w:w="4396" w:type="dxa"/>
            <w:tcBorders>
              <w:top w:val="single" w:sz="4" w:space="0" w:color="000000"/>
              <w:left w:val="single" w:sz="4" w:space="0" w:color="000000"/>
              <w:bottom w:val="single" w:sz="4" w:space="0" w:color="000000"/>
            </w:tcBorders>
            <w:shd w:val="clear" w:color="auto" w:fill="auto"/>
            <w:vAlign w:val="center"/>
          </w:tcPr>
          <w:p w14:paraId="5BFA8253" w14:textId="77777777" w:rsidR="00345116" w:rsidRPr="00B86371" w:rsidRDefault="00345116" w:rsidP="00345116">
            <w:pPr>
              <w:snapToGrid w:val="0"/>
              <w:ind w:firstLine="0"/>
              <w:rPr>
                <w:rFonts w:eastAsia="SimSun"/>
                <w:color w:val="000000"/>
              </w:rPr>
            </w:pPr>
            <w:r w:rsidRPr="00B86371">
              <w:rPr>
                <w:rFonts w:eastAsia="SimSun"/>
                <w:color w:val="000000"/>
              </w:rPr>
              <w:t>Предполагаемые мероприятия по недопущению развития ЧС (по уменьшению возможных последствий и ущерба)</w:t>
            </w:r>
          </w:p>
        </w:tc>
        <w:tc>
          <w:tcPr>
            <w:tcW w:w="4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669E38" w14:textId="77777777" w:rsidR="00345116" w:rsidRPr="00B86371" w:rsidRDefault="00345116" w:rsidP="00345116">
            <w:pPr>
              <w:snapToGrid w:val="0"/>
              <w:ind w:firstLine="0"/>
              <w:jc w:val="center"/>
              <w:rPr>
                <w:rFonts w:eastAsia="SimSun"/>
                <w:color w:val="000000"/>
              </w:rPr>
            </w:pPr>
          </w:p>
        </w:tc>
      </w:tr>
      <w:tr w:rsidR="00345116" w:rsidRPr="00B86371" w14:paraId="59A62868" w14:textId="77777777" w:rsidTr="00345116">
        <w:trPr>
          <w:trHeight w:val="397"/>
        </w:trPr>
        <w:tc>
          <w:tcPr>
            <w:tcW w:w="815" w:type="dxa"/>
            <w:tcBorders>
              <w:top w:val="single" w:sz="4" w:space="0" w:color="000000"/>
              <w:left w:val="single" w:sz="4" w:space="0" w:color="000000"/>
              <w:bottom w:val="single" w:sz="4" w:space="0" w:color="000000"/>
            </w:tcBorders>
            <w:shd w:val="clear" w:color="auto" w:fill="auto"/>
            <w:vAlign w:val="center"/>
          </w:tcPr>
          <w:p w14:paraId="5E8B7B09" w14:textId="77777777" w:rsidR="00345116" w:rsidRPr="00B86371" w:rsidRDefault="00345116" w:rsidP="00345116">
            <w:pPr>
              <w:snapToGrid w:val="0"/>
              <w:ind w:firstLine="0"/>
              <w:jc w:val="center"/>
              <w:rPr>
                <w:rFonts w:eastAsia="SimSun"/>
                <w:color w:val="000000"/>
              </w:rPr>
            </w:pPr>
            <w:r w:rsidRPr="00B86371">
              <w:rPr>
                <w:rFonts w:eastAsia="SimSun"/>
                <w:color w:val="000000"/>
              </w:rPr>
              <w:t>06</w:t>
            </w:r>
          </w:p>
        </w:tc>
        <w:tc>
          <w:tcPr>
            <w:tcW w:w="4396" w:type="dxa"/>
            <w:tcBorders>
              <w:top w:val="single" w:sz="4" w:space="0" w:color="000000"/>
              <w:left w:val="single" w:sz="4" w:space="0" w:color="000000"/>
              <w:bottom w:val="single" w:sz="4" w:space="0" w:color="000000"/>
            </w:tcBorders>
            <w:shd w:val="clear" w:color="auto" w:fill="auto"/>
            <w:vAlign w:val="center"/>
          </w:tcPr>
          <w:p w14:paraId="27FBE688" w14:textId="77777777" w:rsidR="00345116" w:rsidRPr="00B86371" w:rsidRDefault="00345116" w:rsidP="00345116">
            <w:pPr>
              <w:snapToGrid w:val="0"/>
              <w:ind w:firstLine="0"/>
              <w:rPr>
                <w:rFonts w:eastAsia="SimSun"/>
                <w:color w:val="000000"/>
              </w:rPr>
            </w:pPr>
            <w:r w:rsidRPr="00B86371">
              <w:rPr>
                <w:rFonts w:eastAsia="SimSun"/>
                <w:color w:val="000000"/>
              </w:rPr>
              <w:t>Организация, сделавшая прогноз или другие источники</w:t>
            </w:r>
          </w:p>
        </w:tc>
        <w:tc>
          <w:tcPr>
            <w:tcW w:w="4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C7B638" w14:textId="77777777" w:rsidR="00345116" w:rsidRPr="00B86371" w:rsidRDefault="00345116" w:rsidP="00345116">
            <w:pPr>
              <w:snapToGrid w:val="0"/>
              <w:ind w:firstLine="0"/>
              <w:jc w:val="center"/>
              <w:rPr>
                <w:rFonts w:eastAsia="SimSun"/>
                <w:color w:val="000000"/>
              </w:rPr>
            </w:pPr>
          </w:p>
        </w:tc>
      </w:tr>
      <w:tr w:rsidR="00345116" w:rsidRPr="00B86371" w14:paraId="61772617" w14:textId="77777777" w:rsidTr="00345116">
        <w:trPr>
          <w:trHeight w:val="397"/>
        </w:trPr>
        <w:tc>
          <w:tcPr>
            <w:tcW w:w="815" w:type="dxa"/>
            <w:tcBorders>
              <w:top w:val="single" w:sz="4" w:space="0" w:color="000000"/>
              <w:left w:val="single" w:sz="4" w:space="0" w:color="000000"/>
              <w:bottom w:val="single" w:sz="4" w:space="0" w:color="000000"/>
            </w:tcBorders>
            <w:shd w:val="clear" w:color="auto" w:fill="auto"/>
            <w:vAlign w:val="center"/>
          </w:tcPr>
          <w:p w14:paraId="5669021C" w14:textId="77777777" w:rsidR="00345116" w:rsidRPr="00B86371" w:rsidRDefault="00345116" w:rsidP="00345116">
            <w:pPr>
              <w:snapToGrid w:val="0"/>
              <w:ind w:firstLine="0"/>
              <w:jc w:val="center"/>
              <w:rPr>
                <w:rFonts w:eastAsia="SimSun"/>
                <w:color w:val="000000"/>
              </w:rPr>
            </w:pPr>
            <w:r w:rsidRPr="00B86371">
              <w:rPr>
                <w:rFonts w:eastAsia="SimSun"/>
                <w:color w:val="000000"/>
              </w:rPr>
              <w:t>07</w:t>
            </w:r>
          </w:p>
        </w:tc>
        <w:tc>
          <w:tcPr>
            <w:tcW w:w="4396" w:type="dxa"/>
            <w:tcBorders>
              <w:top w:val="single" w:sz="4" w:space="0" w:color="000000"/>
              <w:left w:val="single" w:sz="4" w:space="0" w:color="000000"/>
              <w:bottom w:val="single" w:sz="4" w:space="0" w:color="000000"/>
            </w:tcBorders>
            <w:shd w:val="clear" w:color="auto" w:fill="auto"/>
            <w:vAlign w:val="center"/>
          </w:tcPr>
          <w:p w14:paraId="1582CE55" w14:textId="77777777" w:rsidR="00345116" w:rsidRPr="00B86371" w:rsidRDefault="00345116" w:rsidP="00345116">
            <w:pPr>
              <w:snapToGrid w:val="0"/>
              <w:ind w:firstLine="0"/>
              <w:rPr>
                <w:rFonts w:eastAsia="SimSun"/>
                <w:color w:val="000000"/>
              </w:rPr>
            </w:pPr>
            <w:r w:rsidRPr="00B86371">
              <w:rPr>
                <w:rFonts w:eastAsia="SimSun"/>
                <w:color w:val="000000"/>
              </w:rPr>
              <w:t>Дополнительная информация</w:t>
            </w:r>
          </w:p>
        </w:tc>
        <w:tc>
          <w:tcPr>
            <w:tcW w:w="4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324468" w14:textId="77777777" w:rsidR="00345116" w:rsidRPr="00B86371" w:rsidRDefault="00345116" w:rsidP="00345116">
            <w:pPr>
              <w:snapToGrid w:val="0"/>
              <w:ind w:firstLine="0"/>
              <w:jc w:val="center"/>
              <w:rPr>
                <w:rFonts w:eastAsia="SimSun"/>
                <w:color w:val="000000"/>
              </w:rPr>
            </w:pPr>
          </w:p>
        </w:tc>
      </w:tr>
    </w:tbl>
    <w:p w14:paraId="32FD382B" w14:textId="77777777" w:rsidR="00345116" w:rsidRPr="00B86371" w:rsidRDefault="00345116" w:rsidP="00345116">
      <w:pPr>
        <w:ind w:firstLine="142"/>
        <w:jc w:val="center"/>
        <w:rPr>
          <w:rFonts w:eastAsia="SimSun"/>
          <w:color w:val="000000"/>
        </w:rPr>
      </w:pPr>
    </w:p>
    <w:p w14:paraId="37608E1B" w14:textId="77777777" w:rsidR="00345116" w:rsidRPr="00B7615C" w:rsidRDefault="00345116" w:rsidP="00345116">
      <w:pPr>
        <w:ind w:firstLine="0"/>
        <w:rPr>
          <w:rFonts w:eastAsia="SimSun"/>
          <w:color w:val="000000"/>
          <w:szCs w:val="28"/>
        </w:rPr>
      </w:pPr>
      <w:r w:rsidRPr="00B7615C">
        <w:rPr>
          <w:rFonts w:eastAsia="SimSun"/>
          <w:color w:val="000000"/>
          <w:szCs w:val="28"/>
        </w:rPr>
        <w:t>Председатель КЧС и ПБ</w:t>
      </w:r>
      <w:r w:rsidRPr="00B7615C">
        <w:rPr>
          <w:rFonts w:eastAsia="SimSun"/>
          <w:color w:val="000000"/>
          <w:szCs w:val="28"/>
        </w:rPr>
        <w:tab/>
      </w:r>
      <w:r w:rsidRPr="00B7615C">
        <w:rPr>
          <w:rFonts w:eastAsia="SimSun"/>
          <w:color w:val="000000"/>
          <w:szCs w:val="28"/>
        </w:rPr>
        <w:tab/>
      </w:r>
      <w:r w:rsidRPr="00B7615C">
        <w:rPr>
          <w:rFonts w:eastAsia="SimSun"/>
          <w:color w:val="000000"/>
          <w:szCs w:val="28"/>
        </w:rPr>
        <w:tab/>
      </w:r>
      <w:r w:rsidRPr="00B7615C">
        <w:rPr>
          <w:rFonts w:eastAsia="SimSun"/>
          <w:color w:val="000000"/>
          <w:szCs w:val="28"/>
        </w:rPr>
        <w:tab/>
        <w:t xml:space="preserve">                        </w:t>
      </w:r>
    </w:p>
    <w:p w14:paraId="0E387C66" w14:textId="409E74A3" w:rsidR="00345116" w:rsidRPr="00B86371" w:rsidRDefault="00345116" w:rsidP="00345116">
      <w:pPr>
        <w:ind w:firstLine="0"/>
        <w:rPr>
          <w:rFonts w:eastAsia="SimSun"/>
          <w:color w:val="000000"/>
        </w:rPr>
      </w:pPr>
      <w:r w:rsidRPr="00B7615C">
        <w:rPr>
          <w:rFonts w:eastAsia="SimSun"/>
          <w:color w:val="000000"/>
          <w:szCs w:val="28"/>
        </w:rPr>
        <w:t xml:space="preserve">Глава </w:t>
      </w:r>
      <w:r>
        <w:rPr>
          <w:rFonts w:eastAsia="SimSun"/>
          <w:color w:val="000000"/>
          <w:szCs w:val="28"/>
        </w:rPr>
        <w:t>ГО г. Переславль-Залесский</w:t>
      </w:r>
    </w:p>
    <w:p w14:paraId="28091FAF" w14:textId="77777777" w:rsidR="00345116" w:rsidRPr="00B7615C" w:rsidRDefault="00345116" w:rsidP="00345116">
      <w:pPr>
        <w:pageBreakBefore/>
        <w:ind w:firstLine="0"/>
        <w:jc w:val="right"/>
        <w:rPr>
          <w:rFonts w:eastAsia="SimSun"/>
          <w:color w:val="000000"/>
        </w:rPr>
      </w:pPr>
      <w:r w:rsidRPr="00B7615C">
        <w:rPr>
          <w:rFonts w:eastAsia="SimSun"/>
          <w:color w:val="000000"/>
        </w:rPr>
        <w:lastRenderedPageBreak/>
        <w:t>Приложение № 2</w:t>
      </w:r>
    </w:p>
    <w:p w14:paraId="0111531F" w14:textId="77777777" w:rsidR="00345116" w:rsidRPr="00B7615C" w:rsidRDefault="00345116" w:rsidP="00345116">
      <w:pPr>
        <w:ind w:firstLine="0"/>
        <w:jc w:val="right"/>
        <w:rPr>
          <w:rFonts w:eastAsia="SimSun"/>
          <w:bCs/>
          <w:color w:val="000000"/>
          <w:szCs w:val="28"/>
        </w:rPr>
      </w:pPr>
      <w:r w:rsidRPr="00B7615C">
        <w:rPr>
          <w:rFonts w:eastAsia="SimSun"/>
          <w:color w:val="000000"/>
        </w:rPr>
        <w:t xml:space="preserve">к Порядку </w:t>
      </w:r>
      <w:r w:rsidRPr="00B7615C">
        <w:rPr>
          <w:rFonts w:eastAsia="SimSun"/>
          <w:color w:val="000000"/>
          <w:szCs w:val="28"/>
        </w:rPr>
        <w:t xml:space="preserve">организации </w:t>
      </w:r>
      <w:r w:rsidRPr="00B7615C">
        <w:rPr>
          <w:rFonts w:eastAsia="SimSun"/>
          <w:bCs/>
          <w:color w:val="000000"/>
          <w:szCs w:val="28"/>
        </w:rPr>
        <w:t>мониторинга</w:t>
      </w:r>
    </w:p>
    <w:p w14:paraId="10AE77E0" w14:textId="77777777" w:rsidR="00345116" w:rsidRPr="00B7615C" w:rsidRDefault="00345116" w:rsidP="00345116">
      <w:pPr>
        <w:ind w:firstLine="0"/>
        <w:jc w:val="right"/>
        <w:rPr>
          <w:rFonts w:eastAsia="SimSun"/>
          <w:bCs/>
          <w:color w:val="000000"/>
          <w:szCs w:val="28"/>
        </w:rPr>
      </w:pPr>
      <w:r w:rsidRPr="00B7615C">
        <w:rPr>
          <w:rFonts w:eastAsia="SimSun"/>
          <w:bCs/>
          <w:color w:val="000000"/>
          <w:szCs w:val="28"/>
        </w:rPr>
        <w:t>состояния системы теплоснабжения</w:t>
      </w:r>
    </w:p>
    <w:p w14:paraId="103974EA" w14:textId="19D4C41F" w:rsidR="00345116" w:rsidRPr="00B7615C" w:rsidRDefault="00345116" w:rsidP="00345116">
      <w:pPr>
        <w:ind w:firstLine="0"/>
        <w:jc w:val="right"/>
        <w:rPr>
          <w:rFonts w:eastAsia="SimSun"/>
          <w:color w:val="000000"/>
          <w:szCs w:val="23"/>
        </w:rPr>
      </w:pPr>
      <w:r w:rsidRPr="00B7615C">
        <w:rPr>
          <w:rFonts w:eastAsia="SimSun"/>
          <w:bCs/>
          <w:color w:val="000000"/>
          <w:szCs w:val="28"/>
        </w:rPr>
        <w:t xml:space="preserve">в </w:t>
      </w:r>
      <w:r w:rsidR="004865C0">
        <w:rPr>
          <w:rFonts w:eastAsia="SimSun"/>
          <w:color w:val="000000"/>
          <w:szCs w:val="28"/>
        </w:rPr>
        <w:t>ГО г. Переславль-Залесский</w:t>
      </w:r>
    </w:p>
    <w:p w14:paraId="0746FE41" w14:textId="77777777" w:rsidR="00345116" w:rsidRPr="00B7615C" w:rsidRDefault="00345116" w:rsidP="00345116">
      <w:pPr>
        <w:ind w:firstLine="0"/>
        <w:rPr>
          <w:rFonts w:eastAsia="SimSun"/>
          <w:color w:val="000000"/>
        </w:rPr>
      </w:pPr>
    </w:p>
    <w:p w14:paraId="4994B926" w14:textId="77777777" w:rsidR="00345116" w:rsidRPr="00B7615C" w:rsidRDefault="00345116" w:rsidP="00345116">
      <w:pPr>
        <w:ind w:firstLine="0"/>
        <w:rPr>
          <w:rFonts w:eastAsia="SimSun"/>
          <w:color w:val="000000"/>
        </w:rPr>
      </w:pPr>
      <w:r w:rsidRPr="00B7615C">
        <w:rPr>
          <w:rFonts w:eastAsia="SimSun"/>
          <w:color w:val="000000"/>
        </w:rPr>
        <w:t>Исх. № _/__/__ от __.__.____ г.</w:t>
      </w:r>
    </w:p>
    <w:p w14:paraId="698FCB78" w14:textId="77777777" w:rsidR="00345116" w:rsidRPr="00B7615C" w:rsidRDefault="00345116" w:rsidP="00345116">
      <w:pPr>
        <w:rPr>
          <w:rFonts w:eastAsia="SimSun"/>
          <w:color w:val="000000"/>
        </w:rPr>
      </w:pPr>
    </w:p>
    <w:p w14:paraId="4C7DA8E3" w14:textId="77777777" w:rsidR="00345116" w:rsidRPr="00B7615C" w:rsidRDefault="00345116" w:rsidP="00345116">
      <w:pPr>
        <w:keepNext/>
        <w:numPr>
          <w:ilvl w:val="7"/>
          <w:numId w:val="0"/>
        </w:numPr>
        <w:tabs>
          <w:tab w:val="num" w:pos="0"/>
        </w:tabs>
        <w:jc w:val="right"/>
        <w:rPr>
          <w:rFonts w:eastAsia="SimSun"/>
          <w:color w:val="000000"/>
        </w:rPr>
      </w:pPr>
      <w:r w:rsidRPr="00B7615C">
        <w:rPr>
          <w:rFonts w:eastAsia="SimSun"/>
          <w:color w:val="000000"/>
        </w:rPr>
        <w:t>Форма № 2</w:t>
      </w:r>
    </w:p>
    <w:p w14:paraId="0BC4F4B2" w14:textId="77777777" w:rsidR="00345116" w:rsidRPr="00B7615C" w:rsidRDefault="00345116" w:rsidP="00345116">
      <w:pPr>
        <w:ind w:firstLine="0"/>
        <w:jc w:val="right"/>
        <w:rPr>
          <w:rFonts w:eastAsia="SimSun"/>
          <w:color w:val="000000"/>
        </w:rPr>
      </w:pPr>
    </w:p>
    <w:p w14:paraId="1DEBF72E" w14:textId="77777777" w:rsidR="00345116" w:rsidRPr="00B7615C" w:rsidRDefault="00345116" w:rsidP="00345116">
      <w:pPr>
        <w:ind w:firstLine="0"/>
        <w:jc w:val="center"/>
        <w:rPr>
          <w:rFonts w:eastAsia="SimSun"/>
          <w:color w:val="000000"/>
        </w:rPr>
      </w:pPr>
      <w:r w:rsidRPr="00B7615C">
        <w:rPr>
          <w:rFonts w:eastAsia="SimSun"/>
          <w:color w:val="000000"/>
        </w:rPr>
        <w:t>ДОНЕСЕНИЕ</w:t>
      </w:r>
    </w:p>
    <w:p w14:paraId="00766121" w14:textId="77777777" w:rsidR="00345116" w:rsidRPr="00B7615C" w:rsidRDefault="00345116" w:rsidP="00345116">
      <w:pPr>
        <w:ind w:firstLine="0"/>
        <w:jc w:val="center"/>
        <w:rPr>
          <w:rFonts w:eastAsia="SimSun"/>
          <w:color w:val="000000"/>
        </w:rPr>
      </w:pPr>
      <w:r w:rsidRPr="00B7615C">
        <w:rPr>
          <w:rFonts w:eastAsia="SimSun"/>
          <w:color w:val="000000"/>
        </w:rPr>
        <w:t>о факте и основных параметрах чрезвычайной ситуации</w:t>
      </w:r>
    </w:p>
    <w:tbl>
      <w:tblPr>
        <w:tblW w:w="5000" w:type="pct"/>
        <w:tblLayout w:type="fixed"/>
        <w:tblLook w:val="0000" w:firstRow="0" w:lastRow="0" w:firstColumn="0" w:lastColumn="0" w:noHBand="0" w:noVBand="0"/>
      </w:tblPr>
      <w:tblGrid>
        <w:gridCol w:w="922"/>
        <w:gridCol w:w="6434"/>
        <w:gridCol w:w="2759"/>
      </w:tblGrid>
      <w:tr w:rsidR="00345116" w:rsidRPr="00B86371" w14:paraId="7F7CACB6" w14:textId="77777777" w:rsidTr="00345116">
        <w:trPr>
          <w:trHeight w:val="621"/>
          <w:tblHeader/>
        </w:trPr>
        <w:tc>
          <w:tcPr>
            <w:tcW w:w="853" w:type="dxa"/>
            <w:tcBorders>
              <w:top w:val="single" w:sz="4" w:space="0" w:color="000000"/>
              <w:left w:val="single" w:sz="4" w:space="0" w:color="000000"/>
              <w:bottom w:val="single" w:sz="4" w:space="0" w:color="000000"/>
            </w:tcBorders>
            <w:shd w:val="clear" w:color="auto" w:fill="auto"/>
            <w:vAlign w:val="center"/>
          </w:tcPr>
          <w:p w14:paraId="5878D20E" w14:textId="77777777" w:rsidR="00345116" w:rsidRPr="00B86371" w:rsidRDefault="00345116" w:rsidP="00345116">
            <w:pPr>
              <w:snapToGrid w:val="0"/>
              <w:ind w:firstLine="0"/>
              <w:jc w:val="center"/>
              <w:rPr>
                <w:rFonts w:eastAsia="SimSun"/>
                <w:color w:val="000000"/>
              </w:rPr>
            </w:pPr>
            <w:r w:rsidRPr="00B86371">
              <w:rPr>
                <w:rFonts w:eastAsia="SimSun"/>
                <w:color w:val="000000"/>
              </w:rPr>
              <w:t>Код</w:t>
            </w:r>
          </w:p>
        </w:tc>
        <w:tc>
          <w:tcPr>
            <w:tcW w:w="850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E1F3D3A" w14:textId="77777777" w:rsidR="00345116" w:rsidRPr="00B86371" w:rsidRDefault="00345116" w:rsidP="00345116">
            <w:pPr>
              <w:snapToGrid w:val="0"/>
              <w:ind w:firstLine="0"/>
              <w:jc w:val="center"/>
              <w:rPr>
                <w:rFonts w:eastAsia="SimSun"/>
                <w:color w:val="000000"/>
              </w:rPr>
            </w:pPr>
            <w:r w:rsidRPr="00B86371">
              <w:rPr>
                <w:rFonts w:eastAsia="SimSun"/>
                <w:color w:val="000000"/>
              </w:rPr>
              <w:t>Содержание данных</w:t>
            </w:r>
          </w:p>
        </w:tc>
      </w:tr>
      <w:tr w:rsidR="00345116" w:rsidRPr="00B86371" w14:paraId="6D001E76" w14:textId="77777777" w:rsidTr="00345116">
        <w:trPr>
          <w:trHeight w:val="397"/>
        </w:trPr>
        <w:tc>
          <w:tcPr>
            <w:tcW w:w="935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CFACFBB" w14:textId="77777777" w:rsidR="00345116" w:rsidRPr="00B86371" w:rsidRDefault="00345116" w:rsidP="00345116">
            <w:pPr>
              <w:snapToGrid w:val="0"/>
              <w:ind w:firstLine="0"/>
              <w:jc w:val="center"/>
              <w:rPr>
                <w:rFonts w:eastAsia="SimSun"/>
                <w:color w:val="000000"/>
              </w:rPr>
            </w:pPr>
            <w:r w:rsidRPr="00B86371">
              <w:rPr>
                <w:rFonts w:eastAsia="SimSun"/>
                <w:color w:val="000000"/>
              </w:rPr>
              <w:t>1. Общие данные</w:t>
            </w:r>
          </w:p>
        </w:tc>
      </w:tr>
      <w:tr w:rsidR="00345116" w:rsidRPr="00B86371" w14:paraId="6C474400"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389D7381" w14:textId="77777777" w:rsidR="00345116" w:rsidRPr="00B86371" w:rsidRDefault="00345116" w:rsidP="00345116">
            <w:pPr>
              <w:snapToGrid w:val="0"/>
              <w:ind w:firstLine="0"/>
              <w:jc w:val="center"/>
              <w:rPr>
                <w:rFonts w:eastAsia="SimSun"/>
                <w:color w:val="000000"/>
              </w:rPr>
            </w:pPr>
            <w:r w:rsidRPr="00B86371">
              <w:rPr>
                <w:rFonts w:eastAsia="SimSun"/>
                <w:color w:val="000000"/>
              </w:rPr>
              <w:t>1.1</w:t>
            </w:r>
          </w:p>
        </w:tc>
        <w:tc>
          <w:tcPr>
            <w:tcW w:w="5952" w:type="dxa"/>
            <w:tcBorders>
              <w:top w:val="single" w:sz="4" w:space="0" w:color="000000"/>
              <w:left w:val="single" w:sz="4" w:space="0" w:color="000000"/>
              <w:bottom w:val="single" w:sz="4" w:space="0" w:color="000000"/>
            </w:tcBorders>
            <w:shd w:val="clear" w:color="auto" w:fill="auto"/>
            <w:vAlign w:val="center"/>
          </w:tcPr>
          <w:p w14:paraId="0B64DF3A" w14:textId="77777777" w:rsidR="00345116" w:rsidRPr="00B86371" w:rsidRDefault="00345116" w:rsidP="00345116">
            <w:pPr>
              <w:snapToGrid w:val="0"/>
              <w:ind w:firstLine="0"/>
              <w:rPr>
                <w:rFonts w:eastAsia="SimSun"/>
                <w:color w:val="000000"/>
              </w:rPr>
            </w:pPr>
            <w:r w:rsidRPr="00B86371">
              <w:rPr>
                <w:rFonts w:eastAsia="SimSun"/>
                <w:color w:val="000000"/>
              </w:rPr>
              <w:t>Тип чрезвычайной ситуации</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D472DC" w14:textId="77777777" w:rsidR="00345116" w:rsidRPr="00B86371" w:rsidRDefault="00345116" w:rsidP="00345116">
            <w:pPr>
              <w:snapToGrid w:val="0"/>
              <w:ind w:firstLine="0"/>
              <w:rPr>
                <w:rFonts w:eastAsia="SimSun"/>
                <w:color w:val="000000"/>
              </w:rPr>
            </w:pPr>
          </w:p>
        </w:tc>
      </w:tr>
      <w:tr w:rsidR="00345116" w:rsidRPr="00B86371" w14:paraId="2A84187D"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0508AB4A" w14:textId="77777777" w:rsidR="00345116" w:rsidRPr="00B86371" w:rsidRDefault="00345116" w:rsidP="00345116">
            <w:pPr>
              <w:snapToGrid w:val="0"/>
              <w:ind w:firstLine="0"/>
              <w:jc w:val="center"/>
              <w:rPr>
                <w:rFonts w:eastAsia="SimSun"/>
                <w:color w:val="000000"/>
              </w:rPr>
            </w:pPr>
            <w:r w:rsidRPr="00B86371">
              <w:rPr>
                <w:rFonts w:eastAsia="SimSun"/>
                <w:color w:val="000000"/>
              </w:rPr>
              <w:t>1.2</w:t>
            </w:r>
          </w:p>
        </w:tc>
        <w:tc>
          <w:tcPr>
            <w:tcW w:w="5952" w:type="dxa"/>
            <w:tcBorders>
              <w:top w:val="single" w:sz="4" w:space="0" w:color="000000"/>
              <w:left w:val="single" w:sz="4" w:space="0" w:color="000000"/>
              <w:bottom w:val="single" w:sz="4" w:space="0" w:color="000000"/>
            </w:tcBorders>
            <w:shd w:val="clear" w:color="auto" w:fill="auto"/>
            <w:vAlign w:val="center"/>
          </w:tcPr>
          <w:p w14:paraId="389FEFF4" w14:textId="77777777" w:rsidR="00345116" w:rsidRPr="00B86371" w:rsidRDefault="00345116" w:rsidP="00345116">
            <w:pPr>
              <w:snapToGrid w:val="0"/>
              <w:ind w:firstLine="0"/>
              <w:rPr>
                <w:rFonts w:eastAsia="SimSun"/>
                <w:color w:val="000000"/>
              </w:rPr>
            </w:pPr>
            <w:r w:rsidRPr="00B86371">
              <w:rPr>
                <w:rFonts w:eastAsia="SimSun"/>
                <w:color w:val="000000"/>
              </w:rPr>
              <w:t>Дата чрезвычайной ситуации, число, месяц, год</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C534B6" w14:textId="77777777" w:rsidR="00345116" w:rsidRPr="00B86371" w:rsidRDefault="00345116" w:rsidP="00345116">
            <w:pPr>
              <w:snapToGrid w:val="0"/>
              <w:ind w:firstLine="0"/>
              <w:rPr>
                <w:rFonts w:eastAsia="SimSun"/>
                <w:color w:val="000000"/>
              </w:rPr>
            </w:pPr>
          </w:p>
        </w:tc>
      </w:tr>
      <w:tr w:rsidR="00345116" w:rsidRPr="00B86371" w14:paraId="0045F01B"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28AC3C51" w14:textId="77777777" w:rsidR="00345116" w:rsidRPr="00B86371" w:rsidRDefault="00345116" w:rsidP="00345116">
            <w:pPr>
              <w:snapToGrid w:val="0"/>
              <w:ind w:firstLine="0"/>
              <w:jc w:val="center"/>
              <w:rPr>
                <w:rFonts w:eastAsia="SimSun"/>
                <w:color w:val="000000"/>
              </w:rPr>
            </w:pPr>
            <w:r w:rsidRPr="00B86371">
              <w:rPr>
                <w:rFonts w:eastAsia="SimSun"/>
                <w:color w:val="000000"/>
              </w:rPr>
              <w:t>1.3</w:t>
            </w:r>
          </w:p>
        </w:tc>
        <w:tc>
          <w:tcPr>
            <w:tcW w:w="5952" w:type="dxa"/>
            <w:tcBorders>
              <w:top w:val="single" w:sz="4" w:space="0" w:color="000000"/>
              <w:left w:val="single" w:sz="4" w:space="0" w:color="000000"/>
              <w:bottom w:val="single" w:sz="4" w:space="0" w:color="000000"/>
            </w:tcBorders>
            <w:shd w:val="clear" w:color="auto" w:fill="auto"/>
            <w:vAlign w:val="center"/>
          </w:tcPr>
          <w:p w14:paraId="7292BF26" w14:textId="77777777" w:rsidR="00345116" w:rsidRPr="00B86371" w:rsidRDefault="00345116" w:rsidP="00345116">
            <w:pPr>
              <w:snapToGrid w:val="0"/>
              <w:ind w:firstLine="0"/>
              <w:rPr>
                <w:rFonts w:eastAsia="SimSun"/>
                <w:color w:val="000000"/>
              </w:rPr>
            </w:pPr>
            <w:r w:rsidRPr="00B86371">
              <w:rPr>
                <w:rFonts w:eastAsia="SimSun"/>
                <w:color w:val="000000"/>
              </w:rPr>
              <w:t>Время московское, час, мин.</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BBF8D7" w14:textId="77777777" w:rsidR="00345116" w:rsidRPr="00B86371" w:rsidRDefault="00345116" w:rsidP="00345116">
            <w:pPr>
              <w:snapToGrid w:val="0"/>
              <w:ind w:firstLine="0"/>
              <w:rPr>
                <w:rFonts w:eastAsia="SimSun"/>
                <w:color w:val="000000"/>
              </w:rPr>
            </w:pPr>
          </w:p>
        </w:tc>
      </w:tr>
      <w:tr w:rsidR="00345116" w:rsidRPr="00B86371" w14:paraId="34F4ED1E"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1618DE6E" w14:textId="77777777" w:rsidR="00345116" w:rsidRPr="00B86371" w:rsidRDefault="00345116" w:rsidP="00345116">
            <w:pPr>
              <w:snapToGrid w:val="0"/>
              <w:ind w:firstLine="0"/>
              <w:jc w:val="center"/>
              <w:rPr>
                <w:rFonts w:eastAsia="SimSun"/>
                <w:color w:val="000000"/>
              </w:rPr>
            </w:pPr>
            <w:r w:rsidRPr="00B86371">
              <w:rPr>
                <w:rFonts w:eastAsia="SimSun"/>
                <w:color w:val="000000"/>
              </w:rPr>
              <w:t>1.</w:t>
            </w:r>
            <w:r w:rsidRPr="00B86371">
              <w:rPr>
                <w:rFonts w:eastAsia="SimSun"/>
                <w:color w:val="000000"/>
                <w:lang w:val="en-US"/>
              </w:rPr>
              <w:t>4</w:t>
            </w:r>
          </w:p>
        </w:tc>
        <w:tc>
          <w:tcPr>
            <w:tcW w:w="5952" w:type="dxa"/>
            <w:tcBorders>
              <w:top w:val="single" w:sz="4" w:space="0" w:color="000000"/>
              <w:left w:val="single" w:sz="4" w:space="0" w:color="000000"/>
              <w:bottom w:val="single" w:sz="4" w:space="0" w:color="000000"/>
            </w:tcBorders>
            <w:shd w:val="clear" w:color="auto" w:fill="auto"/>
            <w:vAlign w:val="center"/>
          </w:tcPr>
          <w:p w14:paraId="5319E949" w14:textId="77777777" w:rsidR="00345116" w:rsidRPr="00B86371" w:rsidRDefault="00345116" w:rsidP="00345116">
            <w:pPr>
              <w:snapToGrid w:val="0"/>
              <w:ind w:firstLine="0"/>
              <w:rPr>
                <w:rFonts w:eastAsia="SimSun"/>
                <w:color w:val="000000"/>
              </w:rPr>
            </w:pPr>
            <w:r w:rsidRPr="00B86371">
              <w:rPr>
                <w:rFonts w:eastAsia="SimSun"/>
                <w:color w:val="000000"/>
              </w:rPr>
              <w:t>Место республика (край область)</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178278" w14:textId="77777777" w:rsidR="00345116" w:rsidRPr="00B86371" w:rsidRDefault="00345116" w:rsidP="00345116">
            <w:pPr>
              <w:snapToGrid w:val="0"/>
              <w:ind w:firstLine="0"/>
              <w:rPr>
                <w:rFonts w:eastAsia="SimSun"/>
                <w:color w:val="000000"/>
              </w:rPr>
            </w:pPr>
          </w:p>
        </w:tc>
      </w:tr>
      <w:tr w:rsidR="00345116" w:rsidRPr="00B86371" w14:paraId="273A4252"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3339623A" w14:textId="77777777" w:rsidR="00345116" w:rsidRPr="00B86371" w:rsidRDefault="00345116" w:rsidP="00345116">
            <w:pPr>
              <w:snapToGrid w:val="0"/>
              <w:ind w:firstLine="0"/>
              <w:jc w:val="center"/>
              <w:rPr>
                <w:rFonts w:eastAsia="SimSun"/>
                <w:color w:val="000000"/>
              </w:rPr>
            </w:pPr>
            <w:r w:rsidRPr="00B86371">
              <w:rPr>
                <w:rFonts w:eastAsia="SimSun"/>
                <w:color w:val="000000"/>
              </w:rPr>
              <w:t>1.</w:t>
            </w:r>
            <w:r w:rsidRPr="00B86371">
              <w:rPr>
                <w:rFonts w:eastAsia="SimSun"/>
                <w:color w:val="000000"/>
                <w:lang w:val="en-US"/>
              </w:rPr>
              <w:t>5</w:t>
            </w:r>
          </w:p>
        </w:tc>
        <w:tc>
          <w:tcPr>
            <w:tcW w:w="5952" w:type="dxa"/>
            <w:tcBorders>
              <w:top w:val="single" w:sz="4" w:space="0" w:color="000000"/>
              <w:left w:val="single" w:sz="4" w:space="0" w:color="000000"/>
              <w:bottom w:val="single" w:sz="4" w:space="0" w:color="000000"/>
            </w:tcBorders>
            <w:shd w:val="clear" w:color="auto" w:fill="auto"/>
            <w:vAlign w:val="center"/>
          </w:tcPr>
          <w:p w14:paraId="3B7A2C1A" w14:textId="77777777" w:rsidR="00345116" w:rsidRPr="00B86371" w:rsidRDefault="00345116" w:rsidP="00345116">
            <w:pPr>
              <w:snapToGrid w:val="0"/>
              <w:ind w:firstLine="0"/>
              <w:rPr>
                <w:rFonts w:eastAsia="SimSun"/>
                <w:color w:val="000000"/>
              </w:rPr>
            </w:pPr>
            <w:r w:rsidRPr="00B86371">
              <w:rPr>
                <w:rFonts w:eastAsia="SimSun"/>
                <w:color w:val="000000"/>
              </w:rPr>
              <w:t>Населенный пункт</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FAC3E6" w14:textId="77777777" w:rsidR="00345116" w:rsidRPr="00B86371" w:rsidRDefault="00345116" w:rsidP="00345116">
            <w:pPr>
              <w:snapToGrid w:val="0"/>
              <w:ind w:firstLine="0"/>
              <w:rPr>
                <w:rFonts w:eastAsia="SimSun"/>
                <w:color w:val="000000"/>
              </w:rPr>
            </w:pPr>
          </w:p>
        </w:tc>
      </w:tr>
      <w:tr w:rsidR="00345116" w:rsidRPr="00B86371" w14:paraId="39930D4B"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010F0F9F" w14:textId="77777777" w:rsidR="00345116" w:rsidRPr="00B86371" w:rsidRDefault="00345116" w:rsidP="00345116">
            <w:pPr>
              <w:snapToGrid w:val="0"/>
              <w:ind w:firstLine="0"/>
              <w:jc w:val="center"/>
              <w:rPr>
                <w:rFonts w:eastAsia="SimSun"/>
                <w:color w:val="000000"/>
              </w:rPr>
            </w:pPr>
            <w:r w:rsidRPr="00B86371">
              <w:rPr>
                <w:rFonts w:eastAsia="SimSun"/>
                <w:color w:val="000000"/>
              </w:rPr>
              <w:t>1.</w:t>
            </w:r>
            <w:r w:rsidRPr="00B86371">
              <w:rPr>
                <w:rFonts w:eastAsia="SimSun"/>
                <w:color w:val="000000"/>
                <w:lang w:val="en-US"/>
              </w:rPr>
              <w:t>6</w:t>
            </w:r>
          </w:p>
        </w:tc>
        <w:tc>
          <w:tcPr>
            <w:tcW w:w="5952" w:type="dxa"/>
            <w:tcBorders>
              <w:top w:val="single" w:sz="4" w:space="0" w:color="000000"/>
              <w:left w:val="single" w:sz="4" w:space="0" w:color="000000"/>
              <w:bottom w:val="single" w:sz="4" w:space="0" w:color="000000"/>
            </w:tcBorders>
            <w:shd w:val="clear" w:color="auto" w:fill="auto"/>
            <w:vAlign w:val="center"/>
          </w:tcPr>
          <w:p w14:paraId="39D6F358" w14:textId="77777777" w:rsidR="00345116" w:rsidRPr="00B86371" w:rsidRDefault="00345116" w:rsidP="00345116">
            <w:pPr>
              <w:snapToGrid w:val="0"/>
              <w:ind w:firstLine="0"/>
              <w:rPr>
                <w:rFonts w:eastAsia="SimSun"/>
                <w:color w:val="000000"/>
              </w:rPr>
            </w:pPr>
            <w:r w:rsidRPr="00B86371">
              <w:rPr>
                <w:rFonts w:eastAsia="SimSun"/>
                <w:color w:val="000000"/>
              </w:rPr>
              <w:t>Район</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4253BC" w14:textId="77777777" w:rsidR="00345116" w:rsidRPr="00B86371" w:rsidRDefault="00345116" w:rsidP="00345116">
            <w:pPr>
              <w:snapToGrid w:val="0"/>
              <w:ind w:firstLine="0"/>
              <w:rPr>
                <w:rFonts w:eastAsia="SimSun"/>
                <w:color w:val="000000"/>
              </w:rPr>
            </w:pPr>
          </w:p>
        </w:tc>
      </w:tr>
      <w:tr w:rsidR="00345116" w:rsidRPr="00B86371" w14:paraId="557FB186"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5971C059" w14:textId="77777777" w:rsidR="00345116" w:rsidRPr="00B86371" w:rsidRDefault="00345116" w:rsidP="00345116">
            <w:pPr>
              <w:snapToGrid w:val="0"/>
              <w:ind w:firstLine="0"/>
              <w:jc w:val="center"/>
              <w:rPr>
                <w:rFonts w:eastAsia="SimSun"/>
                <w:color w:val="000000"/>
              </w:rPr>
            </w:pPr>
            <w:r w:rsidRPr="00B86371">
              <w:rPr>
                <w:rFonts w:eastAsia="SimSun"/>
                <w:color w:val="000000"/>
              </w:rPr>
              <w:t>1.</w:t>
            </w:r>
            <w:r w:rsidRPr="00B86371">
              <w:rPr>
                <w:rFonts w:eastAsia="SimSun"/>
                <w:color w:val="000000"/>
                <w:lang w:val="en-US"/>
              </w:rPr>
              <w:t>7</w:t>
            </w:r>
          </w:p>
        </w:tc>
        <w:tc>
          <w:tcPr>
            <w:tcW w:w="5952" w:type="dxa"/>
            <w:tcBorders>
              <w:top w:val="single" w:sz="4" w:space="0" w:color="000000"/>
              <w:left w:val="single" w:sz="4" w:space="0" w:color="000000"/>
              <w:bottom w:val="single" w:sz="4" w:space="0" w:color="000000"/>
            </w:tcBorders>
            <w:shd w:val="clear" w:color="auto" w:fill="auto"/>
            <w:vAlign w:val="center"/>
          </w:tcPr>
          <w:p w14:paraId="7BED08D2" w14:textId="77777777" w:rsidR="00345116" w:rsidRPr="00B86371" w:rsidRDefault="00345116" w:rsidP="00345116">
            <w:pPr>
              <w:snapToGrid w:val="0"/>
              <w:ind w:firstLine="0"/>
              <w:rPr>
                <w:rFonts w:eastAsia="SimSun"/>
                <w:color w:val="000000"/>
              </w:rPr>
            </w:pPr>
            <w:r w:rsidRPr="00B86371">
              <w:rPr>
                <w:rFonts w:eastAsia="SimSun"/>
                <w:color w:val="000000"/>
              </w:rPr>
              <w:t>Объект экономики</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784F1B" w14:textId="77777777" w:rsidR="00345116" w:rsidRPr="00B86371" w:rsidRDefault="00345116" w:rsidP="00345116">
            <w:pPr>
              <w:snapToGrid w:val="0"/>
              <w:ind w:firstLine="0"/>
              <w:rPr>
                <w:rFonts w:eastAsia="SimSun"/>
                <w:color w:val="000000"/>
              </w:rPr>
            </w:pPr>
          </w:p>
        </w:tc>
      </w:tr>
      <w:tr w:rsidR="00345116" w:rsidRPr="00B86371" w14:paraId="544206BA"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1ECA3F0B" w14:textId="77777777" w:rsidR="00345116" w:rsidRPr="00B86371" w:rsidRDefault="00345116" w:rsidP="00345116">
            <w:pPr>
              <w:snapToGrid w:val="0"/>
              <w:ind w:firstLine="0"/>
              <w:jc w:val="center"/>
              <w:rPr>
                <w:rFonts w:eastAsia="SimSun"/>
                <w:color w:val="000000"/>
              </w:rPr>
            </w:pPr>
            <w:r w:rsidRPr="00B86371">
              <w:rPr>
                <w:rFonts w:eastAsia="SimSun"/>
                <w:color w:val="000000"/>
              </w:rPr>
              <w:t>1.</w:t>
            </w:r>
            <w:r w:rsidRPr="00B86371">
              <w:rPr>
                <w:rFonts w:eastAsia="SimSun"/>
                <w:color w:val="000000"/>
                <w:lang w:val="en-US"/>
              </w:rPr>
              <w:t>8</w:t>
            </w:r>
          </w:p>
        </w:tc>
        <w:tc>
          <w:tcPr>
            <w:tcW w:w="5952" w:type="dxa"/>
            <w:tcBorders>
              <w:top w:val="single" w:sz="4" w:space="0" w:color="000000"/>
              <w:left w:val="single" w:sz="4" w:space="0" w:color="000000"/>
              <w:bottom w:val="single" w:sz="4" w:space="0" w:color="000000"/>
            </w:tcBorders>
            <w:shd w:val="clear" w:color="auto" w:fill="auto"/>
            <w:vAlign w:val="center"/>
          </w:tcPr>
          <w:p w14:paraId="4FE148E9" w14:textId="77777777" w:rsidR="00345116" w:rsidRPr="00B86371" w:rsidRDefault="00345116" w:rsidP="00345116">
            <w:pPr>
              <w:snapToGrid w:val="0"/>
              <w:ind w:firstLine="0"/>
              <w:rPr>
                <w:rFonts w:eastAsia="SimSun"/>
                <w:color w:val="000000"/>
              </w:rPr>
            </w:pPr>
            <w:r w:rsidRPr="00B86371">
              <w:rPr>
                <w:rFonts w:eastAsia="SimSun"/>
                <w:color w:val="000000"/>
              </w:rPr>
              <w:t>Наименование</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B6EA2A" w14:textId="77777777" w:rsidR="00345116" w:rsidRPr="00B86371" w:rsidRDefault="00345116" w:rsidP="00345116">
            <w:pPr>
              <w:snapToGrid w:val="0"/>
              <w:ind w:firstLine="0"/>
              <w:rPr>
                <w:rFonts w:eastAsia="SimSun"/>
                <w:color w:val="000000"/>
              </w:rPr>
            </w:pPr>
          </w:p>
        </w:tc>
      </w:tr>
      <w:tr w:rsidR="00345116" w:rsidRPr="00B86371" w14:paraId="2045D9B4"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0408F3A0" w14:textId="77777777" w:rsidR="00345116" w:rsidRPr="00B86371" w:rsidRDefault="00345116" w:rsidP="00345116">
            <w:pPr>
              <w:snapToGrid w:val="0"/>
              <w:ind w:firstLine="0"/>
              <w:jc w:val="center"/>
              <w:rPr>
                <w:rFonts w:eastAsia="SimSun"/>
                <w:color w:val="000000"/>
              </w:rPr>
            </w:pPr>
            <w:r w:rsidRPr="00B86371">
              <w:rPr>
                <w:rFonts w:eastAsia="SimSun"/>
                <w:color w:val="000000"/>
              </w:rPr>
              <w:t>1.</w:t>
            </w:r>
            <w:r w:rsidRPr="00B86371">
              <w:rPr>
                <w:rFonts w:eastAsia="SimSun"/>
                <w:color w:val="000000"/>
                <w:lang w:val="en-US"/>
              </w:rPr>
              <w:t>9</w:t>
            </w:r>
          </w:p>
        </w:tc>
        <w:tc>
          <w:tcPr>
            <w:tcW w:w="5952" w:type="dxa"/>
            <w:tcBorders>
              <w:top w:val="single" w:sz="4" w:space="0" w:color="000000"/>
              <w:left w:val="single" w:sz="4" w:space="0" w:color="000000"/>
              <w:bottom w:val="single" w:sz="4" w:space="0" w:color="000000"/>
            </w:tcBorders>
            <w:shd w:val="clear" w:color="auto" w:fill="auto"/>
            <w:vAlign w:val="center"/>
          </w:tcPr>
          <w:p w14:paraId="667703BC" w14:textId="77777777" w:rsidR="00345116" w:rsidRPr="00B86371" w:rsidRDefault="00345116" w:rsidP="00345116">
            <w:pPr>
              <w:snapToGrid w:val="0"/>
              <w:ind w:firstLine="0"/>
              <w:rPr>
                <w:rFonts w:eastAsia="SimSun"/>
                <w:color w:val="000000"/>
              </w:rPr>
            </w:pPr>
            <w:r w:rsidRPr="00B86371">
              <w:rPr>
                <w:rFonts w:eastAsia="SimSun"/>
                <w:color w:val="000000"/>
              </w:rPr>
              <w:t>Отрасль</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D72F7D" w14:textId="77777777" w:rsidR="00345116" w:rsidRPr="00B86371" w:rsidRDefault="00345116" w:rsidP="00345116">
            <w:pPr>
              <w:snapToGrid w:val="0"/>
              <w:ind w:firstLine="0"/>
              <w:rPr>
                <w:rFonts w:eastAsia="SimSun"/>
                <w:color w:val="000000"/>
              </w:rPr>
            </w:pPr>
          </w:p>
        </w:tc>
      </w:tr>
      <w:tr w:rsidR="00345116" w:rsidRPr="00B86371" w14:paraId="41DBFAB0"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32BD9BA5" w14:textId="77777777" w:rsidR="00345116" w:rsidRPr="00B86371" w:rsidRDefault="00345116" w:rsidP="00345116">
            <w:pPr>
              <w:snapToGrid w:val="0"/>
              <w:ind w:firstLine="0"/>
              <w:jc w:val="center"/>
              <w:rPr>
                <w:rFonts w:eastAsia="SimSun"/>
                <w:color w:val="000000"/>
              </w:rPr>
            </w:pPr>
            <w:r w:rsidRPr="00B86371">
              <w:rPr>
                <w:rFonts w:eastAsia="SimSun"/>
                <w:color w:val="000000"/>
              </w:rPr>
              <w:t>1.1</w:t>
            </w:r>
            <w:r w:rsidRPr="00B86371">
              <w:rPr>
                <w:rFonts w:eastAsia="SimSun"/>
                <w:color w:val="000000"/>
                <w:lang w:val="en-US"/>
              </w:rPr>
              <w:t>0</w:t>
            </w:r>
          </w:p>
        </w:tc>
        <w:tc>
          <w:tcPr>
            <w:tcW w:w="5952" w:type="dxa"/>
            <w:tcBorders>
              <w:top w:val="single" w:sz="4" w:space="0" w:color="000000"/>
              <w:left w:val="single" w:sz="4" w:space="0" w:color="000000"/>
              <w:bottom w:val="single" w:sz="4" w:space="0" w:color="000000"/>
            </w:tcBorders>
            <w:shd w:val="clear" w:color="auto" w:fill="auto"/>
            <w:vAlign w:val="center"/>
          </w:tcPr>
          <w:p w14:paraId="2F08C6D5" w14:textId="77777777" w:rsidR="00345116" w:rsidRPr="00B86371" w:rsidRDefault="00345116" w:rsidP="00345116">
            <w:pPr>
              <w:snapToGrid w:val="0"/>
              <w:ind w:firstLine="0"/>
              <w:rPr>
                <w:rFonts w:eastAsia="SimSun"/>
                <w:color w:val="000000"/>
              </w:rPr>
            </w:pPr>
            <w:r w:rsidRPr="00B86371">
              <w:rPr>
                <w:rFonts w:eastAsia="SimSun"/>
                <w:color w:val="000000"/>
              </w:rPr>
              <w:t>Форма собственности</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C0B490" w14:textId="77777777" w:rsidR="00345116" w:rsidRPr="00B86371" w:rsidRDefault="00345116" w:rsidP="00345116">
            <w:pPr>
              <w:snapToGrid w:val="0"/>
              <w:ind w:firstLine="0"/>
              <w:rPr>
                <w:rFonts w:eastAsia="SimSun"/>
                <w:color w:val="000000"/>
              </w:rPr>
            </w:pPr>
          </w:p>
        </w:tc>
      </w:tr>
      <w:tr w:rsidR="00345116" w:rsidRPr="00B86371" w14:paraId="589FB43D"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2F2D0DE0" w14:textId="77777777" w:rsidR="00345116" w:rsidRPr="00B86371" w:rsidRDefault="00345116" w:rsidP="00345116">
            <w:pPr>
              <w:snapToGrid w:val="0"/>
              <w:ind w:firstLine="0"/>
              <w:jc w:val="center"/>
              <w:rPr>
                <w:rFonts w:eastAsia="SimSun"/>
                <w:color w:val="000000"/>
              </w:rPr>
            </w:pPr>
            <w:r w:rsidRPr="00B86371">
              <w:rPr>
                <w:rFonts w:eastAsia="SimSun"/>
                <w:color w:val="000000"/>
              </w:rPr>
              <w:t>1.1</w:t>
            </w:r>
            <w:r w:rsidRPr="00B86371">
              <w:rPr>
                <w:rFonts w:eastAsia="SimSun"/>
                <w:color w:val="000000"/>
                <w:lang w:val="en-US"/>
              </w:rPr>
              <w:t>1</w:t>
            </w:r>
          </w:p>
        </w:tc>
        <w:tc>
          <w:tcPr>
            <w:tcW w:w="5952" w:type="dxa"/>
            <w:tcBorders>
              <w:top w:val="single" w:sz="4" w:space="0" w:color="000000"/>
              <w:left w:val="single" w:sz="4" w:space="0" w:color="000000"/>
              <w:bottom w:val="single" w:sz="4" w:space="0" w:color="000000"/>
            </w:tcBorders>
            <w:shd w:val="clear" w:color="auto" w:fill="auto"/>
            <w:vAlign w:val="center"/>
          </w:tcPr>
          <w:p w14:paraId="6E7A1F57" w14:textId="77777777" w:rsidR="00345116" w:rsidRPr="00B86371" w:rsidRDefault="00345116" w:rsidP="00345116">
            <w:pPr>
              <w:snapToGrid w:val="0"/>
              <w:ind w:firstLine="0"/>
              <w:rPr>
                <w:rFonts w:eastAsia="SimSun"/>
                <w:color w:val="000000"/>
              </w:rPr>
            </w:pPr>
            <w:r w:rsidRPr="00B86371">
              <w:rPr>
                <w:rFonts w:eastAsia="SimSun"/>
                <w:color w:val="000000"/>
              </w:rPr>
              <w:t>Министерство (ведомство)</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114C0F" w14:textId="77777777" w:rsidR="00345116" w:rsidRPr="00B86371" w:rsidRDefault="00345116" w:rsidP="00345116">
            <w:pPr>
              <w:snapToGrid w:val="0"/>
              <w:ind w:firstLine="0"/>
              <w:rPr>
                <w:rFonts w:eastAsia="SimSun"/>
                <w:color w:val="000000"/>
              </w:rPr>
            </w:pPr>
          </w:p>
        </w:tc>
      </w:tr>
      <w:tr w:rsidR="00345116" w:rsidRPr="00B86371" w14:paraId="1E1C65F2"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01D26B5F" w14:textId="77777777" w:rsidR="00345116" w:rsidRPr="00B86371" w:rsidRDefault="00345116" w:rsidP="00345116">
            <w:pPr>
              <w:snapToGrid w:val="0"/>
              <w:ind w:firstLine="0"/>
              <w:jc w:val="center"/>
              <w:rPr>
                <w:rFonts w:eastAsia="SimSun"/>
                <w:color w:val="000000"/>
              </w:rPr>
            </w:pPr>
            <w:r w:rsidRPr="00B86371">
              <w:rPr>
                <w:rFonts w:eastAsia="SimSun"/>
                <w:color w:val="000000"/>
              </w:rPr>
              <w:t>1.1</w:t>
            </w:r>
            <w:r w:rsidRPr="00B86371">
              <w:rPr>
                <w:rFonts w:eastAsia="SimSun"/>
                <w:color w:val="000000"/>
                <w:lang w:val="en-US"/>
              </w:rPr>
              <w:t>2</w:t>
            </w:r>
          </w:p>
        </w:tc>
        <w:tc>
          <w:tcPr>
            <w:tcW w:w="5952" w:type="dxa"/>
            <w:tcBorders>
              <w:top w:val="single" w:sz="4" w:space="0" w:color="000000"/>
              <w:left w:val="single" w:sz="4" w:space="0" w:color="000000"/>
              <w:bottom w:val="single" w:sz="4" w:space="0" w:color="000000"/>
            </w:tcBorders>
            <w:shd w:val="clear" w:color="auto" w:fill="auto"/>
            <w:vAlign w:val="center"/>
          </w:tcPr>
          <w:p w14:paraId="006DBB83" w14:textId="77777777" w:rsidR="00345116" w:rsidRPr="00B86371" w:rsidRDefault="00345116" w:rsidP="00345116">
            <w:pPr>
              <w:snapToGrid w:val="0"/>
              <w:ind w:firstLine="0"/>
              <w:rPr>
                <w:rFonts w:eastAsia="SimSun"/>
                <w:color w:val="000000"/>
              </w:rPr>
            </w:pPr>
            <w:r w:rsidRPr="00B86371">
              <w:rPr>
                <w:rFonts w:eastAsia="SimSun"/>
                <w:color w:val="000000"/>
              </w:rPr>
              <w:t>Причины возникновения ЧС</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BF3336" w14:textId="77777777" w:rsidR="00345116" w:rsidRPr="00B86371" w:rsidRDefault="00345116" w:rsidP="00345116">
            <w:pPr>
              <w:snapToGrid w:val="0"/>
              <w:ind w:firstLine="0"/>
              <w:rPr>
                <w:rFonts w:eastAsia="SimSun"/>
                <w:color w:val="000000"/>
              </w:rPr>
            </w:pPr>
          </w:p>
        </w:tc>
      </w:tr>
      <w:tr w:rsidR="00345116" w:rsidRPr="00B86371" w14:paraId="1F1427FA"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427FB8A1" w14:textId="77777777" w:rsidR="00345116" w:rsidRPr="00B86371" w:rsidRDefault="00345116" w:rsidP="00345116">
            <w:pPr>
              <w:snapToGrid w:val="0"/>
              <w:ind w:firstLine="0"/>
              <w:jc w:val="center"/>
              <w:rPr>
                <w:rFonts w:eastAsia="SimSun"/>
                <w:color w:val="000000"/>
              </w:rPr>
            </w:pPr>
            <w:r w:rsidRPr="00B86371">
              <w:rPr>
                <w:rFonts w:eastAsia="SimSun"/>
                <w:color w:val="000000"/>
              </w:rPr>
              <w:t>1.1</w:t>
            </w:r>
            <w:r w:rsidRPr="00B86371">
              <w:rPr>
                <w:rFonts w:eastAsia="SimSun"/>
                <w:color w:val="000000"/>
                <w:lang w:val="en-US"/>
              </w:rPr>
              <w:t>3</w:t>
            </w:r>
          </w:p>
        </w:tc>
        <w:tc>
          <w:tcPr>
            <w:tcW w:w="5952" w:type="dxa"/>
            <w:tcBorders>
              <w:top w:val="single" w:sz="4" w:space="0" w:color="000000"/>
              <w:left w:val="single" w:sz="4" w:space="0" w:color="000000"/>
              <w:bottom w:val="single" w:sz="4" w:space="0" w:color="000000"/>
            </w:tcBorders>
            <w:shd w:val="clear" w:color="auto" w:fill="auto"/>
            <w:vAlign w:val="center"/>
          </w:tcPr>
          <w:p w14:paraId="38DAE1FD" w14:textId="77777777" w:rsidR="00345116" w:rsidRPr="00B86371" w:rsidRDefault="00345116" w:rsidP="00345116">
            <w:pPr>
              <w:snapToGrid w:val="0"/>
              <w:ind w:firstLine="0"/>
              <w:rPr>
                <w:rFonts w:eastAsia="SimSun"/>
                <w:color w:val="000000"/>
              </w:rPr>
            </w:pPr>
            <w:r w:rsidRPr="00B86371">
              <w:rPr>
                <w:rFonts w:eastAsia="SimSun"/>
                <w:color w:val="000000"/>
              </w:rPr>
              <w:t>Краткая характеристика ЧС</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1C7729" w14:textId="77777777" w:rsidR="00345116" w:rsidRPr="00B86371" w:rsidRDefault="00345116" w:rsidP="00345116">
            <w:pPr>
              <w:snapToGrid w:val="0"/>
              <w:ind w:firstLine="0"/>
              <w:rPr>
                <w:rFonts w:eastAsia="SimSun"/>
                <w:color w:val="000000"/>
              </w:rPr>
            </w:pPr>
          </w:p>
        </w:tc>
      </w:tr>
      <w:tr w:rsidR="00345116" w:rsidRPr="00B86371" w14:paraId="5369A565" w14:textId="77777777" w:rsidTr="00345116">
        <w:trPr>
          <w:trHeight w:val="397"/>
        </w:trPr>
        <w:tc>
          <w:tcPr>
            <w:tcW w:w="935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34E719E" w14:textId="77777777" w:rsidR="00345116" w:rsidRPr="00B86371" w:rsidRDefault="00345116" w:rsidP="00345116">
            <w:pPr>
              <w:snapToGrid w:val="0"/>
              <w:ind w:firstLine="0"/>
              <w:jc w:val="center"/>
              <w:rPr>
                <w:rFonts w:eastAsia="SimSun"/>
                <w:color w:val="000000"/>
              </w:rPr>
            </w:pPr>
            <w:r w:rsidRPr="00B86371">
              <w:rPr>
                <w:rFonts w:eastAsia="SimSun"/>
                <w:color w:val="000000"/>
              </w:rPr>
              <w:t>2. Метеоданные</w:t>
            </w:r>
          </w:p>
        </w:tc>
      </w:tr>
      <w:tr w:rsidR="00345116" w:rsidRPr="00B86371" w14:paraId="002B8701"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16FAFC38" w14:textId="77777777" w:rsidR="00345116" w:rsidRPr="00B86371" w:rsidRDefault="00345116" w:rsidP="00345116">
            <w:pPr>
              <w:snapToGrid w:val="0"/>
              <w:ind w:firstLine="0"/>
              <w:jc w:val="center"/>
              <w:rPr>
                <w:rFonts w:eastAsia="SimSun"/>
                <w:color w:val="000000"/>
              </w:rPr>
            </w:pPr>
            <w:r w:rsidRPr="00B86371">
              <w:rPr>
                <w:rFonts w:eastAsia="SimSun"/>
                <w:color w:val="000000"/>
              </w:rPr>
              <w:t>2.1</w:t>
            </w:r>
          </w:p>
        </w:tc>
        <w:tc>
          <w:tcPr>
            <w:tcW w:w="5952" w:type="dxa"/>
            <w:tcBorders>
              <w:top w:val="single" w:sz="4" w:space="0" w:color="000000"/>
              <w:left w:val="single" w:sz="4" w:space="0" w:color="000000"/>
              <w:bottom w:val="single" w:sz="4" w:space="0" w:color="000000"/>
            </w:tcBorders>
            <w:shd w:val="clear" w:color="auto" w:fill="auto"/>
            <w:vAlign w:val="center"/>
          </w:tcPr>
          <w:p w14:paraId="35AAB2BB" w14:textId="77777777" w:rsidR="00345116" w:rsidRPr="00B86371" w:rsidRDefault="00345116" w:rsidP="00345116">
            <w:pPr>
              <w:snapToGrid w:val="0"/>
              <w:ind w:firstLine="0"/>
              <w:rPr>
                <w:rFonts w:eastAsia="SimSun"/>
                <w:color w:val="000000"/>
              </w:rPr>
            </w:pPr>
            <w:r w:rsidRPr="00B86371">
              <w:rPr>
                <w:rFonts w:eastAsia="SimSun"/>
                <w:color w:val="000000"/>
              </w:rPr>
              <w:t>Температура воздуха, град.</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978739" w14:textId="77777777" w:rsidR="00345116" w:rsidRPr="00B86371" w:rsidRDefault="00345116" w:rsidP="00345116">
            <w:pPr>
              <w:snapToGrid w:val="0"/>
              <w:ind w:firstLine="0"/>
              <w:rPr>
                <w:rFonts w:eastAsia="SimSun"/>
                <w:color w:val="000000"/>
              </w:rPr>
            </w:pPr>
          </w:p>
        </w:tc>
      </w:tr>
      <w:tr w:rsidR="00345116" w:rsidRPr="00B86371" w14:paraId="31FAEDA9"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20E6D70E" w14:textId="77777777" w:rsidR="00345116" w:rsidRPr="00B86371" w:rsidRDefault="00345116" w:rsidP="00345116">
            <w:pPr>
              <w:snapToGrid w:val="0"/>
              <w:ind w:firstLine="0"/>
              <w:jc w:val="center"/>
              <w:rPr>
                <w:rFonts w:eastAsia="SimSun"/>
                <w:color w:val="000000"/>
              </w:rPr>
            </w:pPr>
            <w:r w:rsidRPr="00B86371">
              <w:rPr>
                <w:rFonts w:eastAsia="SimSun"/>
                <w:color w:val="000000"/>
              </w:rPr>
              <w:t>2.2</w:t>
            </w:r>
          </w:p>
        </w:tc>
        <w:tc>
          <w:tcPr>
            <w:tcW w:w="5952" w:type="dxa"/>
            <w:tcBorders>
              <w:top w:val="single" w:sz="4" w:space="0" w:color="000000"/>
              <w:left w:val="single" w:sz="4" w:space="0" w:color="000000"/>
              <w:bottom w:val="single" w:sz="4" w:space="0" w:color="000000"/>
            </w:tcBorders>
            <w:shd w:val="clear" w:color="auto" w:fill="auto"/>
            <w:vAlign w:val="center"/>
          </w:tcPr>
          <w:p w14:paraId="52D4F593" w14:textId="77777777" w:rsidR="00345116" w:rsidRPr="00B86371" w:rsidRDefault="00345116" w:rsidP="00345116">
            <w:pPr>
              <w:snapToGrid w:val="0"/>
              <w:ind w:firstLine="0"/>
              <w:rPr>
                <w:rFonts w:eastAsia="SimSun"/>
                <w:color w:val="000000"/>
              </w:rPr>
            </w:pPr>
            <w:r w:rsidRPr="00B86371">
              <w:rPr>
                <w:rFonts w:eastAsia="SimSun"/>
                <w:color w:val="000000"/>
              </w:rPr>
              <w:t>Направление и скорость ветра, град. м/с</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DE730" w14:textId="77777777" w:rsidR="00345116" w:rsidRPr="00B86371" w:rsidRDefault="00345116" w:rsidP="00345116">
            <w:pPr>
              <w:snapToGrid w:val="0"/>
              <w:ind w:firstLine="0"/>
              <w:rPr>
                <w:rFonts w:eastAsia="SimSun"/>
                <w:color w:val="000000"/>
              </w:rPr>
            </w:pPr>
          </w:p>
        </w:tc>
      </w:tr>
      <w:tr w:rsidR="00345116" w:rsidRPr="00B86371" w14:paraId="016D473C"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027C4257" w14:textId="77777777" w:rsidR="00345116" w:rsidRPr="00B86371" w:rsidRDefault="00345116" w:rsidP="00345116">
            <w:pPr>
              <w:snapToGrid w:val="0"/>
              <w:ind w:firstLine="0"/>
              <w:jc w:val="center"/>
              <w:rPr>
                <w:rFonts w:eastAsia="SimSun"/>
                <w:color w:val="000000"/>
              </w:rPr>
            </w:pPr>
            <w:r w:rsidRPr="00B86371">
              <w:rPr>
                <w:rFonts w:eastAsia="SimSun"/>
                <w:color w:val="000000"/>
              </w:rPr>
              <w:t>2.3</w:t>
            </w:r>
          </w:p>
        </w:tc>
        <w:tc>
          <w:tcPr>
            <w:tcW w:w="5952" w:type="dxa"/>
            <w:tcBorders>
              <w:top w:val="single" w:sz="4" w:space="0" w:color="000000"/>
              <w:left w:val="single" w:sz="4" w:space="0" w:color="000000"/>
              <w:bottom w:val="single" w:sz="4" w:space="0" w:color="000000"/>
            </w:tcBorders>
            <w:shd w:val="clear" w:color="auto" w:fill="auto"/>
            <w:vAlign w:val="center"/>
          </w:tcPr>
          <w:p w14:paraId="7409C431" w14:textId="77777777" w:rsidR="00345116" w:rsidRPr="00B86371" w:rsidRDefault="00345116" w:rsidP="00345116">
            <w:pPr>
              <w:snapToGrid w:val="0"/>
              <w:ind w:firstLine="0"/>
              <w:rPr>
                <w:rFonts w:eastAsia="SimSun"/>
                <w:color w:val="000000"/>
              </w:rPr>
            </w:pPr>
            <w:r w:rsidRPr="00B86371">
              <w:rPr>
                <w:rFonts w:eastAsia="SimSun"/>
                <w:color w:val="000000"/>
              </w:rPr>
              <w:t>Влажность, %</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B87BAC" w14:textId="77777777" w:rsidR="00345116" w:rsidRPr="00B86371" w:rsidRDefault="00345116" w:rsidP="00345116">
            <w:pPr>
              <w:snapToGrid w:val="0"/>
              <w:ind w:firstLine="0"/>
              <w:rPr>
                <w:rFonts w:eastAsia="SimSun"/>
                <w:color w:val="000000"/>
              </w:rPr>
            </w:pPr>
          </w:p>
        </w:tc>
      </w:tr>
      <w:tr w:rsidR="00345116" w:rsidRPr="00B86371" w14:paraId="573966E5"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585282CA" w14:textId="77777777" w:rsidR="00345116" w:rsidRPr="00B86371" w:rsidRDefault="00345116" w:rsidP="00345116">
            <w:pPr>
              <w:snapToGrid w:val="0"/>
              <w:ind w:firstLine="0"/>
              <w:jc w:val="center"/>
              <w:rPr>
                <w:rFonts w:eastAsia="SimSun"/>
                <w:color w:val="000000"/>
              </w:rPr>
            </w:pPr>
            <w:r w:rsidRPr="00B86371">
              <w:rPr>
                <w:rFonts w:eastAsia="SimSun"/>
                <w:color w:val="000000"/>
              </w:rPr>
              <w:t>2.4</w:t>
            </w:r>
          </w:p>
        </w:tc>
        <w:tc>
          <w:tcPr>
            <w:tcW w:w="5952" w:type="dxa"/>
            <w:tcBorders>
              <w:top w:val="single" w:sz="4" w:space="0" w:color="000000"/>
              <w:left w:val="single" w:sz="4" w:space="0" w:color="000000"/>
              <w:bottom w:val="single" w:sz="4" w:space="0" w:color="000000"/>
            </w:tcBorders>
            <w:shd w:val="clear" w:color="auto" w:fill="auto"/>
            <w:vAlign w:val="center"/>
          </w:tcPr>
          <w:p w14:paraId="70706FD9" w14:textId="77777777" w:rsidR="00345116" w:rsidRPr="00B86371" w:rsidRDefault="00345116" w:rsidP="00345116">
            <w:pPr>
              <w:snapToGrid w:val="0"/>
              <w:ind w:firstLine="0"/>
              <w:rPr>
                <w:rFonts w:eastAsia="SimSun"/>
                <w:color w:val="000000"/>
              </w:rPr>
            </w:pPr>
            <w:r w:rsidRPr="00B86371">
              <w:rPr>
                <w:rFonts w:eastAsia="SimSun"/>
                <w:color w:val="000000"/>
              </w:rPr>
              <w:t>Осадки, вид, кол-во, мм.</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7FD5CA" w14:textId="77777777" w:rsidR="00345116" w:rsidRPr="00B86371" w:rsidRDefault="00345116" w:rsidP="00345116">
            <w:pPr>
              <w:snapToGrid w:val="0"/>
              <w:ind w:firstLine="0"/>
              <w:rPr>
                <w:rFonts w:eastAsia="SimSun"/>
                <w:color w:val="000000"/>
              </w:rPr>
            </w:pPr>
          </w:p>
        </w:tc>
      </w:tr>
      <w:tr w:rsidR="00345116" w:rsidRPr="00B86371" w14:paraId="342091AA"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502D4817" w14:textId="77777777" w:rsidR="00345116" w:rsidRPr="00B86371" w:rsidRDefault="00345116" w:rsidP="00345116">
            <w:pPr>
              <w:snapToGrid w:val="0"/>
              <w:ind w:firstLine="0"/>
              <w:jc w:val="center"/>
              <w:rPr>
                <w:rFonts w:eastAsia="SimSun"/>
                <w:color w:val="000000"/>
              </w:rPr>
            </w:pPr>
            <w:r w:rsidRPr="00B86371">
              <w:rPr>
                <w:rFonts w:eastAsia="SimSun"/>
                <w:color w:val="000000"/>
              </w:rPr>
              <w:t>2.5</w:t>
            </w:r>
          </w:p>
        </w:tc>
        <w:tc>
          <w:tcPr>
            <w:tcW w:w="5952" w:type="dxa"/>
            <w:tcBorders>
              <w:top w:val="single" w:sz="4" w:space="0" w:color="000000"/>
              <w:left w:val="single" w:sz="4" w:space="0" w:color="000000"/>
              <w:bottom w:val="single" w:sz="4" w:space="0" w:color="000000"/>
            </w:tcBorders>
            <w:shd w:val="clear" w:color="auto" w:fill="auto"/>
            <w:vAlign w:val="center"/>
          </w:tcPr>
          <w:p w14:paraId="74337F95" w14:textId="77777777" w:rsidR="00345116" w:rsidRPr="00B86371" w:rsidRDefault="00345116" w:rsidP="00345116">
            <w:pPr>
              <w:snapToGrid w:val="0"/>
              <w:ind w:firstLine="0"/>
              <w:rPr>
                <w:rFonts w:eastAsia="SimSun"/>
                <w:color w:val="000000"/>
              </w:rPr>
            </w:pPr>
            <w:r w:rsidRPr="00B86371">
              <w:rPr>
                <w:rFonts w:eastAsia="SimSun"/>
                <w:color w:val="000000"/>
              </w:rPr>
              <w:t>Состояние приземного слоя атмосферы</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B2602D" w14:textId="77777777" w:rsidR="00345116" w:rsidRPr="00B86371" w:rsidRDefault="00345116" w:rsidP="00345116">
            <w:pPr>
              <w:snapToGrid w:val="0"/>
              <w:ind w:firstLine="0"/>
              <w:rPr>
                <w:rFonts w:eastAsia="SimSun"/>
                <w:color w:val="000000"/>
              </w:rPr>
            </w:pPr>
          </w:p>
        </w:tc>
      </w:tr>
      <w:tr w:rsidR="00345116" w:rsidRPr="00B86371" w14:paraId="2E1C178C"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6080EF36" w14:textId="77777777" w:rsidR="00345116" w:rsidRPr="00B86371" w:rsidRDefault="00345116" w:rsidP="00345116">
            <w:pPr>
              <w:snapToGrid w:val="0"/>
              <w:ind w:firstLine="0"/>
              <w:jc w:val="center"/>
              <w:rPr>
                <w:rFonts w:eastAsia="SimSun"/>
                <w:color w:val="000000"/>
              </w:rPr>
            </w:pPr>
            <w:r w:rsidRPr="00B86371">
              <w:rPr>
                <w:rFonts w:eastAsia="SimSun"/>
                <w:color w:val="000000"/>
              </w:rPr>
              <w:t>2.6</w:t>
            </w:r>
          </w:p>
        </w:tc>
        <w:tc>
          <w:tcPr>
            <w:tcW w:w="5952" w:type="dxa"/>
            <w:tcBorders>
              <w:top w:val="single" w:sz="4" w:space="0" w:color="000000"/>
              <w:left w:val="single" w:sz="4" w:space="0" w:color="000000"/>
              <w:bottom w:val="single" w:sz="4" w:space="0" w:color="000000"/>
            </w:tcBorders>
            <w:shd w:val="clear" w:color="auto" w:fill="auto"/>
            <w:vAlign w:val="center"/>
          </w:tcPr>
          <w:p w14:paraId="4D65DD42" w14:textId="77777777" w:rsidR="00345116" w:rsidRPr="00B86371" w:rsidRDefault="00345116" w:rsidP="00345116">
            <w:pPr>
              <w:snapToGrid w:val="0"/>
              <w:ind w:firstLine="0"/>
              <w:rPr>
                <w:rFonts w:eastAsia="SimSun"/>
                <w:color w:val="000000"/>
              </w:rPr>
            </w:pPr>
            <w:r w:rsidRPr="00B86371">
              <w:rPr>
                <w:rFonts w:eastAsia="SimSun"/>
                <w:color w:val="000000"/>
              </w:rPr>
              <w:t>Видимость</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E6035E" w14:textId="77777777" w:rsidR="00345116" w:rsidRPr="00B86371" w:rsidRDefault="00345116" w:rsidP="00345116">
            <w:pPr>
              <w:snapToGrid w:val="0"/>
              <w:ind w:firstLine="0"/>
              <w:rPr>
                <w:rFonts w:eastAsia="SimSun"/>
                <w:color w:val="000000"/>
              </w:rPr>
            </w:pPr>
          </w:p>
        </w:tc>
      </w:tr>
      <w:tr w:rsidR="00345116" w:rsidRPr="00B86371" w14:paraId="5AFFBACC"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06C02D01" w14:textId="77777777" w:rsidR="00345116" w:rsidRPr="00B86371" w:rsidRDefault="00345116" w:rsidP="00345116">
            <w:pPr>
              <w:snapToGrid w:val="0"/>
              <w:ind w:firstLine="0"/>
              <w:jc w:val="center"/>
              <w:rPr>
                <w:rFonts w:eastAsia="SimSun"/>
                <w:color w:val="000000"/>
              </w:rPr>
            </w:pPr>
            <w:r w:rsidRPr="00B86371">
              <w:rPr>
                <w:rFonts w:eastAsia="SimSun"/>
                <w:color w:val="000000"/>
              </w:rPr>
              <w:t>2.7</w:t>
            </w:r>
          </w:p>
        </w:tc>
        <w:tc>
          <w:tcPr>
            <w:tcW w:w="5952" w:type="dxa"/>
            <w:tcBorders>
              <w:top w:val="single" w:sz="4" w:space="0" w:color="000000"/>
              <w:left w:val="single" w:sz="4" w:space="0" w:color="000000"/>
              <w:bottom w:val="single" w:sz="4" w:space="0" w:color="000000"/>
            </w:tcBorders>
            <w:shd w:val="clear" w:color="auto" w:fill="auto"/>
            <w:vAlign w:val="center"/>
          </w:tcPr>
          <w:p w14:paraId="158B3C5C" w14:textId="77777777" w:rsidR="00345116" w:rsidRPr="00B86371" w:rsidRDefault="00345116" w:rsidP="00345116">
            <w:pPr>
              <w:snapToGrid w:val="0"/>
              <w:ind w:firstLine="0"/>
              <w:rPr>
                <w:rFonts w:eastAsia="SimSun"/>
                <w:color w:val="000000"/>
              </w:rPr>
            </w:pPr>
            <w:r w:rsidRPr="00B86371">
              <w:rPr>
                <w:rFonts w:eastAsia="SimSun"/>
                <w:color w:val="000000"/>
              </w:rPr>
              <w:t>Ледовая обстановка</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97435B" w14:textId="77777777" w:rsidR="00345116" w:rsidRPr="00B86371" w:rsidRDefault="00345116" w:rsidP="00345116">
            <w:pPr>
              <w:snapToGrid w:val="0"/>
              <w:ind w:firstLine="0"/>
              <w:rPr>
                <w:rFonts w:eastAsia="SimSun"/>
                <w:color w:val="000000"/>
              </w:rPr>
            </w:pPr>
          </w:p>
        </w:tc>
      </w:tr>
      <w:tr w:rsidR="00345116" w:rsidRPr="00B86371" w14:paraId="70982916" w14:textId="77777777" w:rsidTr="00345116">
        <w:trPr>
          <w:trHeight w:val="397"/>
        </w:trPr>
        <w:tc>
          <w:tcPr>
            <w:tcW w:w="935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FADFB8E" w14:textId="77777777" w:rsidR="00345116" w:rsidRPr="00B86371" w:rsidRDefault="00345116" w:rsidP="00345116">
            <w:pPr>
              <w:snapToGrid w:val="0"/>
              <w:ind w:firstLine="0"/>
              <w:jc w:val="center"/>
              <w:rPr>
                <w:rFonts w:eastAsia="SimSun"/>
                <w:color w:val="000000"/>
              </w:rPr>
            </w:pPr>
            <w:r w:rsidRPr="00B86371">
              <w:rPr>
                <w:rFonts w:eastAsia="SimSun"/>
                <w:color w:val="000000"/>
              </w:rPr>
              <w:t>Основные параметры чрезвычайной ситуации</w:t>
            </w:r>
          </w:p>
        </w:tc>
      </w:tr>
      <w:tr w:rsidR="00345116" w:rsidRPr="00B86371" w14:paraId="2CB802EF" w14:textId="77777777" w:rsidTr="00345116">
        <w:trPr>
          <w:trHeight w:val="397"/>
        </w:trPr>
        <w:tc>
          <w:tcPr>
            <w:tcW w:w="935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86D1B2B" w14:textId="77777777" w:rsidR="00345116" w:rsidRPr="00B86371" w:rsidRDefault="00345116" w:rsidP="00345116">
            <w:pPr>
              <w:snapToGrid w:val="0"/>
              <w:ind w:firstLine="0"/>
              <w:jc w:val="center"/>
              <w:rPr>
                <w:rFonts w:eastAsia="SimSun"/>
                <w:color w:val="000000"/>
              </w:rPr>
            </w:pPr>
            <w:r w:rsidRPr="00B86371">
              <w:rPr>
                <w:rFonts w:eastAsia="SimSun"/>
                <w:color w:val="000000"/>
              </w:rPr>
              <w:t>3. Чрезвычайные ситуации на объектах системы теплоснабжения</w:t>
            </w:r>
          </w:p>
        </w:tc>
      </w:tr>
      <w:tr w:rsidR="00345116" w:rsidRPr="00B86371" w14:paraId="2DBF392C"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2A555B26" w14:textId="77777777" w:rsidR="00345116" w:rsidRPr="00B86371" w:rsidRDefault="00345116" w:rsidP="00345116">
            <w:pPr>
              <w:snapToGrid w:val="0"/>
              <w:ind w:firstLine="0"/>
              <w:jc w:val="center"/>
              <w:rPr>
                <w:rFonts w:eastAsia="SimSun"/>
                <w:color w:val="000000"/>
              </w:rPr>
            </w:pPr>
            <w:r w:rsidRPr="00B86371">
              <w:rPr>
                <w:rFonts w:eastAsia="SimSun"/>
                <w:color w:val="000000"/>
              </w:rPr>
              <w:t>3.1</w:t>
            </w:r>
          </w:p>
        </w:tc>
        <w:tc>
          <w:tcPr>
            <w:tcW w:w="5952" w:type="dxa"/>
            <w:tcBorders>
              <w:top w:val="single" w:sz="4" w:space="0" w:color="000000"/>
              <w:left w:val="single" w:sz="4" w:space="0" w:color="000000"/>
              <w:bottom w:val="single" w:sz="4" w:space="0" w:color="000000"/>
            </w:tcBorders>
            <w:shd w:val="clear" w:color="auto" w:fill="auto"/>
            <w:vAlign w:val="center"/>
          </w:tcPr>
          <w:p w14:paraId="27968FDB" w14:textId="77777777" w:rsidR="00345116" w:rsidRPr="00B86371" w:rsidRDefault="00345116" w:rsidP="00345116">
            <w:pPr>
              <w:snapToGrid w:val="0"/>
              <w:ind w:firstLine="0"/>
              <w:rPr>
                <w:rFonts w:eastAsia="SimSun"/>
                <w:color w:val="000000"/>
              </w:rPr>
            </w:pPr>
            <w:r w:rsidRPr="00B86371">
              <w:rPr>
                <w:rFonts w:eastAsia="SimSun"/>
                <w:color w:val="000000"/>
              </w:rPr>
              <w:t>Характер повреждения объекта системы теплоснабжения</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19903C" w14:textId="77777777" w:rsidR="00345116" w:rsidRPr="00B86371" w:rsidRDefault="00345116" w:rsidP="00345116">
            <w:pPr>
              <w:snapToGrid w:val="0"/>
              <w:ind w:firstLine="0"/>
              <w:rPr>
                <w:rFonts w:eastAsia="SimSun"/>
                <w:color w:val="000000"/>
              </w:rPr>
            </w:pPr>
          </w:p>
        </w:tc>
      </w:tr>
      <w:tr w:rsidR="00345116" w:rsidRPr="00B86371" w14:paraId="7F3B1C43"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1C010BA0" w14:textId="77777777" w:rsidR="00345116" w:rsidRPr="00B86371" w:rsidRDefault="00345116" w:rsidP="00345116">
            <w:pPr>
              <w:snapToGrid w:val="0"/>
              <w:ind w:firstLine="0"/>
              <w:jc w:val="center"/>
              <w:rPr>
                <w:rFonts w:eastAsia="SimSun"/>
                <w:color w:val="000000"/>
              </w:rPr>
            </w:pPr>
            <w:r w:rsidRPr="00B86371">
              <w:rPr>
                <w:rFonts w:eastAsia="SimSun"/>
                <w:color w:val="000000"/>
              </w:rPr>
              <w:t>3.2</w:t>
            </w:r>
          </w:p>
        </w:tc>
        <w:tc>
          <w:tcPr>
            <w:tcW w:w="5952" w:type="dxa"/>
            <w:tcBorders>
              <w:top w:val="single" w:sz="4" w:space="0" w:color="000000"/>
              <w:left w:val="single" w:sz="4" w:space="0" w:color="000000"/>
              <w:bottom w:val="single" w:sz="4" w:space="0" w:color="000000"/>
            </w:tcBorders>
            <w:shd w:val="clear" w:color="auto" w:fill="auto"/>
            <w:vAlign w:val="center"/>
          </w:tcPr>
          <w:p w14:paraId="6F27CD44" w14:textId="77777777" w:rsidR="00345116" w:rsidRPr="00B86371" w:rsidRDefault="00345116" w:rsidP="00345116">
            <w:pPr>
              <w:snapToGrid w:val="0"/>
              <w:ind w:firstLine="0"/>
              <w:rPr>
                <w:rFonts w:eastAsia="SimSun"/>
                <w:color w:val="000000"/>
              </w:rPr>
            </w:pPr>
            <w:r w:rsidRPr="00B86371">
              <w:rPr>
                <w:rFonts w:eastAsia="SimSun"/>
                <w:color w:val="000000"/>
              </w:rPr>
              <w:t>Причина повреждения объекта системы теплоснабжения</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FAA93B" w14:textId="77777777" w:rsidR="00345116" w:rsidRPr="00B86371" w:rsidRDefault="00345116" w:rsidP="00345116">
            <w:pPr>
              <w:snapToGrid w:val="0"/>
              <w:ind w:firstLine="0"/>
              <w:rPr>
                <w:rFonts w:eastAsia="SimSun"/>
                <w:color w:val="000000"/>
              </w:rPr>
            </w:pPr>
          </w:p>
        </w:tc>
      </w:tr>
      <w:tr w:rsidR="00345116" w:rsidRPr="00B86371" w14:paraId="3017C926"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19B842C2" w14:textId="77777777" w:rsidR="00345116" w:rsidRPr="00B86371" w:rsidRDefault="00345116" w:rsidP="00345116">
            <w:pPr>
              <w:snapToGrid w:val="0"/>
              <w:ind w:firstLine="0"/>
              <w:jc w:val="center"/>
              <w:rPr>
                <w:rFonts w:eastAsia="SimSun"/>
                <w:color w:val="000000"/>
              </w:rPr>
            </w:pPr>
            <w:r w:rsidRPr="00B86371">
              <w:rPr>
                <w:rFonts w:eastAsia="SimSun"/>
                <w:color w:val="000000"/>
              </w:rPr>
              <w:lastRenderedPageBreak/>
              <w:t>3.3</w:t>
            </w:r>
          </w:p>
        </w:tc>
        <w:tc>
          <w:tcPr>
            <w:tcW w:w="5952" w:type="dxa"/>
            <w:tcBorders>
              <w:top w:val="single" w:sz="4" w:space="0" w:color="000000"/>
              <w:left w:val="single" w:sz="4" w:space="0" w:color="000000"/>
              <w:bottom w:val="single" w:sz="4" w:space="0" w:color="000000"/>
            </w:tcBorders>
            <w:shd w:val="clear" w:color="auto" w:fill="auto"/>
            <w:vAlign w:val="center"/>
          </w:tcPr>
          <w:p w14:paraId="4CE5CF3D" w14:textId="77777777" w:rsidR="00345116" w:rsidRPr="00B86371" w:rsidRDefault="00345116" w:rsidP="00345116">
            <w:pPr>
              <w:snapToGrid w:val="0"/>
              <w:ind w:firstLine="0"/>
              <w:rPr>
                <w:rFonts w:eastAsia="SimSun"/>
                <w:color w:val="000000"/>
              </w:rPr>
            </w:pPr>
            <w:r w:rsidRPr="00B86371">
              <w:rPr>
                <w:rFonts w:eastAsia="SimSun"/>
                <w:color w:val="000000"/>
              </w:rPr>
              <w:t>Принятые меры по отоплению жилых домов и социально значимых объектов при сильном морозе</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C2AEF" w14:textId="77777777" w:rsidR="00345116" w:rsidRPr="00B86371" w:rsidRDefault="00345116" w:rsidP="00345116">
            <w:pPr>
              <w:snapToGrid w:val="0"/>
              <w:ind w:firstLine="0"/>
              <w:rPr>
                <w:rFonts w:eastAsia="SimSun"/>
                <w:color w:val="000000"/>
              </w:rPr>
            </w:pPr>
          </w:p>
        </w:tc>
      </w:tr>
      <w:tr w:rsidR="00345116" w:rsidRPr="00B86371" w14:paraId="188626BC"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1B8C84BC" w14:textId="77777777" w:rsidR="00345116" w:rsidRPr="00B86371" w:rsidRDefault="00345116" w:rsidP="00345116">
            <w:pPr>
              <w:snapToGrid w:val="0"/>
              <w:ind w:firstLine="0"/>
              <w:jc w:val="center"/>
              <w:rPr>
                <w:rFonts w:eastAsia="SimSun"/>
                <w:color w:val="000000"/>
              </w:rPr>
            </w:pPr>
            <w:r w:rsidRPr="00B86371">
              <w:rPr>
                <w:rFonts w:eastAsia="SimSun"/>
                <w:color w:val="000000"/>
              </w:rPr>
              <w:t>3.4</w:t>
            </w:r>
          </w:p>
        </w:tc>
        <w:tc>
          <w:tcPr>
            <w:tcW w:w="5952" w:type="dxa"/>
            <w:tcBorders>
              <w:top w:val="single" w:sz="4" w:space="0" w:color="000000"/>
              <w:left w:val="single" w:sz="4" w:space="0" w:color="000000"/>
              <w:bottom w:val="single" w:sz="4" w:space="0" w:color="000000"/>
            </w:tcBorders>
            <w:shd w:val="clear" w:color="auto" w:fill="auto"/>
            <w:vAlign w:val="center"/>
          </w:tcPr>
          <w:p w14:paraId="78CCD02C" w14:textId="77777777" w:rsidR="00345116" w:rsidRPr="00B86371" w:rsidRDefault="00345116" w:rsidP="00345116">
            <w:pPr>
              <w:snapToGrid w:val="0"/>
              <w:ind w:firstLine="0"/>
              <w:rPr>
                <w:rFonts w:eastAsia="SimSun"/>
                <w:color w:val="000000"/>
              </w:rPr>
            </w:pPr>
            <w:r w:rsidRPr="00B86371">
              <w:rPr>
                <w:rFonts w:eastAsia="SimSun"/>
                <w:color w:val="000000"/>
              </w:rPr>
              <w:t>Количество людей, нуждающихся в помощи (эвакуации)</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5B2ACF" w14:textId="77777777" w:rsidR="00345116" w:rsidRPr="00B86371" w:rsidRDefault="00345116" w:rsidP="00345116">
            <w:pPr>
              <w:snapToGrid w:val="0"/>
              <w:ind w:firstLine="0"/>
              <w:rPr>
                <w:rFonts w:eastAsia="SimSun"/>
                <w:color w:val="000000"/>
              </w:rPr>
            </w:pPr>
          </w:p>
        </w:tc>
      </w:tr>
      <w:tr w:rsidR="00345116" w:rsidRPr="00B86371" w14:paraId="2B231DC7"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6D88C479" w14:textId="77777777" w:rsidR="00345116" w:rsidRPr="00B86371" w:rsidRDefault="00345116" w:rsidP="00345116">
            <w:pPr>
              <w:snapToGrid w:val="0"/>
              <w:ind w:firstLine="0"/>
              <w:jc w:val="center"/>
              <w:rPr>
                <w:rFonts w:eastAsia="SimSun"/>
                <w:color w:val="000000"/>
              </w:rPr>
            </w:pPr>
            <w:r w:rsidRPr="00B86371">
              <w:rPr>
                <w:rFonts w:eastAsia="SimSun"/>
                <w:color w:val="000000"/>
              </w:rPr>
              <w:t>3.5</w:t>
            </w:r>
          </w:p>
        </w:tc>
        <w:tc>
          <w:tcPr>
            <w:tcW w:w="5952" w:type="dxa"/>
            <w:tcBorders>
              <w:top w:val="single" w:sz="4" w:space="0" w:color="000000"/>
              <w:left w:val="single" w:sz="4" w:space="0" w:color="000000"/>
              <w:bottom w:val="single" w:sz="4" w:space="0" w:color="000000"/>
            </w:tcBorders>
            <w:shd w:val="clear" w:color="auto" w:fill="auto"/>
            <w:vAlign w:val="center"/>
          </w:tcPr>
          <w:p w14:paraId="32E64F6B" w14:textId="77777777" w:rsidR="00345116" w:rsidRPr="00B86371" w:rsidRDefault="00345116" w:rsidP="00345116">
            <w:pPr>
              <w:snapToGrid w:val="0"/>
              <w:ind w:firstLine="0"/>
              <w:rPr>
                <w:rFonts w:eastAsia="SimSun"/>
                <w:color w:val="000000"/>
              </w:rPr>
            </w:pPr>
            <w:r w:rsidRPr="00B86371">
              <w:rPr>
                <w:rFonts w:eastAsia="SimSun"/>
                <w:color w:val="000000"/>
              </w:rPr>
              <w:t>Запрашиваемая помощь</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818048" w14:textId="77777777" w:rsidR="00345116" w:rsidRPr="00B86371" w:rsidRDefault="00345116" w:rsidP="00345116">
            <w:pPr>
              <w:snapToGrid w:val="0"/>
              <w:ind w:firstLine="0"/>
              <w:rPr>
                <w:rFonts w:eastAsia="SimSun"/>
                <w:color w:val="000000"/>
              </w:rPr>
            </w:pPr>
          </w:p>
        </w:tc>
      </w:tr>
      <w:tr w:rsidR="00345116" w:rsidRPr="00B86371" w14:paraId="3B6BBE2A" w14:textId="77777777" w:rsidTr="00345116">
        <w:trPr>
          <w:trHeight w:val="397"/>
        </w:trPr>
        <w:tc>
          <w:tcPr>
            <w:tcW w:w="935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D3A2A0A" w14:textId="77777777" w:rsidR="00345116" w:rsidRPr="00B86371" w:rsidRDefault="00345116" w:rsidP="00345116">
            <w:pPr>
              <w:snapToGrid w:val="0"/>
              <w:ind w:firstLine="0"/>
              <w:jc w:val="center"/>
              <w:rPr>
                <w:rFonts w:eastAsia="SimSun"/>
                <w:color w:val="000000"/>
              </w:rPr>
            </w:pPr>
            <w:r w:rsidRPr="00B86371">
              <w:rPr>
                <w:rFonts w:eastAsia="SimSun"/>
                <w:color w:val="000000"/>
              </w:rPr>
              <w:t>4. Чрезвычайные ситуации на объектах системы газоснабжения</w:t>
            </w:r>
          </w:p>
        </w:tc>
      </w:tr>
      <w:tr w:rsidR="00345116" w:rsidRPr="00B86371" w14:paraId="75DA0FBB"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2F6B26E7" w14:textId="77777777" w:rsidR="00345116" w:rsidRPr="00B86371" w:rsidRDefault="00345116" w:rsidP="00345116">
            <w:pPr>
              <w:snapToGrid w:val="0"/>
              <w:ind w:firstLine="0"/>
              <w:jc w:val="center"/>
              <w:rPr>
                <w:rFonts w:eastAsia="SimSun"/>
                <w:color w:val="000000"/>
              </w:rPr>
            </w:pPr>
            <w:r w:rsidRPr="00B86371">
              <w:rPr>
                <w:rFonts w:eastAsia="SimSun"/>
                <w:color w:val="000000"/>
              </w:rPr>
              <w:t>4.1</w:t>
            </w:r>
          </w:p>
        </w:tc>
        <w:tc>
          <w:tcPr>
            <w:tcW w:w="5952" w:type="dxa"/>
            <w:tcBorders>
              <w:top w:val="single" w:sz="4" w:space="0" w:color="000000"/>
              <w:left w:val="single" w:sz="4" w:space="0" w:color="000000"/>
              <w:bottom w:val="single" w:sz="4" w:space="0" w:color="000000"/>
            </w:tcBorders>
            <w:shd w:val="clear" w:color="auto" w:fill="auto"/>
            <w:vAlign w:val="center"/>
          </w:tcPr>
          <w:p w14:paraId="3CC036FF" w14:textId="77777777" w:rsidR="00345116" w:rsidRPr="00B86371" w:rsidRDefault="00345116" w:rsidP="00345116">
            <w:pPr>
              <w:snapToGrid w:val="0"/>
              <w:ind w:firstLine="0"/>
              <w:rPr>
                <w:rFonts w:eastAsia="SimSun"/>
                <w:color w:val="000000"/>
              </w:rPr>
            </w:pPr>
            <w:r w:rsidRPr="00B86371">
              <w:rPr>
                <w:rFonts w:eastAsia="SimSun"/>
                <w:color w:val="000000"/>
              </w:rPr>
              <w:t>Характер повреждения объекта системы газоснабжения</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0AAEA0" w14:textId="77777777" w:rsidR="00345116" w:rsidRPr="00B86371" w:rsidRDefault="00345116" w:rsidP="00345116">
            <w:pPr>
              <w:snapToGrid w:val="0"/>
              <w:ind w:firstLine="0"/>
              <w:rPr>
                <w:rFonts w:eastAsia="SimSun"/>
                <w:color w:val="000000"/>
              </w:rPr>
            </w:pPr>
          </w:p>
        </w:tc>
      </w:tr>
      <w:tr w:rsidR="00345116" w:rsidRPr="00B86371" w14:paraId="606003A7"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499A7072" w14:textId="77777777" w:rsidR="00345116" w:rsidRPr="00B86371" w:rsidRDefault="00345116" w:rsidP="00345116">
            <w:pPr>
              <w:snapToGrid w:val="0"/>
              <w:ind w:firstLine="0"/>
              <w:jc w:val="center"/>
              <w:rPr>
                <w:rFonts w:eastAsia="SimSun"/>
                <w:color w:val="000000"/>
              </w:rPr>
            </w:pPr>
            <w:r w:rsidRPr="00B86371">
              <w:rPr>
                <w:rFonts w:eastAsia="SimSun"/>
                <w:color w:val="000000"/>
              </w:rPr>
              <w:t>4.2</w:t>
            </w:r>
          </w:p>
        </w:tc>
        <w:tc>
          <w:tcPr>
            <w:tcW w:w="5952" w:type="dxa"/>
            <w:tcBorders>
              <w:top w:val="single" w:sz="4" w:space="0" w:color="000000"/>
              <w:left w:val="single" w:sz="4" w:space="0" w:color="000000"/>
              <w:bottom w:val="single" w:sz="4" w:space="0" w:color="000000"/>
            </w:tcBorders>
            <w:shd w:val="clear" w:color="auto" w:fill="auto"/>
            <w:vAlign w:val="center"/>
          </w:tcPr>
          <w:p w14:paraId="44D89477" w14:textId="77777777" w:rsidR="00345116" w:rsidRPr="00B86371" w:rsidRDefault="00345116" w:rsidP="00345116">
            <w:pPr>
              <w:snapToGrid w:val="0"/>
              <w:ind w:firstLine="0"/>
              <w:rPr>
                <w:rFonts w:eastAsia="SimSun"/>
                <w:color w:val="000000"/>
              </w:rPr>
            </w:pPr>
            <w:r w:rsidRPr="00B86371">
              <w:rPr>
                <w:rFonts w:eastAsia="SimSun"/>
                <w:color w:val="000000"/>
              </w:rPr>
              <w:t>Причина повреждения объекта системы газоснабжения</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C464E8" w14:textId="77777777" w:rsidR="00345116" w:rsidRPr="00B86371" w:rsidRDefault="00345116" w:rsidP="00345116">
            <w:pPr>
              <w:snapToGrid w:val="0"/>
              <w:ind w:firstLine="0"/>
              <w:rPr>
                <w:rFonts w:eastAsia="SimSun"/>
                <w:color w:val="000000"/>
              </w:rPr>
            </w:pPr>
          </w:p>
        </w:tc>
      </w:tr>
      <w:tr w:rsidR="00345116" w:rsidRPr="00B86371" w14:paraId="33784F5A"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5E7902AB" w14:textId="77777777" w:rsidR="00345116" w:rsidRPr="00B86371" w:rsidRDefault="00345116" w:rsidP="00345116">
            <w:pPr>
              <w:snapToGrid w:val="0"/>
              <w:ind w:firstLine="0"/>
              <w:jc w:val="center"/>
              <w:rPr>
                <w:rFonts w:eastAsia="SimSun"/>
                <w:color w:val="000000"/>
              </w:rPr>
            </w:pPr>
            <w:r w:rsidRPr="00B86371">
              <w:rPr>
                <w:rFonts w:eastAsia="SimSun"/>
                <w:color w:val="000000"/>
              </w:rPr>
              <w:t>4.3</w:t>
            </w:r>
          </w:p>
        </w:tc>
        <w:tc>
          <w:tcPr>
            <w:tcW w:w="5952" w:type="dxa"/>
            <w:tcBorders>
              <w:top w:val="single" w:sz="4" w:space="0" w:color="000000"/>
              <w:left w:val="single" w:sz="4" w:space="0" w:color="000000"/>
              <w:bottom w:val="single" w:sz="4" w:space="0" w:color="000000"/>
            </w:tcBorders>
            <w:shd w:val="clear" w:color="auto" w:fill="auto"/>
            <w:vAlign w:val="center"/>
          </w:tcPr>
          <w:p w14:paraId="636854A1" w14:textId="77777777" w:rsidR="00345116" w:rsidRPr="00B86371" w:rsidRDefault="00345116" w:rsidP="00345116">
            <w:pPr>
              <w:snapToGrid w:val="0"/>
              <w:ind w:firstLine="0"/>
              <w:rPr>
                <w:rFonts w:eastAsia="SimSun"/>
                <w:color w:val="000000"/>
              </w:rPr>
            </w:pPr>
            <w:r w:rsidRPr="00B86371">
              <w:rPr>
                <w:rFonts w:eastAsia="SimSun"/>
                <w:color w:val="000000"/>
              </w:rPr>
              <w:t xml:space="preserve">Принятые меры по топливоснабжению </w:t>
            </w:r>
            <w:r w:rsidRPr="00D7397B">
              <w:rPr>
                <w:rFonts w:eastAsia="SimSun"/>
                <w:color w:val="000000"/>
              </w:rPr>
              <w:t>источника тепловой энергии</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837DA7" w14:textId="77777777" w:rsidR="00345116" w:rsidRPr="00B86371" w:rsidRDefault="00345116" w:rsidP="00345116">
            <w:pPr>
              <w:snapToGrid w:val="0"/>
              <w:ind w:firstLine="0"/>
              <w:rPr>
                <w:rFonts w:eastAsia="SimSun"/>
                <w:color w:val="000000"/>
              </w:rPr>
            </w:pPr>
          </w:p>
        </w:tc>
      </w:tr>
      <w:tr w:rsidR="00345116" w:rsidRPr="00B86371" w14:paraId="315D3E9D"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298907D0" w14:textId="77777777" w:rsidR="00345116" w:rsidRPr="00B86371" w:rsidRDefault="00345116" w:rsidP="00345116">
            <w:pPr>
              <w:snapToGrid w:val="0"/>
              <w:ind w:firstLine="0"/>
              <w:jc w:val="center"/>
              <w:rPr>
                <w:rFonts w:eastAsia="SimSun"/>
                <w:color w:val="000000"/>
              </w:rPr>
            </w:pPr>
            <w:r w:rsidRPr="00B86371">
              <w:rPr>
                <w:rFonts w:eastAsia="SimSun"/>
                <w:color w:val="000000"/>
              </w:rPr>
              <w:t>4.4</w:t>
            </w:r>
          </w:p>
        </w:tc>
        <w:tc>
          <w:tcPr>
            <w:tcW w:w="5952" w:type="dxa"/>
            <w:tcBorders>
              <w:top w:val="single" w:sz="4" w:space="0" w:color="000000"/>
              <w:left w:val="single" w:sz="4" w:space="0" w:color="000000"/>
              <w:bottom w:val="single" w:sz="4" w:space="0" w:color="000000"/>
            </w:tcBorders>
            <w:shd w:val="clear" w:color="auto" w:fill="auto"/>
            <w:vAlign w:val="center"/>
          </w:tcPr>
          <w:p w14:paraId="08FD816B" w14:textId="77777777" w:rsidR="00345116" w:rsidRPr="00B86371" w:rsidRDefault="00345116" w:rsidP="00345116">
            <w:pPr>
              <w:snapToGrid w:val="0"/>
              <w:ind w:firstLine="0"/>
              <w:rPr>
                <w:rFonts w:eastAsia="SimSun"/>
                <w:color w:val="000000"/>
              </w:rPr>
            </w:pPr>
            <w:r w:rsidRPr="00B86371">
              <w:rPr>
                <w:rFonts w:eastAsia="SimSun"/>
                <w:color w:val="000000"/>
              </w:rPr>
              <w:t>Запрашиваемая помощь</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5AAAF6" w14:textId="77777777" w:rsidR="00345116" w:rsidRPr="00B86371" w:rsidRDefault="00345116" w:rsidP="00345116">
            <w:pPr>
              <w:snapToGrid w:val="0"/>
              <w:ind w:firstLine="0"/>
              <w:rPr>
                <w:rFonts w:eastAsia="SimSun"/>
                <w:color w:val="000000"/>
              </w:rPr>
            </w:pPr>
          </w:p>
        </w:tc>
      </w:tr>
      <w:tr w:rsidR="00345116" w:rsidRPr="00B86371" w14:paraId="37287060" w14:textId="77777777" w:rsidTr="00345116">
        <w:trPr>
          <w:trHeight w:val="397"/>
        </w:trPr>
        <w:tc>
          <w:tcPr>
            <w:tcW w:w="935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6137DD0F" w14:textId="77777777" w:rsidR="00345116" w:rsidRPr="00B86371" w:rsidRDefault="00345116" w:rsidP="00345116">
            <w:pPr>
              <w:snapToGrid w:val="0"/>
              <w:ind w:firstLine="0"/>
              <w:jc w:val="center"/>
              <w:rPr>
                <w:rFonts w:eastAsia="SimSun"/>
                <w:color w:val="000000"/>
              </w:rPr>
            </w:pPr>
            <w:r w:rsidRPr="00B86371">
              <w:rPr>
                <w:rFonts w:eastAsia="SimSun"/>
                <w:color w:val="000000"/>
              </w:rPr>
              <w:t>5. Чрезвычайные ситуации на объектах системы водоснабжения</w:t>
            </w:r>
          </w:p>
        </w:tc>
      </w:tr>
      <w:tr w:rsidR="00345116" w:rsidRPr="00B86371" w14:paraId="24367C7C"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256BEA3E" w14:textId="77777777" w:rsidR="00345116" w:rsidRPr="00B86371" w:rsidRDefault="00345116" w:rsidP="00345116">
            <w:pPr>
              <w:snapToGrid w:val="0"/>
              <w:ind w:firstLine="0"/>
              <w:jc w:val="center"/>
              <w:rPr>
                <w:rFonts w:eastAsia="SimSun"/>
                <w:color w:val="000000"/>
              </w:rPr>
            </w:pPr>
            <w:r w:rsidRPr="00B86371">
              <w:rPr>
                <w:rFonts w:eastAsia="SimSun"/>
                <w:color w:val="000000"/>
              </w:rPr>
              <w:t>5.1</w:t>
            </w:r>
          </w:p>
        </w:tc>
        <w:tc>
          <w:tcPr>
            <w:tcW w:w="5952" w:type="dxa"/>
            <w:tcBorders>
              <w:top w:val="single" w:sz="4" w:space="0" w:color="000000"/>
              <w:left w:val="single" w:sz="4" w:space="0" w:color="000000"/>
              <w:bottom w:val="single" w:sz="4" w:space="0" w:color="000000"/>
            </w:tcBorders>
            <w:shd w:val="clear" w:color="auto" w:fill="auto"/>
            <w:vAlign w:val="center"/>
          </w:tcPr>
          <w:p w14:paraId="38061E6C" w14:textId="77777777" w:rsidR="00345116" w:rsidRPr="00B86371" w:rsidRDefault="00345116" w:rsidP="00345116">
            <w:pPr>
              <w:snapToGrid w:val="0"/>
              <w:ind w:firstLine="0"/>
              <w:rPr>
                <w:rFonts w:eastAsia="SimSun"/>
                <w:color w:val="000000"/>
              </w:rPr>
            </w:pPr>
            <w:r w:rsidRPr="00B86371">
              <w:rPr>
                <w:rFonts w:eastAsia="SimSun"/>
                <w:color w:val="000000"/>
              </w:rPr>
              <w:t>Характер повреждения объекта системы водоснабжения</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C9DD2A" w14:textId="77777777" w:rsidR="00345116" w:rsidRPr="00B86371" w:rsidRDefault="00345116" w:rsidP="00345116">
            <w:pPr>
              <w:snapToGrid w:val="0"/>
              <w:ind w:firstLine="0"/>
              <w:rPr>
                <w:rFonts w:eastAsia="SimSun"/>
                <w:color w:val="000000"/>
              </w:rPr>
            </w:pPr>
          </w:p>
        </w:tc>
      </w:tr>
      <w:tr w:rsidR="00345116" w:rsidRPr="00B86371" w14:paraId="3751C6F5"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59526DEC" w14:textId="77777777" w:rsidR="00345116" w:rsidRPr="00B86371" w:rsidRDefault="00345116" w:rsidP="00345116">
            <w:pPr>
              <w:snapToGrid w:val="0"/>
              <w:ind w:firstLine="0"/>
              <w:jc w:val="center"/>
              <w:rPr>
                <w:rFonts w:eastAsia="SimSun"/>
                <w:color w:val="000000"/>
              </w:rPr>
            </w:pPr>
            <w:r w:rsidRPr="00B86371">
              <w:rPr>
                <w:rFonts w:eastAsia="SimSun"/>
                <w:color w:val="000000"/>
              </w:rPr>
              <w:t>5.2</w:t>
            </w:r>
          </w:p>
        </w:tc>
        <w:tc>
          <w:tcPr>
            <w:tcW w:w="5952" w:type="dxa"/>
            <w:tcBorders>
              <w:top w:val="single" w:sz="4" w:space="0" w:color="000000"/>
              <w:left w:val="single" w:sz="4" w:space="0" w:color="000000"/>
              <w:bottom w:val="single" w:sz="4" w:space="0" w:color="000000"/>
            </w:tcBorders>
            <w:shd w:val="clear" w:color="auto" w:fill="auto"/>
            <w:vAlign w:val="center"/>
          </w:tcPr>
          <w:p w14:paraId="4A4FDE82" w14:textId="77777777" w:rsidR="00345116" w:rsidRPr="00B86371" w:rsidRDefault="00345116" w:rsidP="00345116">
            <w:pPr>
              <w:snapToGrid w:val="0"/>
              <w:ind w:firstLine="0"/>
              <w:rPr>
                <w:rFonts w:eastAsia="SimSun"/>
                <w:color w:val="000000"/>
              </w:rPr>
            </w:pPr>
            <w:r w:rsidRPr="00B86371">
              <w:rPr>
                <w:rFonts w:eastAsia="SimSun"/>
                <w:color w:val="000000"/>
              </w:rPr>
              <w:t>Причина повреждения объекта системы водоснабжения</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181104" w14:textId="77777777" w:rsidR="00345116" w:rsidRPr="00B86371" w:rsidRDefault="00345116" w:rsidP="00345116">
            <w:pPr>
              <w:snapToGrid w:val="0"/>
              <w:ind w:firstLine="0"/>
              <w:rPr>
                <w:rFonts w:eastAsia="SimSun"/>
                <w:color w:val="000000"/>
              </w:rPr>
            </w:pPr>
          </w:p>
        </w:tc>
      </w:tr>
      <w:tr w:rsidR="00345116" w:rsidRPr="00B86371" w14:paraId="37D4C389"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574A6C42" w14:textId="77777777" w:rsidR="00345116" w:rsidRPr="00B86371" w:rsidRDefault="00345116" w:rsidP="00345116">
            <w:pPr>
              <w:snapToGrid w:val="0"/>
              <w:ind w:firstLine="0"/>
              <w:jc w:val="center"/>
              <w:rPr>
                <w:rFonts w:eastAsia="SimSun"/>
                <w:color w:val="000000"/>
              </w:rPr>
            </w:pPr>
            <w:r w:rsidRPr="00B86371">
              <w:rPr>
                <w:rFonts w:eastAsia="SimSun"/>
                <w:color w:val="000000"/>
              </w:rPr>
              <w:t>5.3</w:t>
            </w:r>
          </w:p>
        </w:tc>
        <w:tc>
          <w:tcPr>
            <w:tcW w:w="5952" w:type="dxa"/>
            <w:tcBorders>
              <w:top w:val="single" w:sz="4" w:space="0" w:color="000000"/>
              <w:left w:val="single" w:sz="4" w:space="0" w:color="000000"/>
              <w:bottom w:val="single" w:sz="4" w:space="0" w:color="000000"/>
            </w:tcBorders>
            <w:shd w:val="clear" w:color="auto" w:fill="auto"/>
            <w:vAlign w:val="center"/>
          </w:tcPr>
          <w:p w14:paraId="5D281636" w14:textId="77777777" w:rsidR="00345116" w:rsidRPr="00B86371" w:rsidRDefault="00345116" w:rsidP="00345116">
            <w:pPr>
              <w:snapToGrid w:val="0"/>
              <w:ind w:firstLine="0"/>
              <w:rPr>
                <w:rFonts w:eastAsia="SimSun"/>
                <w:color w:val="000000"/>
              </w:rPr>
            </w:pPr>
            <w:r w:rsidRPr="00B86371">
              <w:rPr>
                <w:rFonts w:eastAsia="SimSun"/>
                <w:color w:val="000000"/>
              </w:rPr>
              <w:t xml:space="preserve">Принятые меры по снабжению водой </w:t>
            </w:r>
            <w:r w:rsidRPr="00D7397B">
              <w:rPr>
                <w:rFonts w:eastAsia="SimSun"/>
                <w:color w:val="000000"/>
              </w:rPr>
              <w:t>источника тепловой энергии</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E90795" w14:textId="77777777" w:rsidR="00345116" w:rsidRPr="00B86371" w:rsidRDefault="00345116" w:rsidP="00345116">
            <w:pPr>
              <w:snapToGrid w:val="0"/>
              <w:ind w:firstLine="0"/>
              <w:rPr>
                <w:rFonts w:eastAsia="SimSun"/>
                <w:color w:val="000000"/>
              </w:rPr>
            </w:pPr>
          </w:p>
        </w:tc>
      </w:tr>
      <w:tr w:rsidR="00345116" w:rsidRPr="00B86371" w14:paraId="4D0777F0"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785E2187" w14:textId="77777777" w:rsidR="00345116" w:rsidRPr="00B86371" w:rsidRDefault="00345116" w:rsidP="00345116">
            <w:pPr>
              <w:snapToGrid w:val="0"/>
              <w:ind w:firstLine="0"/>
              <w:jc w:val="center"/>
              <w:rPr>
                <w:rFonts w:eastAsia="SimSun"/>
                <w:color w:val="000000"/>
              </w:rPr>
            </w:pPr>
            <w:r w:rsidRPr="00B86371">
              <w:rPr>
                <w:rFonts w:eastAsia="SimSun"/>
                <w:color w:val="000000"/>
              </w:rPr>
              <w:t>5.4</w:t>
            </w:r>
          </w:p>
        </w:tc>
        <w:tc>
          <w:tcPr>
            <w:tcW w:w="5952" w:type="dxa"/>
            <w:tcBorders>
              <w:top w:val="single" w:sz="4" w:space="0" w:color="000000"/>
              <w:left w:val="single" w:sz="4" w:space="0" w:color="000000"/>
              <w:bottom w:val="single" w:sz="4" w:space="0" w:color="000000"/>
            </w:tcBorders>
            <w:shd w:val="clear" w:color="auto" w:fill="auto"/>
            <w:vAlign w:val="center"/>
          </w:tcPr>
          <w:p w14:paraId="4E39322D" w14:textId="77777777" w:rsidR="00345116" w:rsidRPr="00B86371" w:rsidRDefault="00345116" w:rsidP="00345116">
            <w:pPr>
              <w:snapToGrid w:val="0"/>
              <w:ind w:firstLine="0"/>
              <w:rPr>
                <w:rFonts w:eastAsia="SimSun"/>
                <w:color w:val="000000"/>
              </w:rPr>
            </w:pPr>
            <w:r w:rsidRPr="00B86371">
              <w:rPr>
                <w:rFonts w:eastAsia="SimSun"/>
                <w:color w:val="000000"/>
              </w:rPr>
              <w:t>Запрашиваемая помощь</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46C530" w14:textId="77777777" w:rsidR="00345116" w:rsidRPr="00B86371" w:rsidRDefault="00345116" w:rsidP="00345116">
            <w:pPr>
              <w:snapToGrid w:val="0"/>
              <w:ind w:firstLine="0"/>
              <w:rPr>
                <w:rFonts w:eastAsia="SimSun"/>
                <w:color w:val="000000"/>
              </w:rPr>
            </w:pPr>
          </w:p>
        </w:tc>
      </w:tr>
      <w:tr w:rsidR="00345116" w:rsidRPr="00B86371" w14:paraId="7FC125A6" w14:textId="77777777" w:rsidTr="00345116">
        <w:trPr>
          <w:trHeight w:val="397"/>
        </w:trPr>
        <w:tc>
          <w:tcPr>
            <w:tcW w:w="935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2910031" w14:textId="77777777" w:rsidR="00345116" w:rsidRPr="00B86371" w:rsidRDefault="00345116" w:rsidP="00345116">
            <w:pPr>
              <w:snapToGrid w:val="0"/>
              <w:ind w:firstLine="0"/>
              <w:jc w:val="center"/>
              <w:rPr>
                <w:rFonts w:eastAsia="SimSun"/>
                <w:color w:val="000000"/>
              </w:rPr>
            </w:pPr>
            <w:r w:rsidRPr="00B86371">
              <w:rPr>
                <w:rFonts w:eastAsia="SimSun"/>
                <w:color w:val="000000"/>
              </w:rPr>
              <w:t>5. Чрезвычайные ситуации на объектах системы электроснабжения</w:t>
            </w:r>
          </w:p>
        </w:tc>
      </w:tr>
      <w:tr w:rsidR="00345116" w:rsidRPr="00B86371" w14:paraId="468D0A55"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2FCE46F2" w14:textId="77777777" w:rsidR="00345116" w:rsidRPr="00B86371" w:rsidRDefault="00345116" w:rsidP="00345116">
            <w:pPr>
              <w:snapToGrid w:val="0"/>
              <w:ind w:firstLine="0"/>
              <w:jc w:val="center"/>
              <w:rPr>
                <w:rFonts w:eastAsia="SimSun"/>
                <w:color w:val="000000"/>
              </w:rPr>
            </w:pPr>
            <w:r w:rsidRPr="00B86371">
              <w:rPr>
                <w:rFonts w:eastAsia="SimSun"/>
                <w:color w:val="000000"/>
              </w:rPr>
              <w:t>5.1</w:t>
            </w:r>
          </w:p>
        </w:tc>
        <w:tc>
          <w:tcPr>
            <w:tcW w:w="5952" w:type="dxa"/>
            <w:tcBorders>
              <w:top w:val="single" w:sz="4" w:space="0" w:color="000000"/>
              <w:left w:val="single" w:sz="4" w:space="0" w:color="000000"/>
              <w:bottom w:val="single" w:sz="4" w:space="0" w:color="000000"/>
            </w:tcBorders>
            <w:shd w:val="clear" w:color="auto" w:fill="auto"/>
            <w:vAlign w:val="center"/>
          </w:tcPr>
          <w:p w14:paraId="17846C49" w14:textId="77777777" w:rsidR="00345116" w:rsidRPr="00B86371" w:rsidRDefault="00345116" w:rsidP="00345116">
            <w:pPr>
              <w:snapToGrid w:val="0"/>
              <w:ind w:firstLine="0"/>
              <w:rPr>
                <w:rFonts w:eastAsia="SimSun"/>
                <w:color w:val="000000"/>
              </w:rPr>
            </w:pPr>
            <w:r w:rsidRPr="00B86371">
              <w:rPr>
                <w:rFonts w:eastAsia="SimSun"/>
                <w:color w:val="000000"/>
              </w:rPr>
              <w:t>Характер повреждения объекта системы электроснабжения</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3AF31A" w14:textId="77777777" w:rsidR="00345116" w:rsidRPr="00B86371" w:rsidRDefault="00345116" w:rsidP="00345116">
            <w:pPr>
              <w:snapToGrid w:val="0"/>
              <w:ind w:firstLine="0"/>
              <w:rPr>
                <w:rFonts w:eastAsia="SimSun"/>
                <w:color w:val="000000"/>
              </w:rPr>
            </w:pPr>
          </w:p>
        </w:tc>
      </w:tr>
      <w:tr w:rsidR="00345116" w:rsidRPr="00B86371" w14:paraId="228B3D39"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2BD22936" w14:textId="77777777" w:rsidR="00345116" w:rsidRPr="00B86371" w:rsidRDefault="00345116" w:rsidP="00345116">
            <w:pPr>
              <w:snapToGrid w:val="0"/>
              <w:ind w:firstLine="0"/>
              <w:jc w:val="center"/>
              <w:rPr>
                <w:rFonts w:eastAsia="SimSun"/>
                <w:color w:val="000000"/>
              </w:rPr>
            </w:pPr>
            <w:r w:rsidRPr="00B86371">
              <w:rPr>
                <w:rFonts w:eastAsia="SimSun"/>
                <w:color w:val="000000"/>
              </w:rPr>
              <w:t>5.2</w:t>
            </w:r>
          </w:p>
        </w:tc>
        <w:tc>
          <w:tcPr>
            <w:tcW w:w="5952" w:type="dxa"/>
            <w:tcBorders>
              <w:top w:val="single" w:sz="4" w:space="0" w:color="000000"/>
              <w:left w:val="single" w:sz="4" w:space="0" w:color="000000"/>
              <w:bottom w:val="single" w:sz="4" w:space="0" w:color="000000"/>
            </w:tcBorders>
            <w:shd w:val="clear" w:color="auto" w:fill="auto"/>
            <w:vAlign w:val="center"/>
          </w:tcPr>
          <w:p w14:paraId="3883B749" w14:textId="77777777" w:rsidR="00345116" w:rsidRPr="00B86371" w:rsidRDefault="00345116" w:rsidP="00345116">
            <w:pPr>
              <w:snapToGrid w:val="0"/>
              <w:ind w:firstLine="0"/>
              <w:rPr>
                <w:rFonts w:eastAsia="SimSun"/>
                <w:color w:val="000000"/>
              </w:rPr>
            </w:pPr>
            <w:r w:rsidRPr="00B86371">
              <w:rPr>
                <w:rFonts w:eastAsia="SimSun"/>
                <w:color w:val="000000"/>
              </w:rPr>
              <w:t>Причина повреждения объекта системы электроснабжения</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1B4DFA" w14:textId="77777777" w:rsidR="00345116" w:rsidRPr="00B86371" w:rsidRDefault="00345116" w:rsidP="00345116">
            <w:pPr>
              <w:snapToGrid w:val="0"/>
              <w:ind w:firstLine="0"/>
              <w:rPr>
                <w:rFonts w:eastAsia="SimSun"/>
                <w:color w:val="000000"/>
              </w:rPr>
            </w:pPr>
          </w:p>
        </w:tc>
      </w:tr>
      <w:tr w:rsidR="00345116" w:rsidRPr="00B86371" w14:paraId="7402C96A"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52B87F89" w14:textId="77777777" w:rsidR="00345116" w:rsidRPr="00B86371" w:rsidRDefault="00345116" w:rsidP="00345116">
            <w:pPr>
              <w:snapToGrid w:val="0"/>
              <w:ind w:firstLine="0"/>
              <w:jc w:val="center"/>
              <w:rPr>
                <w:rFonts w:eastAsia="SimSun"/>
                <w:color w:val="000000"/>
              </w:rPr>
            </w:pPr>
            <w:r w:rsidRPr="00B86371">
              <w:rPr>
                <w:rFonts w:eastAsia="SimSun"/>
                <w:color w:val="000000"/>
              </w:rPr>
              <w:t>5.3</w:t>
            </w:r>
          </w:p>
        </w:tc>
        <w:tc>
          <w:tcPr>
            <w:tcW w:w="5952" w:type="dxa"/>
            <w:tcBorders>
              <w:top w:val="single" w:sz="4" w:space="0" w:color="000000"/>
              <w:left w:val="single" w:sz="4" w:space="0" w:color="000000"/>
              <w:bottom w:val="single" w:sz="4" w:space="0" w:color="000000"/>
            </w:tcBorders>
            <w:shd w:val="clear" w:color="auto" w:fill="auto"/>
            <w:vAlign w:val="center"/>
          </w:tcPr>
          <w:p w14:paraId="0B017DB8" w14:textId="77777777" w:rsidR="00345116" w:rsidRPr="00B86371" w:rsidRDefault="00345116" w:rsidP="00345116">
            <w:pPr>
              <w:snapToGrid w:val="0"/>
              <w:ind w:firstLine="0"/>
              <w:rPr>
                <w:rFonts w:eastAsia="SimSun"/>
                <w:color w:val="000000"/>
              </w:rPr>
            </w:pPr>
            <w:r w:rsidRPr="00B86371">
              <w:rPr>
                <w:rFonts w:eastAsia="SimSun"/>
                <w:color w:val="000000"/>
              </w:rPr>
              <w:t xml:space="preserve">Принятые меры по снабжению электрической энергией </w:t>
            </w:r>
            <w:r w:rsidRPr="00D7397B">
              <w:rPr>
                <w:rFonts w:eastAsia="SimSun"/>
                <w:color w:val="000000"/>
              </w:rPr>
              <w:t>источника тепловой энергии</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40B23E" w14:textId="77777777" w:rsidR="00345116" w:rsidRPr="00B86371" w:rsidRDefault="00345116" w:rsidP="00345116">
            <w:pPr>
              <w:snapToGrid w:val="0"/>
              <w:ind w:firstLine="0"/>
              <w:rPr>
                <w:rFonts w:eastAsia="SimSun"/>
                <w:color w:val="000000"/>
              </w:rPr>
            </w:pPr>
          </w:p>
        </w:tc>
      </w:tr>
      <w:tr w:rsidR="00345116" w:rsidRPr="00B86371" w14:paraId="744EAD44"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29F5DFFF" w14:textId="77777777" w:rsidR="00345116" w:rsidRPr="00B86371" w:rsidRDefault="00345116" w:rsidP="00345116">
            <w:pPr>
              <w:snapToGrid w:val="0"/>
              <w:ind w:firstLine="0"/>
              <w:jc w:val="center"/>
              <w:rPr>
                <w:rFonts w:eastAsia="SimSun"/>
                <w:color w:val="000000"/>
              </w:rPr>
            </w:pPr>
            <w:r w:rsidRPr="00B86371">
              <w:rPr>
                <w:rFonts w:eastAsia="SimSun"/>
                <w:color w:val="000000"/>
              </w:rPr>
              <w:t>5.4</w:t>
            </w:r>
          </w:p>
        </w:tc>
        <w:tc>
          <w:tcPr>
            <w:tcW w:w="5952" w:type="dxa"/>
            <w:tcBorders>
              <w:top w:val="single" w:sz="4" w:space="0" w:color="000000"/>
              <w:left w:val="single" w:sz="4" w:space="0" w:color="000000"/>
              <w:bottom w:val="single" w:sz="4" w:space="0" w:color="000000"/>
            </w:tcBorders>
            <w:shd w:val="clear" w:color="auto" w:fill="auto"/>
            <w:vAlign w:val="center"/>
          </w:tcPr>
          <w:p w14:paraId="589EF01C" w14:textId="77777777" w:rsidR="00345116" w:rsidRPr="00B86371" w:rsidRDefault="00345116" w:rsidP="00345116">
            <w:pPr>
              <w:snapToGrid w:val="0"/>
              <w:ind w:firstLine="0"/>
              <w:rPr>
                <w:rFonts w:eastAsia="SimSun"/>
                <w:color w:val="000000"/>
              </w:rPr>
            </w:pPr>
            <w:r w:rsidRPr="00B86371">
              <w:rPr>
                <w:rFonts w:eastAsia="SimSun"/>
                <w:color w:val="000000"/>
              </w:rPr>
              <w:t>Запрашиваемая помощь</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6E3E08" w14:textId="77777777" w:rsidR="00345116" w:rsidRPr="00B86371" w:rsidRDefault="00345116" w:rsidP="00345116">
            <w:pPr>
              <w:snapToGrid w:val="0"/>
              <w:ind w:firstLine="0"/>
              <w:rPr>
                <w:rFonts w:eastAsia="SimSun"/>
                <w:color w:val="000000"/>
              </w:rPr>
            </w:pPr>
          </w:p>
        </w:tc>
      </w:tr>
      <w:tr w:rsidR="00345116" w:rsidRPr="00B86371" w14:paraId="5EBC3522" w14:textId="77777777" w:rsidTr="00345116">
        <w:trPr>
          <w:trHeight w:val="397"/>
        </w:trPr>
        <w:tc>
          <w:tcPr>
            <w:tcW w:w="935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95A0D48" w14:textId="77777777" w:rsidR="00345116" w:rsidRPr="00B86371" w:rsidRDefault="00345116" w:rsidP="00345116">
            <w:pPr>
              <w:snapToGrid w:val="0"/>
              <w:ind w:firstLine="0"/>
              <w:jc w:val="center"/>
              <w:rPr>
                <w:rFonts w:eastAsia="SimSun"/>
                <w:color w:val="000000"/>
              </w:rPr>
            </w:pPr>
            <w:r w:rsidRPr="00B86371">
              <w:rPr>
                <w:rFonts w:eastAsia="SimSun"/>
                <w:color w:val="000000"/>
              </w:rPr>
              <w:t>6. Состояние зданий и сооружений</w:t>
            </w:r>
          </w:p>
        </w:tc>
      </w:tr>
      <w:tr w:rsidR="00345116" w:rsidRPr="00B86371" w14:paraId="02AA2386"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754F391B" w14:textId="77777777" w:rsidR="00345116" w:rsidRPr="00B86371" w:rsidRDefault="00345116" w:rsidP="00345116">
            <w:pPr>
              <w:snapToGrid w:val="0"/>
              <w:ind w:firstLine="0"/>
              <w:jc w:val="center"/>
              <w:rPr>
                <w:rFonts w:eastAsia="SimSun"/>
                <w:color w:val="000000"/>
              </w:rPr>
            </w:pPr>
            <w:r w:rsidRPr="00B86371">
              <w:rPr>
                <w:rFonts w:eastAsia="SimSun"/>
                <w:color w:val="000000"/>
              </w:rPr>
              <w:t>6.1</w:t>
            </w:r>
          </w:p>
        </w:tc>
        <w:tc>
          <w:tcPr>
            <w:tcW w:w="5952" w:type="dxa"/>
            <w:tcBorders>
              <w:top w:val="single" w:sz="4" w:space="0" w:color="000000"/>
              <w:left w:val="single" w:sz="4" w:space="0" w:color="000000"/>
              <w:bottom w:val="single" w:sz="4" w:space="0" w:color="000000"/>
            </w:tcBorders>
            <w:shd w:val="clear" w:color="auto" w:fill="auto"/>
            <w:vAlign w:val="center"/>
          </w:tcPr>
          <w:p w14:paraId="7B4EC641" w14:textId="77777777" w:rsidR="00345116" w:rsidRPr="00B86371" w:rsidRDefault="00345116" w:rsidP="00345116">
            <w:pPr>
              <w:snapToGrid w:val="0"/>
              <w:ind w:firstLine="0"/>
              <w:rPr>
                <w:rFonts w:eastAsia="SimSun"/>
                <w:color w:val="000000"/>
              </w:rPr>
            </w:pPr>
            <w:r w:rsidRPr="00B86371">
              <w:rPr>
                <w:rFonts w:eastAsia="SimSun"/>
                <w:color w:val="000000"/>
              </w:rPr>
              <w:t>Повреждено:</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1898C9" w14:textId="77777777" w:rsidR="00345116" w:rsidRPr="00B86371" w:rsidRDefault="00345116" w:rsidP="00345116">
            <w:pPr>
              <w:snapToGrid w:val="0"/>
              <w:ind w:firstLine="0"/>
              <w:rPr>
                <w:rFonts w:eastAsia="SimSun"/>
                <w:color w:val="000000"/>
              </w:rPr>
            </w:pPr>
          </w:p>
        </w:tc>
      </w:tr>
      <w:tr w:rsidR="00345116" w:rsidRPr="00B86371" w14:paraId="580B6EEC"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5421909D" w14:textId="77777777" w:rsidR="00345116" w:rsidRPr="00B86371" w:rsidRDefault="00345116" w:rsidP="00345116">
            <w:pPr>
              <w:snapToGrid w:val="0"/>
              <w:ind w:firstLine="0"/>
              <w:jc w:val="center"/>
              <w:rPr>
                <w:rFonts w:eastAsia="SimSun"/>
                <w:color w:val="000000"/>
              </w:rPr>
            </w:pPr>
            <w:r w:rsidRPr="00B86371">
              <w:rPr>
                <w:rFonts w:eastAsia="SimSun"/>
                <w:color w:val="000000"/>
              </w:rPr>
              <w:t>6.1.1</w:t>
            </w:r>
          </w:p>
        </w:tc>
        <w:tc>
          <w:tcPr>
            <w:tcW w:w="5952" w:type="dxa"/>
            <w:tcBorders>
              <w:top w:val="single" w:sz="4" w:space="0" w:color="000000"/>
              <w:left w:val="single" w:sz="4" w:space="0" w:color="000000"/>
              <w:bottom w:val="single" w:sz="4" w:space="0" w:color="000000"/>
            </w:tcBorders>
            <w:shd w:val="clear" w:color="auto" w:fill="auto"/>
            <w:vAlign w:val="center"/>
          </w:tcPr>
          <w:p w14:paraId="26B5B513" w14:textId="77777777" w:rsidR="00345116" w:rsidRPr="00B86371" w:rsidRDefault="00345116" w:rsidP="00345116">
            <w:pPr>
              <w:snapToGrid w:val="0"/>
              <w:ind w:firstLine="0"/>
              <w:rPr>
                <w:rFonts w:eastAsia="SimSun"/>
                <w:color w:val="000000"/>
              </w:rPr>
            </w:pPr>
            <w:r w:rsidRPr="00B86371">
              <w:rPr>
                <w:rFonts w:eastAsia="SimSun"/>
                <w:color w:val="000000"/>
              </w:rPr>
              <w:t>объектов экономики, ед.</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F062CF" w14:textId="77777777" w:rsidR="00345116" w:rsidRPr="00B86371" w:rsidRDefault="00345116" w:rsidP="00345116">
            <w:pPr>
              <w:snapToGrid w:val="0"/>
              <w:ind w:firstLine="0"/>
              <w:rPr>
                <w:rFonts w:eastAsia="SimSun"/>
                <w:color w:val="000000"/>
              </w:rPr>
            </w:pPr>
          </w:p>
        </w:tc>
      </w:tr>
      <w:tr w:rsidR="00345116" w:rsidRPr="00B86371" w14:paraId="36D3930C"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49AB37C3" w14:textId="77777777" w:rsidR="00345116" w:rsidRPr="00B86371" w:rsidRDefault="00345116" w:rsidP="00345116">
            <w:pPr>
              <w:snapToGrid w:val="0"/>
              <w:ind w:firstLine="0"/>
              <w:jc w:val="center"/>
              <w:rPr>
                <w:rFonts w:eastAsia="SimSun"/>
                <w:color w:val="000000"/>
              </w:rPr>
            </w:pPr>
            <w:r w:rsidRPr="00B86371">
              <w:rPr>
                <w:rFonts w:eastAsia="SimSun"/>
                <w:color w:val="000000"/>
              </w:rPr>
              <w:t>6.1.2</w:t>
            </w:r>
          </w:p>
        </w:tc>
        <w:tc>
          <w:tcPr>
            <w:tcW w:w="5952" w:type="dxa"/>
            <w:tcBorders>
              <w:top w:val="single" w:sz="4" w:space="0" w:color="000000"/>
              <w:left w:val="single" w:sz="4" w:space="0" w:color="000000"/>
              <w:bottom w:val="single" w:sz="4" w:space="0" w:color="000000"/>
            </w:tcBorders>
            <w:shd w:val="clear" w:color="auto" w:fill="auto"/>
            <w:vAlign w:val="center"/>
          </w:tcPr>
          <w:p w14:paraId="4887207C" w14:textId="77777777" w:rsidR="00345116" w:rsidRPr="00B86371" w:rsidRDefault="00345116" w:rsidP="00345116">
            <w:pPr>
              <w:snapToGrid w:val="0"/>
              <w:ind w:firstLine="0"/>
              <w:rPr>
                <w:rFonts w:eastAsia="SimSun"/>
                <w:color w:val="000000"/>
              </w:rPr>
            </w:pPr>
            <w:r w:rsidRPr="00B86371">
              <w:rPr>
                <w:rFonts w:eastAsia="SimSun"/>
                <w:color w:val="000000"/>
              </w:rPr>
              <w:t xml:space="preserve">жилых домов, </w:t>
            </w:r>
            <w:proofErr w:type="spellStart"/>
            <w:r w:rsidRPr="00B86371">
              <w:rPr>
                <w:rFonts w:eastAsia="SimSun"/>
                <w:color w:val="000000"/>
              </w:rPr>
              <w:t>ед</w:t>
            </w:r>
            <w:proofErr w:type="spellEnd"/>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F61D6D" w14:textId="77777777" w:rsidR="00345116" w:rsidRPr="00B86371" w:rsidRDefault="00345116" w:rsidP="00345116">
            <w:pPr>
              <w:snapToGrid w:val="0"/>
              <w:ind w:firstLine="0"/>
              <w:rPr>
                <w:rFonts w:eastAsia="SimSun"/>
                <w:color w:val="000000"/>
              </w:rPr>
            </w:pPr>
          </w:p>
        </w:tc>
      </w:tr>
      <w:tr w:rsidR="00345116" w:rsidRPr="00B86371" w14:paraId="2B530150"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6DBD12E5" w14:textId="77777777" w:rsidR="00345116" w:rsidRPr="00B86371" w:rsidRDefault="00345116" w:rsidP="00345116">
            <w:pPr>
              <w:snapToGrid w:val="0"/>
              <w:ind w:firstLine="0"/>
              <w:jc w:val="center"/>
              <w:rPr>
                <w:rFonts w:eastAsia="SimSun"/>
                <w:color w:val="000000"/>
              </w:rPr>
            </w:pPr>
            <w:r w:rsidRPr="00B86371">
              <w:rPr>
                <w:rFonts w:eastAsia="SimSun"/>
                <w:color w:val="000000"/>
              </w:rPr>
              <w:t>6.1.3</w:t>
            </w:r>
          </w:p>
        </w:tc>
        <w:tc>
          <w:tcPr>
            <w:tcW w:w="5952" w:type="dxa"/>
            <w:tcBorders>
              <w:top w:val="single" w:sz="4" w:space="0" w:color="000000"/>
              <w:left w:val="single" w:sz="4" w:space="0" w:color="000000"/>
              <w:bottom w:val="single" w:sz="4" w:space="0" w:color="000000"/>
            </w:tcBorders>
            <w:shd w:val="clear" w:color="auto" w:fill="auto"/>
            <w:vAlign w:val="center"/>
          </w:tcPr>
          <w:p w14:paraId="098ABC61" w14:textId="77777777" w:rsidR="00345116" w:rsidRPr="00B86371" w:rsidRDefault="00345116" w:rsidP="00345116">
            <w:pPr>
              <w:snapToGrid w:val="0"/>
              <w:ind w:firstLine="0"/>
              <w:rPr>
                <w:rFonts w:eastAsia="SimSun"/>
                <w:color w:val="000000"/>
              </w:rPr>
            </w:pPr>
            <w:r w:rsidRPr="00B86371">
              <w:rPr>
                <w:rFonts w:eastAsia="SimSun"/>
                <w:color w:val="000000"/>
              </w:rPr>
              <w:t xml:space="preserve">зданий лечебных учреждений, </w:t>
            </w:r>
            <w:proofErr w:type="spellStart"/>
            <w:r w:rsidRPr="00B86371">
              <w:rPr>
                <w:rFonts w:eastAsia="SimSun"/>
                <w:color w:val="000000"/>
              </w:rPr>
              <w:t>ед</w:t>
            </w:r>
            <w:proofErr w:type="spellEnd"/>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6978FB" w14:textId="77777777" w:rsidR="00345116" w:rsidRPr="00B86371" w:rsidRDefault="00345116" w:rsidP="00345116">
            <w:pPr>
              <w:snapToGrid w:val="0"/>
              <w:ind w:firstLine="0"/>
              <w:rPr>
                <w:rFonts w:eastAsia="SimSun"/>
                <w:color w:val="000000"/>
              </w:rPr>
            </w:pPr>
          </w:p>
        </w:tc>
      </w:tr>
      <w:tr w:rsidR="00345116" w:rsidRPr="00B86371" w14:paraId="20F50813"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2A662285" w14:textId="77777777" w:rsidR="00345116" w:rsidRPr="00B86371" w:rsidRDefault="00345116" w:rsidP="00345116">
            <w:pPr>
              <w:snapToGrid w:val="0"/>
              <w:ind w:firstLine="0"/>
              <w:jc w:val="center"/>
              <w:rPr>
                <w:rFonts w:eastAsia="SimSun"/>
                <w:color w:val="000000"/>
              </w:rPr>
            </w:pPr>
            <w:r w:rsidRPr="00B86371">
              <w:rPr>
                <w:rFonts w:eastAsia="SimSun"/>
                <w:color w:val="000000"/>
              </w:rPr>
              <w:t>6.1.4</w:t>
            </w:r>
          </w:p>
        </w:tc>
        <w:tc>
          <w:tcPr>
            <w:tcW w:w="5952" w:type="dxa"/>
            <w:tcBorders>
              <w:top w:val="single" w:sz="4" w:space="0" w:color="000000"/>
              <w:left w:val="single" w:sz="4" w:space="0" w:color="000000"/>
              <w:bottom w:val="single" w:sz="4" w:space="0" w:color="000000"/>
            </w:tcBorders>
            <w:shd w:val="clear" w:color="auto" w:fill="auto"/>
            <w:vAlign w:val="center"/>
          </w:tcPr>
          <w:p w14:paraId="2B471498" w14:textId="77777777" w:rsidR="00345116" w:rsidRPr="00B86371" w:rsidRDefault="00345116" w:rsidP="00345116">
            <w:pPr>
              <w:snapToGrid w:val="0"/>
              <w:ind w:firstLine="0"/>
              <w:rPr>
                <w:rFonts w:eastAsia="SimSun"/>
                <w:color w:val="000000"/>
              </w:rPr>
            </w:pPr>
            <w:r w:rsidRPr="00B86371">
              <w:rPr>
                <w:rFonts w:eastAsia="SimSun"/>
                <w:color w:val="000000"/>
              </w:rPr>
              <w:t>других зданий и сооружений, ед.</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EDE19C" w14:textId="77777777" w:rsidR="00345116" w:rsidRPr="00B86371" w:rsidRDefault="00345116" w:rsidP="00345116">
            <w:pPr>
              <w:snapToGrid w:val="0"/>
              <w:ind w:firstLine="0"/>
              <w:rPr>
                <w:rFonts w:eastAsia="SimSun"/>
                <w:color w:val="000000"/>
              </w:rPr>
            </w:pPr>
          </w:p>
        </w:tc>
      </w:tr>
      <w:tr w:rsidR="00345116" w:rsidRPr="00B86371" w14:paraId="4AA7C203"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734371AE" w14:textId="77777777" w:rsidR="00345116" w:rsidRPr="00B86371" w:rsidRDefault="00345116" w:rsidP="00345116">
            <w:pPr>
              <w:snapToGrid w:val="0"/>
              <w:ind w:firstLine="0"/>
              <w:jc w:val="center"/>
              <w:rPr>
                <w:rFonts w:eastAsia="SimSun"/>
                <w:color w:val="000000"/>
              </w:rPr>
            </w:pPr>
            <w:r w:rsidRPr="00B86371">
              <w:rPr>
                <w:rFonts w:eastAsia="SimSun"/>
                <w:color w:val="000000"/>
              </w:rPr>
              <w:t>6.2</w:t>
            </w:r>
          </w:p>
        </w:tc>
        <w:tc>
          <w:tcPr>
            <w:tcW w:w="5952" w:type="dxa"/>
            <w:tcBorders>
              <w:top w:val="single" w:sz="4" w:space="0" w:color="000000"/>
              <w:left w:val="single" w:sz="4" w:space="0" w:color="000000"/>
              <w:bottom w:val="single" w:sz="4" w:space="0" w:color="000000"/>
            </w:tcBorders>
            <w:shd w:val="clear" w:color="auto" w:fill="auto"/>
            <w:vAlign w:val="center"/>
          </w:tcPr>
          <w:p w14:paraId="7D6D0390" w14:textId="77777777" w:rsidR="00345116" w:rsidRPr="00B86371" w:rsidRDefault="00345116" w:rsidP="00345116">
            <w:pPr>
              <w:snapToGrid w:val="0"/>
              <w:ind w:firstLine="0"/>
              <w:rPr>
                <w:rFonts w:eastAsia="SimSun"/>
                <w:color w:val="000000"/>
              </w:rPr>
            </w:pPr>
            <w:r w:rsidRPr="00B86371">
              <w:rPr>
                <w:rFonts w:eastAsia="SimSun"/>
                <w:color w:val="000000"/>
              </w:rPr>
              <w:t>Дополнительная текстовая информация</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2EA61E" w14:textId="77777777" w:rsidR="00345116" w:rsidRPr="00B86371" w:rsidRDefault="00345116" w:rsidP="00345116">
            <w:pPr>
              <w:snapToGrid w:val="0"/>
              <w:ind w:firstLine="0"/>
              <w:rPr>
                <w:rFonts w:eastAsia="SimSun"/>
                <w:color w:val="000000"/>
              </w:rPr>
            </w:pPr>
          </w:p>
        </w:tc>
      </w:tr>
      <w:tr w:rsidR="00345116" w:rsidRPr="00B86371" w14:paraId="1DB19079" w14:textId="77777777" w:rsidTr="00345116">
        <w:trPr>
          <w:trHeight w:val="397"/>
        </w:trPr>
        <w:tc>
          <w:tcPr>
            <w:tcW w:w="9357"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0CAC342" w14:textId="77777777" w:rsidR="00345116" w:rsidRPr="00B86371" w:rsidRDefault="00345116" w:rsidP="00345116">
            <w:pPr>
              <w:snapToGrid w:val="0"/>
              <w:ind w:firstLine="0"/>
              <w:jc w:val="center"/>
              <w:rPr>
                <w:rFonts w:eastAsia="SimSun"/>
                <w:color w:val="000000"/>
              </w:rPr>
            </w:pPr>
            <w:r w:rsidRPr="00B86371">
              <w:rPr>
                <w:rFonts w:eastAsia="SimSun"/>
                <w:color w:val="000000"/>
              </w:rPr>
              <w:t>7. Состояние коммуникаций</w:t>
            </w:r>
          </w:p>
        </w:tc>
      </w:tr>
      <w:tr w:rsidR="00345116" w:rsidRPr="00B86371" w14:paraId="6B5E18EC"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40002F19" w14:textId="77777777" w:rsidR="00345116" w:rsidRPr="00B86371" w:rsidRDefault="00345116" w:rsidP="00345116">
            <w:pPr>
              <w:snapToGrid w:val="0"/>
              <w:ind w:firstLine="0"/>
              <w:jc w:val="center"/>
              <w:rPr>
                <w:rFonts w:eastAsia="SimSun"/>
                <w:color w:val="000000"/>
              </w:rPr>
            </w:pPr>
            <w:r w:rsidRPr="00B86371">
              <w:rPr>
                <w:rFonts w:eastAsia="SimSun"/>
                <w:color w:val="000000"/>
              </w:rPr>
              <w:t>7.1</w:t>
            </w:r>
          </w:p>
        </w:tc>
        <w:tc>
          <w:tcPr>
            <w:tcW w:w="5952" w:type="dxa"/>
            <w:tcBorders>
              <w:top w:val="single" w:sz="4" w:space="0" w:color="000000"/>
              <w:left w:val="single" w:sz="4" w:space="0" w:color="000000"/>
              <w:bottom w:val="single" w:sz="4" w:space="0" w:color="000000"/>
            </w:tcBorders>
            <w:shd w:val="clear" w:color="auto" w:fill="auto"/>
            <w:vAlign w:val="center"/>
          </w:tcPr>
          <w:p w14:paraId="621BB450" w14:textId="77777777" w:rsidR="00345116" w:rsidRPr="00B86371" w:rsidRDefault="00345116" w:rsidP="00345116">
            <w:pPr>
              <w:snapToGrid w:val="0"/>
              <w:ind w:firstLine="0"/>
              <w:rPr>
                <w:rFonts w:eastAsia="SimSun"/>
                <w:color w:val="000000"/>
              </w:rPr>
            </w:pPr>
            <w:r w:rsidRPr="00B86371">
              <w:rPr>
                <w:rFonts w:eastAsia="SimSun"/>
                <w:color w:val="000000"/>
              </w:rPr>
              <w:t>В населённых пунктах:</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13FEC" w14:textId="77777777" w:rsidR="00345116" w:rsidRPr="00B86371" w:rsidRDefault="00345116" w:rsidP="00345116">
            <w:pPr>
              <w:snapToGrid w:val="0"/>
              <w:ind w:firstLine="0"/>
              <w:rPr>
                <w:rFonts w:eastAsia="SimSun"/>
                <w:color w:val="000000"/>
              </w:rPr>
            </w:pPr>
          </w:p>
        </w:tc>
      </w:tr>
      <w:tr w:rsidR="00345116" w:rsidRPr="00B86371" w14:paraId="76E6A397"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13EF0DEC" w14:textId="77777777" w:rsidR="00345116" w:rsidRPr="00B86371" w:rsidRDefault="00345116" w:rsidP="00345116">
            <w:pPr>
              <w:snapToGrid w:val="0"/>
              <w:ind w:firstLine="0"/>
              <w:jc w:val="center"/>
              <w:rPr>
                <w:rFonts w:eastAsia="SimSun"/>
                <w:color w:val="000000"/>
              </w:rPr>
            </w:pPr>
            <w:r w:rsidRPr="00B86371">
              <w:rPr>
                <w:rFonts w:eastAsia="SimSun"/>
                <w:color w:val="000000"/>
              </w:rPr>
              <w:t>7.1.1</w:t>
            </w:r>
          </w:p>
        </w:tc>
        <w:tc>
          <w:tcPr>
            <w:tcW w:w="5952" w:type="dxa"/>
            <w:tcBorders>
              <w:top w:val="single" w:sz="4" w:space="0" w:color="000000"/>
              <w:left w:val="single" w:sz="4" w:space="0" w:color="000000"/>
              <w:bottom w:val="single" w:sz="4" w:space="0" w:color="000000"/>
            </w:tcBorders>
            <w:shd w:val="clear" w:color="auto" w:fill="auto"/>
            <w:vAlign w:val="center"/>
          </w:tcPr>
          <w:p w14:paraId="54F5D7B2" w14:textId="77777777" w:rsidR="00345116" w:rsidRPr="00B86371" w:rsidRDefault="00345116" w:rsidP="00345116">
            <w:pPr>
              <w:snapToGrid w:val="0"/>
              <w:ind w:firstLine="0"/>
              <w:rPr>
                <w:rFonts w:eastAsia="SimSun"/>
                <w:color w:val="000000"/>
              </w:rPr>
            </w:pPr>
            <w:r w:rsidRPr="00B86371">
              <w:rPr>
                <w:rFonts w:eastAsia="SimSun"/>
                <w:color w:val="000000"/>
              </w:rPr>
              <w:t>ЛЭП, км.</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60B402" w14:textId="77777777" w:rsidR="00345116" w:rsidRPr="00B86371" w:rsidRDefault="00345116" w:rsidP="00345116">
            <w:pPr>
              <w:snapToGrid w:val="0"/>
              <w:ind w:firstLine="0"/>
              <w:rPr>
                <w:rFonts w:eastAsia="SimSun"/>
                <w:color w:val="000000"/>
              </w:rPr>
            </w:pPr>
          </w:p>
        </w:tc>
      </w:tr>
      <w:tr w:rsidR="00345116" w:rsidRPr="00B86371" w14:paraId="3E577D6A"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091EC33B" w14:textId="77777777" w:rsidR="00345116" w:rsidRPr="00B86371" w:rsidRDefault="00345116" w:rsidP="00345116">
            <w:pPr>
              <w:snapToGrid w:val="0"/>
              <w:ind w:firstLine="0"/>
              <w:jc w:val="center"/>
              <w:rPr>
                <w:rFonts w:eastAsia="SimSun"/>
                <w:color w:val="000000"/>
              </w:rPr>
            </w:pPr>
            <w:r w:rsidRPr="00B86371">
              <w:rPr>
                <w:rFonts w:eastAsia="SimSun"/>
                <w:color w:val="000000"/>
              </w:rPr>
              <w:t>7.1.2</w:t>
            </w:r>
          </w:p>
        </w:tc>
        <w:tc>
          <w:tcPr>
            <w:tcW w:w="5952" w:type="dxa"/>
            <w:tcBorders>
              <w:top w:val="single" w:sz="4" w:space="0" w:color="000000"/>
              <w:left w:val="single" w:sz="4" w:space="0" w:color="000000"/>
              <w:bottom w:val="single" w:sz="4" w:space="0" w:color="000000"/>
            </w:tcBorders>
            <w:shd w:val="clear" w:color="auto" w:fill="auto"/>
            <w:vAlign w:val="center"/>
          </w:tcPr>
          <w:p w14:paraId="7C346D25" w14:textId="77777777" w:rsidR="00345116" w:rsidRPr="00B86371" w:rsidRDefault="00345116" w:rsidP="00345116">
            <w:pPr>
              <w:snapToGrid w:val="0"/>
              <w:ind w:firstLine="0"/>
              <w:rPr>
                <w:rFonts w:eastAsia="SimSun"/>
                <w:color w:val="000000"/>
              </w:rPr>
            </w:pPr>
            <w:r w:rsidRPr="00B86371">
              <w:rPr>
                <w:rFonts w:eastAsia="SimSun"/>
                <w:color w:val="000000"/>
              </w:rPr>
              <w:t>водопроводов, м.</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4C25EC" w14:textId="77777777" w:rsidR="00345116" w:rsidRPr="00B86371" w:rsidRDefault="00345116" w:rsidP="00345116">
            <w:pPr>
              <w:snapToGrid w:val="0"/>
              <w:ind w:firstLine="0"/>
              <w:rPr>
                <w:rFonts w:eastAsia="SimSun"/>
                <w:color w:val="000000"/>
              </w:rPr>
            </w:pPr>
          </w:p>
        </w:tc>
      </w:tr>
      <w:tr w:rsidR="00345116" w:rsidRPr="00B86371" w14:paraId="43247B9A"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3D732B92" w14:textId="77777777" w:rsidR="00345116" w:rsidRPr="00B86371" w:rsidRDefault="00345116" w:rsidP="00345116">
            <w:pPr>
              <w:snapToGrid w:val="0"/>
              <w:ind w:firstLine="0"/>
              <w:jc w:val="center"/>
              <w:rPr>
                <w:rFonts w:eastAsia="SimSun"/>
                <w:color w:val="000000"/>
              </w:rPr>
            </w:pPr>
            <w:r w:rsidRPr="00B86371">
              <w:rPr>
                <w:rFonts w:eastAsia="SimSun"/>
                <w:color w:val="000000"/>
              </w:rPr>
              <w:t>7.1.3</w:t>
            </w:r>
          </w:p>
        </w:tc>
        <w:tc>
          <w:tcPr>
            <w:tcW w:w="5952" w:type="dxa"/>
            <w:tcBorders>
              <w:top w:val="single" w:sz="4" w:space="0" w:color="000000"/>
              <w:left w:val="single" w:sz="4" w:space="0" w:color="000000"/>
              <w:bottom w:val="single" w:sz="4" w:space="0" w:color="000000"/>
            </w:tcBorders>
            <w:shd w:val="clear" w:color="auto" w:fill="auto"/>
            <w:vAlign w:val="center"/>
          </w:tcPr>
          <w:p w14:paraId="065B4547" w14:textId="77777777" w:rsidR="00345116" w:rsidRPr="00B86371" w:rsidRDefault="00345116" w:rsidP="00345116">
            <w:pPr>
              <w:snapToGrid w:val="0"/>
              <w:ind w:firstLine="0"/>
              <w:rPr>
                <w:rFonts w:eastAsia="SimSun"/>
                <w:color w:val="000000"/>
              </w:rPr>
            </w:pPr>
            <w:r w:rsidRPr="00B86371">
              <w:rPr>
                <w:rFonts w:eastAsia="SimSun"/>
                <w:color w:val="000000"/>
              </w:rPr>
              <w:t>газопроводов, м.</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7D61F9" w14:textId="77777777" w:rsidR="00345116" w:rsidRPr="00B86371" w:rsidRDefault="00345116" w:rsidP="00345116">
            <w:pPr>
              <w:snapToGrid w:val="0"/>
              <w:ind w:firstLine="0"/>
              <w:rPr>
                <w:rFonts w:eastAsia="SimSun"/>
                <w:color w:val="000000"/>
              </w:rPr>
            </w:pPr>
          </w:p>
        </w:tc>
      </w:tr>
      <w:tr w:rsidR="00345116" w:rsidRPr="00B86371" w14:paraId="50F8D526"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69A69D62" w14:textId="77777777" w:rsidR="00345116" w:rsidRPr="00B86371" w:rsidRDefault="00345116" w:rsidP="00345116">
            <w:pPr>
              <w:snapToGrid w:val="0"/>
              <w:ind w:firstLine="0"/>
              <w:jc w:val="center"/>
              <w:rPr>
                <w:rFonts w:eastAsia="SimSun"/>
                <w:color w:val="000000"/>
              </w:rPr>
            </w:pPr>
            <w:r w:rsidRPr="00B86371">
              <w:rPr>
                <w:rFonts w:eastAsia="SimSun"/>
                <w:color w:val="000000"/>
              </w:rPr>
              <w:t>7.1.4</w:t>
            </w:r>
          </w:p>
        </w:tc>
        <w:tc>
          <w:tcPr>
            <w:tcW w:w="5952" w:type="dxa"/>
            <w:tcBorders>
              <w:top w:val="single" w:sz="4" w:space="0" w:color="000000"/>
              <w:left w:val="single" w:sz="4" w:space="0" w:color="000000"/>
              <w:bottom w:val="single" w:sz="4" w:space="0" w:color="000000"/>
            </w:tcBorders>
            <w:shd w:val="clear" w:color="auto" w:fill="auto"/>
            <w:vAlign w:val="center"/>
          </w:tcPr>
          <w:p w14:paraId="37F09BA8" w14:textId="77777777" w:rsidR="00345116" w:rsidRPr="00B86371" w:rsidRDefault="00345116" w:rsidP="00345116">
            <w:pPr>
              <w:snapToGrid w:val="0"/>
              <w:ind w:firstLine="0"/>
              <w:rPr>
                <w:rFonts w:eastAsia="SimSun"/>
                <w:color w:val="000000"/>
              </w:rPr>
            </w:pPr>
            <w:r w:rsidRPr="00B86371">
              <w:rPr>
                <w:rFonts w:eastAsia="SimSun"/>
                <w:color w:val="000000"/>
              </w:rPr>
              <w:t>теплотрасс, м.</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905AD1" w14:textId="77777777" w:rsidR="00345116" w:rsidRPr="00B86371" w:rsidRDefault="00345116" w:rsidP="00345116">
            <w:pPr>
              <w:snapToGrid w:val="0"/>
              <w:ind w:firstLine="0"/>
              <w:rPr>
                <w:rFonts w:eastAsia="SimSun"/>
                <w:color w:val="000000"/>
              </w:rPr>
            </w:pPr>
          </w:p>
        </w:tc>
      </w:tr>
      <w:tr w:rsidR="00345116" w:rsidRPr="00B86371" w14:paraId="5D003805"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7515E8BF" w14:textId="77777777" w:rsidR="00345116" w:rsidRPr="00B86371" w:rsidRDefault="00345116" w:rsidP="00345116">
            <w:pPr>
              <w:snapToGrid w:val="0"/>
              <w:ind w:left="-57" w:right="-57" w:firstLine="0"/>
              <w:jc w:val="center"/>
              <w:rPr>
                <w:rFonts w:eastAsia="SimSun"/>
                <w:color w:val="000000"/>
              </w:rPr>
            </w:pPr>
            <w:r w:rsidRPr="00B86371">
              <w:rPr>
                <w:rFonts w:eastAsia="SimSun"/>
                <w:color w:val="000000"/>
              </w:rPr>
              <w:t>7.2</w:t>
            </w:r>
          </w:p>
        </w:tc>
        <w:tc>
          <w:tcPr>
            <w:tcW w:w="5952" w:type="dxa"/>
            <w:tcBorders>
              <w:top w:val="single" w:sz="4" w:space="0" w:color="000000"/>
              <w:left w:val="single" w:sz="4" w:space="0" w:color="000000"/>
              <w:bottom w:val="single" w:sz="4" w:space="0" w:color="000000"/>
            </w:tcBorders>
            <w:shd w:val="clear" w:color="auto" w:fill="auto"/>
            <w:vAlign w:val="center"/>
          </w:tcPr>
          <w:p w14:paraId="648ECE56" w14:textId="77777777" w:rsidR="00345116" w:rsidRPr="00B86371" w:rsidRDefault="00345116" w:rsidP="00345116">
            <w:pPr>
              <w:snapToGrid w:val="0"/>
              <w:ind w:firstLine="0"/>
              <w:rPr>
                <w:rFonts w:eastAsia="SimSun"/>
                <w:color w:val="000000"/>
              </w:rPr>
            </w:pPr>
            <w:r w:rsidRPr="00B86371">
              <w:rPr>
                <w:rFonts w:eastAsia="SimSun"/>
                <w:color w:val="000000"/>
              </w:rPr>
              <w:t xml:space="preserve">сооружений, (указать вышедшие из строя участки ЛЭП, водопроводов, газопроводов, теплотрасс, </w:t>
            </w:r>
            <w:r w:rsidRPr="00B86371">
              <w:rPr>
                <w:rFonts w:eastAsia="SimSun"/>
                <w:color w:val="000000"/>
              </w:rPr>
              <w:lastRenderedPageBreak/>
              <w:t xml:space="preserve">трансформаторные подстанции, насосные станции, бойлерные, </w:t>
            </w:r>
            <w:r w:rsidRPr="00D7397B">
              <w:rPr>
                <w:rFonts w:eastAsia="SimSun"/>
                <w:color w:val="000000"/>
              </w:rPr>
              <w:t>источник</w:t>
            </w:r>
            <w:r>
              <w:rPr>
                <w:rFonts w:eastAsia="SimSun"/>
                <w:color w:val="000000"/>
              </w:rPr>
              <w:t>и</w:t>
            </w:r>
            <w:r w:rsidRPr="00D7397B">
              <w:rPr>
                <w:rFonts w:eastAsia="SimSun"/>
                <w:color w:val="000000"/>
              </w:rPr>
              <w:t xml:space="preserve"> тепловой энергии</w:t>
            </w:r>
            <w:r w:rsidRPr="00B86371">
              <w:rPr>
                <w:rFonts w:eastAsia="SimSun"/>
                <w:color w:val="000000"/>
              </w:rPr>
              <w:t xml:space="preserve"> и т.д.), шт.</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8EA942" w14:textId="77777777" w:rsidR="00345116" w:rsidRPr="00B86371" w:rsidRDefault="00345116" w:rsidP="00345116">
            <w:pPr>
              <w:snapToGrid w:val="0"/>
              <w:ind w:firstLine="0"/>
              <w:rPr>
                <w:rFonts w:eastAsia="SimSun"/>
                <w:color w:val="000000"/>
              </w:rPr>
            </w:pPr>
          </w:p>
        </w:tc>
      </w:tr>
      <w:tr w:rsidR="00345116" w:rsidRPr="00B86371" w14:paraId="49E0E7D4" w14:textId="77777777" w:rsidTr="00345116">
        <w:trPr>
          <w:trHeight w:val="397"/>
        </w:trPr>
        <w:tc>
          <w:tcPr>
            <w:tcW w:w="853" w:type="dxa"/>
            <w:tcBorders>
              <w:top w:val="single" w:sz="4" w:space="0" w:color="000000"/>
              <w:left w:val="single" w:sz="4" w:space="0" w:color="000000"/>
              <w:bottom w:val="single" w:sz="4" w:space="0" w:color="000000"/>
            </w:tcBorders>
            <w:shd w:val="clear" w:color="auto" w:fill="auto"/>
            <w:vAlign w:val="center"/>
          </w:tcPr>
          <w:p w14:paraId="6C71F8FF" w14:textId="77777777" w:rsidR="00345116" w:rsidRPr="00B86371" w:rsidRDefault="00345116" w:rsidP="00345116">
            <w:pPr>
              <w:snapToGrid w:val="0"/>
              <w:ind w:firstLine="0"/>
              <w:jc w:val="center"/>
              <w:rPr>
                <w:rFonts w:eastAsia="SimSun"/>
                <w:color w:val="000000"/>
              </w:rPr>
            </w:pPr>
            <w:r w:rsidRPr="00B86371">
              <w:rPr>
                <w:rFonts w:eastAsia="SimSun"/>
                <w:color w:val="000000"/>
              </w:rPr>
              <w:t>7.3</w:t>
            </w:r>
          </w:p>
        </w:tc>
        <w:tc>
          <w:tcPr>
            <w:tcW w:w="5952" w:type="dxa"/>
            <w:tcBorders>
              <w:top w:val="single" w:sz="4" w:space="0" w:color="000000"/>
              <w:left w:val="single" w:sz="4" w:space="0" w:color="000000"/>
              <w:bottom w:val="single" w:sz="4" w:space="0" w:color="000000"/>
            </w:tcBorders>
            <w:shd w:val="clear" w:color="auto" w:fill="auto"/>
            <w:vAlign w:val="center"/>
          </w:tcPr>
          <w:p w14:paraId="6B6A3F07" w14:textId="77777777" w:rsidR="00345116" w:rsidRPr="00B86371" w:rsidRDefault="00345116" w:rsidP="00345116">
            <w:pPr>
              <w:snapToGrid w:val="0"/>
              <w:ind w:firstLine="0"/>
              <w:rPr>
                <w:rFonts w:eastAsia="SimSun"/>
                <w:color w:val="000000"/>
              </w:rPr>
            </w:pPr>
            <w:r w:rsidRPr="00B86371">
              <w:rPr>
                <w:rFonts w:eastAsia="SimSun"/>
                <w:color w:val="000000"/>
              </w:rPr>
              <w:t>Дополнительная текстовая информация</w:t>
            </w:r>
          </w:p>
        </w:tc>
        <w:tc>
          <w:tcPr>
            <w:tcW w:w="255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00DB10" w14:textId="77777777" w:rsidR="00345116" w:rsidRPr="00B86371" w:rsidRDefault="00345116" w:rsidP="00345116">
            <w:pPr>
              <w:snapToGrid w:val="0"/>
              <w:ind w:firstLine="0"/>
              <w:rPr>
                <w:rFonts w:eastAsia="SimSun"/>
                <w:color w:val="000000"/>
              </w:rPr>
            </w:pPr>
          </w:p>
        </w:tc>
      </w:tr>
    </w:tbl>
    <w:p w14:paraId="542A82E3" w14:textId="77777777" w:rsidR="00345116" w:rsidRPr="00B86371" w:rsidRDefault="00345116" w:rsidP="00345116">
      <w:pPr>
        <w:tabs>
          <w:tab w:val="left" w:pos="4200"/>
        </w:tabs>
        <w:rPr>
          <w:rFonts w:eastAsia="SimSun"/>
          <w:color w:val="000000"/>
        </w:rPr>
      </w:pPr>
    </w:p>
    <w:p w14:paraId="7DEC1441" w14:textId="77777777" w:rsidR="00345116" w:rsidRPr="00B86371" w:rsidRDefault="00345116" w:rsidP="00345116">
      <w:pPr>
        <w:tabs>
          <w:tab w:val="left" w:pos="4200"/>
        </w:tabs>
        <w:rPr>
          <w:rFonts w:eastAsia="SimSun"/>
          <w:color w:val="000000"/>
        </w:rPr>
      </w:pPr>
    </w:p>
    <w:p w14:paraId="64D200FD" w14:textId="77777777" w:rsidR="00345116" w:rsidRPr="00B86371" w:rsidRDefault="00345116" w:rsidP="00345116">
      <w:pPr>
        <w:tabs>
          <w:tab w:val="left" w:pos="4200"/>
        </w:tabs>
        <w:rPr>
          <w:rFonts w:eastAsia="SimSun"/>
          <w:color w:val="000000"/>
        </w:rPr>
      </w:pPr>
    </w:p>
    <w:p w14:paraId="677CE205" w14:textId="77777777" w:rsidR="00345116" w:rsidRPr="00B86371" w:rsidRDefault="00345116" w:rsidP="00345116">
      <w:pPr>
        <w:tabs>
          <w:tab w:val="left" w:pos="4200"/>
        </w:tabs>
        <w:rPr>
          <w:rFonts w:eastAsia="SimSun"/>
          <w:color w:val="000000"/>
        </w:rPr>
      </w:pPr>
    </w:p>
    <w:p w14:paraId="3CF7BA2D" w14:textId="77777777" w:rsidR="00345116" w:rsidRPr="00B86371" w:rsidRDefault="00345116" w:rsidP="00345116">
      <w:pPr>
        <w:tabs>
          <w:tab w:val="left" w:pos="4200"/>
        </w:tabs>
        <w:rPr>
          <w:rFonts w:eastAsia="SimSun"/>
          <w:color w:val="000000"/>
        </w:rPr>
      </w:pPr>
    </w:p>
    <w:p w14:paraId="06AE1A75" w14:textId="77777777" w:rsidR="00345116" w:rsidRPr="00B86371" w:rsidRDefault="00345116" w:rsidP="00345116">
      <w:pPr>
        <w:tabs>
          <w:tab w:val="left" w:pos="4200"/>
        </w:tabs>
        <w:rPr>
          <w:rFonts w:eastAsia="SimSun"/>
          <w:color w:val="000000"/>
        </w:rPr>
      </w:pPr>
    </w:p>
    <w:p w14:paraId="6039A044" w14:textId="77777777" w:rsidR="00345116" w:rsidRPr="00B86371" w:rsidRDefault="00345116" w:rsidP="00345116">
      <w:pPr>
        <w:tabs>
          <w:tab w:val="left" w:pos="4200"/>
        </w:tabs>
        <w:rPr>
          <w:rFonts w:eastAsia="SimSun"/>
          <w:color w:val="000000"/>
        </w:rPr>
      </w:pPr>
    </w:p>
    <w:p w14:paraId="1DC63F86" w14:textId="77777777" w:rsidR="00345116" w:rsidRPr="00B86371" w:rsidRDefault="00345116" w:rsidP="00345116">
      <w:pPr>
        <w:tabs>
          <w:tab w:val="left" w:pos="4200"/>
        </w:tabs>
        <w:rPr>
          <w:rFonts w:eastAsia="SimSun"/>
          <w:color w:val="000000"/>
        </w:rPr>
      </w:pPr>
    </w:p>
    <w:p w14:paraId="597FC3F5" w14:textId="77777777" w:rsidR="00345116" w:rsidRPr="00B86371" w:rsidRDefault="00345116" w:rsidP="00345116">
      <w:pPr>
        <w:tabs>
          <w:tab w:val="left" w:pos="4200"/>
        </w:tabs>
        <w:rPr>
          <w:rFonts w:eastAsia="SimSun"/>
          <w:color w:val="000000"/>
        </w:rPr>
      </w:pPr>
    </w:p>
    <w:p w14:paraId="158D6466" w14:textId="77777777" w:rsidR="00345116" w:rsidRPr="00B86371" w:rsidRDefault="00345116" w:rsidP="00345116">
      <w:pPr>
        <w:tabs>
          <w:tab w:val="left" w:pos="4200"/>
        </w:tabs>
        <w:rPr>
          <w:rFonts w:eastAsia="SimSun"/>
          <w:color w:val="000000"/>
        </w:rPr>
      </w:pPr>
    </w:p>
    <w:p w14:paraId="6C516116" w14:textId="77777777" w:rsidR="00345116" w:rsidRPr="00B86371" w:rsidRDefault="00345116" w:rsidP="00345116">
      <w:pPr>
        <w:tabs>
          <w:tab w:val="left" w:pos="4200"/>
        </w:tabs>
        <w:rPr>
          <w:rFonts w:eastAsia="SimSun"/>
          <w:color w:val="000000"/>
        </w:rPr>
      </w:pPr>
    </w:p>
    <w:p w14:paraId="09068680" w14:textId="77777777" w:rsidR="00345116" w:rsidRPr="00B86371" w:rsidRDefault="00345116" w:rsidP="00345116">
      <w:pPr>
        <w:tabs>
          <w:tab w:val="left" w:pos="4200"/>
        </w:tabs>
        <w:rPr>
          <w:rFonts w:eastAsia="SimSun"/>
          <w:color w:val="000000"/>
        </w:rPr>
      </w:pPr>
    </w:p>
    <w:p w14:paraId="5A629991" w14:textId="77777777" w:rsidR="00345116" w:rsidRPr="00B86371" w:rsidRDefault="00345116" w:rsidP="00345116">
      <w:pPr>
        <w:tabs>
          <w:tab w:val="left" w:pos="4200"/>
        </w:tabs>
        <w:rPr>
          <w:rFonts w:eastAsia="SimSun"/>
          <w:color w:val="000000"/>
        </w:rPr>
      </w:pPr>
    </w:p>
    <w:p w14:paraId="13AA2AF1" w14:textId="77777777" w:rsidR="00345116" w:rsidRPr="00B86371" w:rsidRDefault="00345116" w:rsidP="00345116">
      <w:pPr>
        <w:tabs>
          <w:tab w:val="left" w:pos="4200"/>
        </w:tabs>
        <w:rPr>
          <w:rFonts w:eastAsia="SimSun"/>
          <w:color w:val="000000"/>
        </w:rPr>
      </w:pPr>
    </w:p>
    <w:p w14:paraId="023E1C2C" w14:textId="77777777" w:rsidR="00345116" w:rsidRPr="00B86371" w:rsidRDefault="00345116" w:rsidP="00345116">
      <w:pPr>
        <w:tabs>
          <w:tab w:val="left" w:pos="4200"/>
        </w:tabs>
        <w:rPr>
          <w:rFonts w:eastAsia="SimSun"/>
          <w:color w:val="000000"/>
        </w:rPr>
      </w:pPr>
    </w:p>
    <w:p w14:paraId="23CB7570" w14:textId="77777777" w:rsidR="00345116" w:rsidRPr="00B86371" w:rsidRDefault="00345116" w:rsidP="00345116">
      <w:pPr>
        <w:tabs>
          <w:tab w:val="left" w:pos="4200"/>
        </w:tabs>
        <w:rPr>
          <w:rFonts w:eastAsia="SimSun"/>
          <w:color w:val="000000"/>
        </w:rPr>
      </w:pPr>
    </w:p>
    <w:p w14:paraId="4F651F08" w14:textId="77777777" w:rsidR="00345116" w:rsidRPr="00B86371" w:rsidRDefault="00345116" w:rsidP="00345116">
      <w:pPr>
        <w:tabs>
          <w:tab w:val="left" w:pos="4200"/>
        </w:tabs>
        <w:rPr>
          <w:rFonts w:eastAsia="SimSun"/>
          <w:color w:val="000000"/>
        </w:rPr>
      </w:pPr>
    </w:p>
    <w:p w14:paraId="75646279" w14:textId="77777777" w:rsidR="00345116" w:rsidRPr="00B86371" w:rsidRDefault="00345116" w:rsidP="00345116">
      <w:pPr>
        <w:tabs>
          <w:tab w:val="left" w:pos="4200"/>
        </w:tabs>
        <w:rPr>
          <w:rFonts w:eastAsia="SimSun"/>
          <w:color w:val="000000"/>
        </w:rPr>
      </w:pPr>
    </w:p>
    <w:p w14:paraId="2722C3BB" w14:textId="77777777" w:rsidR="00345116" w:rsidRPr="00B86371" w:rsidRDefault="00345116" w:rsidP="00345116">
      <w:pPr>
        <w:tabs>
          <w:tab w:val="left" w:pos="4200"/>
        </w:tabs>
        <w:rPr>
          <w:rFonts w:eastAsia="SimSun"/>
          <w:color w:val="000000"/>
        </w:rPr>
      </w:pPr>
    </w:p>
    <w:p w14:paraId="7BBB9580" w14:textId="77777777" w:rsidR="00345116" w:rsidRPr="00B86371" w:rsidRDefault="00345116" w:rsidP="00345116">
      <w:pPr>
        <w:tabs>
          <w:tab w:val="left" w:pos="4200"/>
        </w:tabs>
        <w:rPr>
          <w:rFonts w:eastAsia="SimSun"/>
          <w:color w:val="000000"/>
        </w:rPr>
      </w:pPr>
    </w:p>
    <w:p w14:paraId="66635505" w14:textId="77777777" w:rsidR="00345116" w:rsidRPr="00B7615C" w:rsidRDefault="00345116" w:rsidP="00345116">
      <w:pPr>
        <w:ind w:firstLine="142"/>
        <w:rPr>
          <w:rFonts w:eastAsia="SimSun"/>
          <w:color w:val="000000"/>
          <w:szCs w:val="28"/>
        </w:rPr>
      </w:pPr>
      <w:r w:rsidRPr="00B7615C">
        <w:rPr>
          <w:rFonts w:eastAsia="SimSun"/>
          <w:color w:val="000000"/>
          <w:szCs w:val="28"/>
        </w:rPr>
        <w:t>Председатель КЧС и ПБ</w:t>
      </w:r>
      <w:r w:rsidRPr="00B7615C">
        <w:rPr>
          <w:rFonts w:eastAsia="SimSun"/>
          <w:color w:val="000000"/>
          <w:szCs w:val="28"/>
        </w:rPr>
        <w:tab/>
      </w:r>
      <w:r w:rsidRPr="00B7615C">
        <w:rPr>
          <w:rFonts w:eastAsia="SimSun"/>
          <w:color w:val="000000"/>
          <w:szCs w:val="28"/>
        </w:rPr>
        <w:tab/>
      </w:r>
      <w:r w:rsidRPr="00B7615C">
        <w:rPr>
          <w:rFonts w:eastAsia="SimSun"/>
          <w:color w:val="000000"/>
          <w:szCs w:val="28"/>
        </w:rPr>
        <w:tab/>
      </w:r>
      <w:r w:rsidRPr="00B7615C">
        <w:rPr>
          <w:rFonts w:eastAsia="SimSun"/>
          <w:color w:val="000000"/>
          <w:szCs w:val="28"/>
        </w:rPr>
        <w:tab/>
        <w:t xml:space="preserve">                        </w:t>
      </w:r>
    </w:p>
    <w:p w14:paraId="0BC19509" w14:textId="458F79FB" w:rsidR="00345116" w:rsidRPr="00B86371" w:rsidRDefault="00345116" w:rsidP="00345116">
      <w:pPr>
        <w:ind w:firstLine="142"/>
        <w:rPr>
          <w:rFonts w:eastAsia="SimSun"/>
          <w:color w:val="000000"/>
          <w:szCs w:val="28"/>
        </w:rPr>
      </w:pPr>
      <w:r w:rsidRPr="00B7615C">
        <w:rPr>
          <w:rFonts w:eastAsia="SimSun"/>
          <w:color w:val="000000"/>
          <w:szCs w:val="28"/>
        </w:rPr>
        <w:t xml:space="preserve">Глава </w:t>
      </w:r>
      <w:r>
        <w:rPr>
          <w:rFonts w:eastAsia="SimSun"/>
          <w:color w:val="000000"/>
          <w:szCs w:val="28"/>
        </w:rPr>
        <w:t>ГО г. Переславль-Залесский</w:t>
      </w:r>
    </w:p>
    <w:p w14:paraId="1C7F232F" w14:textId="77777777" w:rsidR="00345116" w:rsidRPr="00B7615C" w:rsidRDefault="00345116" w:rsidP="00345116">
      <w:pPr>
        <w:pageBreakBefore/>
        <w:ind w:firstLine="0"/>
        <w:jc w:val="right"/>
        <w:rPr>
          <w:rFonts w:eastAsia="SimSun"/>
          <w:color w:val="000000"/>
        </w:rPr>
      </w:pPr>
      <w:r w:rsidRPr="00B7615C">
        <w:rPr>
          <w:rFonts w:eastAsia="SimSun"/>
          <w:color w:val="000000"/>
        </w:rPr>
        <w:lastRenderedPageBreak/>
        <w:t>Приложение № 3</w:t>
      </w:r>
    </w:p>
    <w:p w14:paraId="54757C4B" w14:textId="77777777" w:rsidR="00345116" w:rsidRPr="00B7615C" w:rsidRDefault="00345116" w:rsidP="00345116">
      <w:pPr>
        <w:ind w:firstLine="0"/>
        <w:jc w:val="right"/>
        <w:rPr>
          <w:rFonts w:eastAsia="SimSun"/>
          <w:bCs/>
          <w:color w:val="000000"/>
          <w:szCs w:val="28"/>
        </w:rPr>
      </w:pPr>
      <w:r w:rsidRPr="00B7615C">
        <w:rPr>
          <w:rFonts w:eastAsia="SimSun"/>
          <w:color w:val="000000"/>
        </w:rPr>
        <w:t xml:space="preserve">к Порядку </w:t>
      </w:r>
      <w:r w:rsidRPr="00B7615C">
        <w:rPr>
          <w:rFonts w:eastAsia="SimSun"/>
          <w:color w:val="000000"/>
          <w:szCs w:val="28"/>
        </w:rPr>
        <w:t xml:space="preserve">организации </w:t>
      </w:r>
      <w:r w:rsidRPr="00B7615C">
        <w:rPr>
          <w:rFonts w:eastAsia="SimSun"/>
          <w:bCs/>
          <w:color w:val="000000"/>
          <w:szCs w:val="28"/>
        </w:rPr>
        <w:t>мониторинга</w:t>
      </w:r>
    </w:p>
    <w:p w14:paraId="3A2E2841" w14:textId="77777777" w:rsidR="00345116" w:rsidRPr="00B7615C" w:rsidRDefault="00345116" w:rsidP="00345116">
      <w:pPr>
        <w:ind w:firstLine="0"/>
        <w:jc w:val="right"/>
        <w:rPr>
          <w:rFonts w:eastAsia="SimSun"/>
          <w:bCs/>
          <w:color w:val="000000"/>
          <w:szCs w:val="28"/>
        </w:rPr>
      </w:pPr>
      <w:r w:rsidRPr="00B7615C">
        <w:rPr>
          <w:rFonts w:eastAsia="SimSun"/>
          <w:bCs/>
          <w:color w:val="000000"/>
          <w:szCs w:val="28"/>
        </w:rPr>
        <w:t>состояния системы теплоснабжения</w:t>
      </w:r>
    </w:p>
    <w:p w14:paraId="17CB2BBE" w14:textId="1D8B61C9" w:rsidR="00345116" w:rsidRPr="00B7615C" w:rsidRDefault="00345116" w:rsidP="00345116">
      <w:pPr>
        <w:ind w:firstLine="0"/>
        <w:jc w:val="right"/>
        <w:rPr>
          <w:rFonts w:eastAsia="SimSun"/>
          <w:color w:val="000000"/>
          <w:szCs w:val="23"/>
        </w:rPr>
      </w:pPr>
      <w:r w:rsidRPr="00B7615C">
        <w:rPr>
          <w:rFonts w:eastAsia="SimSun"/>
          <w:bCs/>
          <w:color w:val="000000"/>
          <w:szCs w:val="28"/>
        </w:rPr>
        <w:t xml:space="preserve">в </w:t>
      </w:r>
      <w:r w:rsidR="004865C0">
        <w:rPr>
          <w:rFonts w:eastAsia="SimSun"/>
          <w:color w:val="000000"/>
          <w:szCs w:val="28"/>
        </w:rPr>
        <w:t>ГО г. Переславль-Залесский</w:t>
      </w:r>
    </w:p>
    <w:p w14:paraId="6859E19A" w14:textId="77777777" w:rsidR="00345116" w:rsidRPr="00B7615C" w:rsidRDefault="00345116" w:rsidP="00345116">
      <w:pPr>
        <w:rPr>
          <w:rFonts w:eastAsia="SimSun"/>
          <w:color w:val="000000"/>
        </w:rPr>
      </w:pPr>
    </w:p>
    <w:p w14:paraId="5B30B905" w14:textId="77777777" w:rsidR="00345116" w:rsidRPr="00B7615C" w:rsidRDefault="00345116" w:rsidP="00345116">
      <w:pPr>
        <w:ind w:firstLine="0"/>
        <w:rPr>
          <w:rFonts w:eastAsia="SimSun"/>
          <w:color w:val="000000"/>
        </w:rPr>
      </w:pPr>
      <w:r w:rsidRPr="00B7615C">
        <w:rPr>
          <w:rFonts w:eastAsia="SimSun"/>
          <w:color w:val="000000"/>
        </w:rPr>
        <w:t>Исх. № _/__/__ от __.__.____ г.</w:t>
      </w:r>
    </w:p>
    <w:p w14:paraId="7736DA1E" w14:textId="77777777" w:rsidR="00345116" w:rsidRPr="00B7615C" w:rsidRDefault="00345116" w:rsidP="00345116">
      <w:pPr>
        <w:rPr>
          <w:rFonts w:eastAsia="SimSun"/>
          <w:color w:val="000000"/>
        </w:rPr>
      </w:pPr>
    </w:p>
    <w:p w14:paraId="0E5AA0EB" w14:textId="77777777" w:rsidR="00345116" w:rsidRPr="00B7615C" w:rsidRDefault="00345116" w:rsidP="00345116">
      <w:pPr>
        <w:jc w:val="right"/>
        <w:rPr>
          <w:rFonts w:eastAsia="SimSun"/>
          <w:b/>
          <w:bCs/>
          <w:color w:val="000000"/>
        </w:rPr>
      </w:pPr>
      <w:r w:rsidRPr="00B7615C">
        <w:rPr>
          <w:rFonts w:eastAsia="SimSun"/>
          <w:color w:val="000000"/>
        </w:rPr>
        <w:t>Форма № 3</w:t>
      </w:r>
    </w:p>
    <w:p w14:paraId="45DC2020" w14:textId="77777777" w:rsidR="00345116" w:rsidRPr="00B7615C" w:rsidRDefault="00345116" w:rsidP="00345116">
      <w:pPr>
        <w:ind w:firstLine="0"/>
        <w:jc w:val="center"/>
        <w:rPr>
          <w:rFonts w:eastAsia="SimSun"/>
          <w:color w:val="000000"/>
        </w:rPr>
      </w:pPr>
      <w:r w:rsidRPr="00B7615C">
        <w:rPr>
          <w:rFonts w:eastAsia="SimSun"/>
          <w:color w:val="000000"/>
        </w:rPr>
        <w:t>ИНФОРМАЦИЯ (ДОНЕСЕНИЕ)</w:t>
      </w:r>
    </w:p>
    <w:p w14:paraId="28C953C7" w14:textId="77777777" w:rsidR="00345116" w:rsidRPr="00B7615C" w:rsidRDefault="00345116" w:rsidP="00345116">
      <w:pPr>
        <w:ind w:firstLine="0"/>
        <w:jc w:val="center"/>
        <w:rPr>
          <w:rFonts w:eastAsia="SimSun"/>
          <w:color w:val="000000"/>
        </w:rPr>
      </w:pPr>
      <w:r w:rsidRPr="00B7615C">
        <w:rPr>
          <w:rFonts w:eastAsia="SimSun"/>
          <w:color w:val="000000"/>
        </w:rPr>
        <w:t>о мерах по защите населения и территорий,</w:t>
      </w:r>
    </w:p>
    <w:p w14:paraId="4E9FBF33" w14:textId="77777777" w:rsidR="00345116" w:rsidRPr="00B7615C" w:rsidRDefault="00345116" w:rsidP="00345116">
      <w:pPr>
        <w:ind w:firstLine="0"/>
        <w:jc w:val="center"/>
        <w:rPr>
          <w:rFonts w:eastAsia="SimSun"/>
          <w:color w:val="000000"/>
        </w:rPr>
      </w:pPr>
      <w:r w:rsidRPr="00B7615C">
        <w:rPr>
          <w:rFonts w:eastAsia="SimSun"/>
          <w:color w:val="000000"/>
        </w:rPr>
        <w:t>ведении аварийно-спасательных и других неотложных работ</w:t>
      </w:r>
    </w:p>
    <w:tbl>
      <w:tblPr>
        <w:tblW w:w="5000" w:type="pct"/>
        <w:tblLayout w:type="fixed"/>
        <w:tblLook w:val="0000" w:firstRow="0" w:lastRow="0" w:firstColumn="0" w:lastColumn="0" w:noHBand="0" w:noVBand="0"/>
      </w:tblPr>
      <w:tblGrid>
        <w:gridCol w:w="883"/>
        <w:gridCol w:w="6474"/>
        <w:gridCol w:w="2758"/>
      </w:tblGrid>
      <w:tr w:rsidR="00345116" w:rsidRPr="00B86371" w14:paraId="6BF99553" w14:textId="77777777" w:rsidTr="00345116">
        <w:trPr>
          <w:trHeight w:val="460"/>
          <w:tblHeader/>
        </w:trPr>
        <w:tc>
          <w:tcPr>
            <w:tcW w:w="836" w:type="dxa"/>
            <w:tcBorders>
              <w:top w:val="single" w:sz="4" w:space="0" w:color="000000"/>
              <w:left w:val="single" w:sz="4" w:space="0" w:color="000000"/>
              <w:bottom w:val="single" w:sz="4" w:space="0" w:color="000000"/>
            </w:tcBorders>
            <w:shd w:val="clear" w:color="auto" w:fill="auto"/>
            <w:vAlign w:val="center"/>
          </w:tcPr>
          <w:p w14:paraId="6176F36C" w14:textId="77777777" w:rsidR="00345116" w:rsidRPr="00B86371" w:rsidRDefault="00345116" w:rsidP="00345116">
            <w:pPr>
              <w:snapToGrid w:val="0"/>
              <w:ind w:firstLine="0"/>
              <w:jc w:val="center"/>
              <w:rPr>
                <w:rFonts w:eastAsia="SimSun"/>
                <w:color w:val="000000"/>
              </w:rPr>
            </w:pPr>
            <w:r w:rsidRPr="00B86371">
              <w:rPr>
                <w:rFonts w:eastAsia="SimSun"/>
                <w:color w:val="000000"/>
              </w:rPr>
              <w:t>Код</w:t>
            </w:r>
          </w:p>
        </w:tc>
        <w:tc>
          <w:tcPr>
            <w:tcW w:w="87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B6565A8" w14:textId="77777777" w:rsidR="00345116" w:rsidRPr="00B86371" w:rsidRDefault="00345116" w:rsidP="00345116">
            <w:pPr>
              <w:snapToGrid w:val="0"/>
              <w:ind w:firstLine="0"/>
              <w:jc w:val="center"/>
              <w:rPr>
                <w:rFonts w:eastAsia="SimSun"/>
                <w:color w:val="000000"/>
              </w:rPr>
            </w:pPr>
            <w:r w:rsidRPr="00B86371">
              <w:rPr>
                <w:rFonts w:eastAsia="SimSun"/>
                <w:color w:val="000000"/>
              </w:rPr>
              <w:t>Содержание данных</w:t>
            </w:r>
          </w:p>
        </w:tc>
      </w:tr>
      <w:tr w:rsidR="00345116" w:rsidRPr="00B86371" w14:paraId="1230B98B" w14:textId="77777777" w:rsidTr="00345116">
        <w:trPr>
          <w:trHeight w:val="340"/>
        </w:trPr>
        <w:tc>
          <w:tcPr>
            <w:tcW w:w="836" w:type="dxa"/>
            <w:tcBorders>
              <w:top w:val="single" w:sz="4" w:space="0" w:color="000000"/>
              <w:left w:val="single" w:sz="4" w:space="0" w:color="000000"/>
              <w:bottom w:val="single" w:sz="4" w:space="0" w:color="000000"/>
            </w:tcBorders>
            <w:shd w:val="clear" w:color="auto" w:fill="auto"/>
            <w:vAlign w:val="center"/>
          </w:tcPr>
          <w:p w14:paraId="60E2934D" w14:textId="77777777" w:rsidR="00345116" w:rsidRPr="00B86371" w:rsidRDefault="00345116" w:rsidP="00345116">
            <w:pPr>
              <w:snapToGrid w:val="0"/>
              <w:ind w:firstLine="0"/>
              <w:jc w:val="center"/>
              <w:rPr>
                <w:rFonts w:eastAsia="SimSun"/>
                <w:color w:val="000000"/>
              </w:rPr>
            </w:pPr>
            <w:r w:rsidRPr="00B86371">
              <w:rPr>
                <w:rFonts w:eastAsia="SimSun"/>
                <w:color w:val="000000"/>
              </w:rPr>
              <w:t>1</w:t>
            </w:r>
            <w:r w:rsidRPr="00B86371">
              <w:rPr>
                <w:rFonts w:eastAsia="SimSun"/>
                <w:color w:val="000000"/>
                <w:lang w:val="en-US"/>
              </w:rPr>
              <w:t>.</w:t>
            </w:r>
          </w:p>
        </w:tc>
        <w:tc>
          <w:tcPr>
            <w:tcW w:w="6125" w:type="dxa"/>
            <w:tcBorders>
              <w:top w:val="single" w:sz="4" w:space="0" w:color="000000"/>
              <w:left w:val="single" w:sz="4" w:space="0" w:color="000000"/>
              <w:bottom w:val="single" w:sz="4" w:space="0" w:color="000000"/>
            </w:tcBorders>
            <w:shd w:val="clear" w:color="auto" w:fill="auto"/>
            <w:vAlign w:val="center"/>
          </w:tcPr>
          <w:p w14:paraId="6F39DE71" w14:textId="77777777" w:rsidR="00345116" w:rsidRPr="00B86371" w:rsidRDefault="00345116" w:rsidP="00345116">
            <w:pPr>
              <w:snapToGrid w:val="0"/>
              <w:ind w:firstLine="0"/>
              <w:rPr>
                <w:rFonts w:eastAsia="SimSun"/>
                <w:color w:val="000000"/>
              </w:rPr>
            </w:pPr>
            <w:r w:rsidRPr="00B86371">
              <w:rPr>
                <w:rFonts w:eastAsia="SimSun"/>
                <w:color w:val="000000"/>
              </w:rPr>
              <w:t>Наименование объектов экономики и населённых пунктов в зоне ЧС</w:t>
            </w:r>
          </w:p>
        </w:tc>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177D5B" w14:textId="77777777" w:rsidR="00345116" w:rsidRPr="00B86371" w:rsidRDefault="00345116" w:rsidP="00345116">
            <w:pPr>
              <w:snapToGrid w:val="0"/>
              <w:ind w:firstLine="0"/>
              <w:rPr>
                <w:rFonts w:eastAsia="SimSun"/>
                <w:color w:val="000000"/>
              </w:rPr>
            </w:pPr>
          </w:p>
        </w:tc>
      </w:tr>
      <w:tr w:rsidR="00345116" w:rsidRPr="00B86371" w14:paraId="12905EE6" w14:textId="77777777" w:rsidTr="00345116">
        <w:trPr>
          <w:trHeight w:val="340"/>
        </w:trPr>
        <w:tc>
          <w:tcPr>
            <w:tcW w:w="836" w:type="dxa"/>
            <w:tcBorders>
              <w:top w:val="single" w:sz="4" w:space="0" w:color="000000"/>
              <w:left w:val="single" w:sz="4" w:space="0" w:color="000000"/>
              <w:bottom w:val="single" w:sz="4" w:space="0" w:color="000000"/>
            </w:tcBorders>
            <w:shd w:val="clear" w:color="auto" w:fill="auto"/>
            <w:vAlign w:val="center"/>
          </w:tcPr>
          <w:p w14:paraId="724AC6C9" w14:textId="77777777" w:rsidR="00345116" w:rsidRPr="00B86371" w:rsidRDefault="00345116" w:rsidP="00345116">
            <w:pPr>
              <w:snapToGrid w:val="0"/>
              <w:ind w:firstLine="0"/>
              <w:jc w:val="center"/>
              <w:rPr>
                <w:rFonts w:eastAsia="SimSun"/>
                <w:color w:val="000000"/>
              </w:rPr>
            </w:pPr>
            <w:r w:rsidRPr="00B86371">
              <w:rPr>
                <w:rFonts w:eastAsia="SimSun"/>
                <w:color w:val="000000"/>
              </w:rPr>
              <w:t>2</w:t>
            </w:r>
            <w:r w:rsidRPr="00B86371">
              <w:rPr>
                <w:rFonts w:eastAsia="SimSun"/>
                <w:color w:val="000000"/>
                <w:lang w:val="en-US"/>
              </w:rPr>
              <w:t>.</w:t>
            </w:r>
          </w:p>
        </w:tc>
        <w:tc>
          <w:tcPr>
            <w:tcW w:w="6125" w:type="dxa"/>
            <w:tcBorders>
              <w:top w:val="single" w:sz="4" w:space="0" w:color="000000"/>
              <w:left w:val="single" w:sz="4" w:space="0" w:color="000000"/>
              <w:bottom w:val="single" w:sz="4" w:space="0" w:color="000000"/>
            </w:tcBorders>
            <w:shd w:val="clear" w:color="auto" w:fill="auto"/>
            <w:vAlign w:val="center"/>
          </w:tcPr>
          <w:p w14:paraId="39B8FD30" w14:textId="77777777" w:rsidR="00345116" w:rsidRPr="00B86371" w:rsidRDefault="00345116" w:rsidP="00345116">
            <w:pPr>
              <w:snapToGrid w:val="0"/>
              <w:ind w:firstLine="0"/>
              <w:rPr>
                <w:rFonts w:eastAsia="SimSun"/>
                <w:color w:val="000000"/>
              </w:rPr>
            </w:pPr>
            <w:r w:rsidRPr="00B86371">
              <w:rPr>
                <w:rFonts w:eastAsia="SimSun"/>
                <w:color w:val="000000"/>
              </w:rPr>
              <w:t>Общая площадь зоны ЧС. кв. км.</w:t>
            </w:r>
          </w:p>
        </w:tc>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D5F122" w14:textId="77777777" w:rsidR="00345116" w:rsidRPr="00B86371" w:rsidRDefault="00345116" w:rsidP="00345116">
            <w:pPr>
              <w:snapToGrid w:val="0"/>
              <w:ind w:firstLine="0"/>
              <w:rPr>
                <w:rFonts w:eastAsia="SimSun"/>
                <w:color w:val="000000"/>
              </w:rPr>
            </w:pPr>
          </w:p>
        </w:tc>
      </w:tr>
      <w:tr w:rsidR="00345116" w:rsidRPr="00B86371" w14:paraId="49325078" w14:textId="77777777" w:rsidTr="00345116">
        <w:trPr>
          <w:trHeight w:val="340"/>
        </w:trPr>
        <w:tc>
          <w:tcPr>
            <w:tcW w:w="9570"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7956436" w14:textId="77777777" w:rsidR="00345116" w:rsidRPr="00B86371" w:rsidRDefault="00345116" w:rsidP="00345116">
            <w:pPr>
              <w:snapToGrid w:val="0"/>
              <w:ind w:firstLine="0"/>
              <w:jc w:val="center"/>
              <w:rPr>
                <w:rFonts w:eastAsia="SimSun"/>
                <w:color w:val="000000"/>
              </w:rPr>
            </w:pPr>
            <w:r w:rsidRPr="00B86371">
              <w:rPr>
                <w:rFonts w:eastAsia="SimSun"/>
                <w:color w:val="000000"/>
              </w:rPr>
              <w:t>Население</w:t>
            </w:r>
          </w:p>
        </w:tc>
      </w:tr>
      <w:tr w:rsidR="00345116" w:rsidRPr="00B86371" w14:paraId="4BCCC176" w14:textId="77777777" w:rsidTr="00345116">
        <w:trPr>
          <w:trHeight w:val="340"/>
        </w:trPr>
        <w:tc>
          <w:tcPr>
            <w:tcW w:w="836" w:type="dxa"/>
            <w:tcBorders>
              <w:top w:val="single" w:sz="4" w:space="0" w:color="000000"/>
              <w:left w:val="single" w:sz="4" w:space="0" w:color="000000"/>
              <w:bottom w:val="single" w:sz="4" w:space="0" w:color="000000"/>
            </w:tcBorders>
            <w:shd w:val="clear" w:color="auto" w:fill="auto"/>
            <w:vAlign w:val="center"/>
          </w:tcPr>
          <w:p w14:paraId="2A45F82B" w14:textId="77777777" w:rsidR="00345116" w:rsidRPr="00B86371" w:rsidRDefault="00345116" w:rsidP="00345116">
            <w:pPr>
              <w:snapToGrid w:val="0"/>
              <w:ind w:firstLine="0"/>
              <w:jc w:val="center"/>
              <w:rPr>
                <w:rFonts w:eastAsia="SimSun"/>
                <w:color w:val="000000"/>
              </w:rPr>
            </w:pPr>
            <w:r w:rsidRPr="00B86371">
              <w:rPr>
                <w:rFonts w:eastAsia="SimSun"/>
                <w:color w:val="000000"/>
              </w:rPr>
              <w:t>3.</w:t>
            </w:r>
          </w:p>
        </w:tc>
        <w:tc>
          <w:tcPr>
            <w:tcW w:w="6125" w:type="dxa"/>
            <w:tcBorders>
              <w:top w:val="single" w:sz="4" w:space="0" w:color="000000"/>
              <w:left w:val="single" w:sz="4" w:space="0" w:color="000000"/>
              <w:bottom w:val="single" w:sz="4" w:space="0" w:color="000000"/>
            </w:tcBorders>
            <w:shd w:val="clear" w:color="auto" w:fill="auto"/>
            <w:vAlign w:val="center"/>
          </w:tcPr>
          <w:p w14:paraId="594E44AA" w14:textId="77777777" w:rsidR="00345116" w:rsidRPr="00B86371" w:rsidRDefault="00345116" w:rsidP="00345116">
            <w:pPr>
              <w:snapToGrid w:val="0"/>
              <w:ind w:firstLine="0"/>
              <w:rPr>
                <w:rFonts w:eastAsia="SimSun"/>
                <w:color w:val="000000"/>
              </w:rPr>
            </w:pPr>
            <w:r w:rsidRPr="00B86371">
              <w:rPr>
                <w:rFonts w:eastAsia="SimSun"/>
                <w:color w:val="000000"/>
              </w:rPr>
              <w:t>Всего в зоне ЧС, чел.</w:t>
            </w:r>
          </w:p>
        </w:tc>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AD0CB2" w14:textId="77777777" w:rsidR="00345116" w:rsidRPr="00B86371" w:rsidRDefault="00345116" w:rsidP="00345116">
            <w:pPr>
              <w:snapToGrid w:val="0"/>
              <w:ind w:firstLine="0"/>
              <w:rPr>
                <w:rFonts w:eastAsia="SimSun"/>
                <w:color w:val="000000"/>
              </w:rPr>
            </w:pPr>
          </w:p>
        </w:tc>
      </w:tr>
      <w:tr w:rsidR="00345116" w:rsidRPr="00B86371" w14:paraId="2F481F4A" w14:textId="77777777" w:rsidTr="00345116">
        <w:trPr>
          <w:trHeight w:val="340"/>
        </w:trPr>
        <w:tc>
          <w:tcPr>
            <w:tcW w:w="836" w:type="dxa"/>
            <w:tcBorders>
              <w:top w:val="single" w:sz="4" w:space="0" w:color="000000"/>
              <w:left w:val="single" w:sz="4" w:space="0" w:color="000000"/>
              <w:bottom w:val="single" w:sz="4" w:space="0" w:color="000000"/>
            </w:tcBorders>
            <w:shd w:val="clear" w:color="auto" w:fill="auto"/>
            <w:vAlign w:val="center"/>
          </w:tcPr>
          <w:p w14:paraId="09269992" w14:textId="77777777" w:rsidR="00345116" w:rsidRPr="00B86371" w:rsidRDefault="00345116" w:rsidP="00345116">
            <w:pPr>
              <w:snapToGrid w:val="0"/>
              <w:ind w:firstLine="0"/>
              <w:jc w:val="center"/>
              <w:rPr>
                <w:rFonts w:eastAsia="SimSun"/>
                <w:color w:val="000000"/>
              </w:rPr>
            </w:pPr>
          </w:p>
        </w:tc>
        <w:tc>
          <w:tcPr>
            <w:tcW w:w="6125" w:type="dxa"/>
            <w:tcBorders>
              <w:top w:val="single" w:sz="4" w:space="0" w:color="000000"/>
              <w:left w:val="single" w:sz="4" w:space="0" w:color="000000"/>
              <w:bottom w:val="single" w:sz="4" w:space="0" w:color="000000"/>
            </w:tcBorders>
            <w:shd w:val="clear" w:color="auto" w:fill="auto"/>
            <w:vAlign w:val="center"/>
          </w:tcPr>
          <w:p w14:paraId="28DE3761" w14:textId="77777777" w:rsidR="00345116" w:rsidRPr="00B86371" w:rsidRDefault="00345116" w:rsidP="00345116">
            <w:pPr>
              <w:snapToGrid w:val="0"/>
              <w:ind w:firstLine="0"/>
              <w:rPr>
                <w:rFonts w:eastAsia="SimSun"/>
                <w:color w:val="000000"/>
              </w:rPr>
            </w:pPr>
            <w:r w:rsidRPr="00B86371">
              <w:rPr>
                <w:rFonts w:eastAsia="SimSun"/>
                <w:color w:val="000000"/>
              </w:rPr>
              <w:t>В том числе:</w:t>
            </w:r>
          </w:p>
        </w:tc>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FF46B2" w14:textId="77777777" w:rsidR="00345116" w:rsidRPr="00B86371" w:rsidRDefault="00345116" w:rsidP="00345116">
            <w:pPr>
              <w:snapToGrid w:val="0"/>
              <w:ind w:firstLine="0"/>
              <w:rPr>
                <w:rFonts w:eastAsia="SimSun"/>
                <w:color w:val="000000"/>
              </w:rPr>
            </w:pPr>
          </w:p>
        </w:tc>
      </w:tr>
      <w:tr w:rsidR="00345116" w:rsidRPr="00B86371" w14:paraId="657192EE" w14:textId="77777777" w:rsidTr="00345116">
        <w:trPr>
          <w:trHeight w:val="340"/>
        </w:trPr>
        <w:tc>
          <w:tcPr>
            <w:tcW w:w="836" w:type="dxa"/>
            <w:tcBorders>
              <w:top w:val="single" w:sz="4" w:space="0" w:color="000000"/>
              <w:left w:val="single" w:sz="4" w:space="0" w:color="000000"/>
              <w:bottom w:val="single" w:sz="4" w:space="0" w:color="000000"/>
            </w:tcBorders>
            <w:shd w:val="clear" w:color="auto" w:fill="auto"/>
            <w:vAlign w:val="center"/>
          </w:tcPr>
          <w:p w14:paraId="7CE520D6" w14:textId="77777777" w:rsidR="00345116" w:rsidRPr="00B86371" w:rsidRDefault="00345116" w:rsidP="00345116">
            <w:pPr>
              <w:snapToGrid w:val="0"/>
              <w:ind w:firstLine="0"/>
              <w:jc w:val="center"/>
              <w:rPr>
                <w:rFonts w:eastAsia="SimSun"/>
                <w:color w:val="000000"/>
              </w:rPr>
            </w:pPr>
            <w:r w:rsidRPr="00B86371">
              <w:rPr>
                <w:rFonts w:eastAsia="SimSun"/>
                <w:color w:val="000000"/>
              </w:rPr>
              <w:t>4.</w:t>
            </w:r>
          </w:p>
        </w:tc>
        <w:tc>
          <w:tcPr>
            <w:tcW w:w="6125" w:type="dxa"/>
            <w:tcBorders>
              <w:top w:val="single" w:sz="4" w:space="0" w:color="000000"/>
              <w:left w:val="single" w:sz="4" w:space="0" w:color="000000"/>
              <w:bottom w:val="single" w:sz="4" w:space="0" w:color="000000"/>
            </w:tcBorders>
            <w:shd w:val="clear" w:color="auto" w:fill="auto"/>
            <w:vAlign w:val="center"/>
          </w:tcPr>
          <w:p w14:paraId="7D29B277" w14:textId="77777777" w:rsidR="00345116" w:rsidRPr="00B86371" w:rsidRDefault="00345116" w:rsidP="00345116">
            <w:pPr>
              <w:snapToGrid w:val="0"/>
              <w:ind w:firstLine="0"/>
              <w:rPr>
                <w:rFonts w:eastAsia="SimSun"/>
                <w:color w:val="000000"/>
              </w:rPr>
            </w:pPr>
            <w:r w:rsidRPr="00B86371">
              <w:rPr>
                <w:rFonts w:eastAsia="SimSun"/>
                <w:color w:val="000000"/>
              </w:rPr>
              <w:t>Взрослые, чел.</w:t>
            </w:r>
          </w:p>
        </w:tc>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B081D5" w14:textId="77777777" w:rsidR="00345116" w:rsidRPr="00B86371" w:rsidRDefault="00345116" w:rsidP="00345116">
            <w:pPr>
              <w:snapToGrid w:val="0"/>
              <w:ind w:firstLine="0"/>
              <w:rPr>
                <w:rFonts w:eastAsia="SimSun"/>
                <w:color w:val="000000"/>
              </w:rPr>
            </w:pPr>
          </w:p>
        </w:tc>
      </w:tr>
      <w:tr w:rsidR="00345116" w:rsidRPr="00B86371" w14:paraId="0532A725" w14:textId="77777777" w:rsidTr="00345116">
        <w:trPr>
          <w:trHeight w:val="340"/>
        </w:trPr>
        <w:tc>
          <w:tcPr>
            <w:tcW w:w="836" w:type="dxa"/>
            <w:tcBorders>
              <w:top w:val="single" w:sz="4" w:space="0" w:color="000000"/>
              <w:left w:val="single" w:sz="4" w:space="0" w:color="000000"/>
              <w:bottom w:val="single" w:sz="4" w:space="0" w:color="000000"/>
            </w:tcBorders>
            <w:shd w:val="clear" w:color="auto" w:fill="auto"/>
            <w:vAlign w:val="center"/>
          </w:tcPr>
          <w:p w14:paraId="511EAA66" w14:textId="77777777" w:rsidR="00345116" w:rsidRPr="00B86371" w:rsidRDefault="00345116" w:rsidP="00345116">
            <w:pPr>
              <w:snapToGrid w:val="0"/>
              <w:ind w:firstLine="0"/>
              <w:jc w:val="center"/>
              <w:rPr>
                <w:rFonts w:eastAsia="SimSun"/>
                <w:color w:val="000000"/>
              </w:rPr>
            </w:pPr>
            <w:r w:rsidRPr="00B86371">
              <w:rPr>
                <w:rFonts w:eastAsia="SimSun"/>
                <w:color w:val="000000"/>
              </w:rPr>
              <w:t>5.</w:t>
            </w:r>
          </w:p>
        </w:tc>
        <w:tc>
          <w:tcPr>
            <w:tcW w:w="6125" w:type="dxa"/>
            <w:tcBorders>
              <w:top w:val="single" w:sz="4" w:space="0" w:color="000000"/>
              <w:left w:val="single" w:sz="4" w:space="0" w:color="000000"/>
              <w:bottom w:val="single" w:sz="4" w:space="0" w:color="000000"/>
            </w:tcBorders>
            <w:shd w:val="clear" w:color="auto" w:fill="auto"/>
            <w:vAlign w:val="center"/>
          </w:tcPr>
          <w:p w14:paraId="207BE126" w14:textId="77777777" w:rsidR="00345116" w:rsidRPr="00B86371" w:rsidRDefault="00345116" w:rsidP="00345116">
            <w:pPr>
              <w:snapToGrid w:val="0"/>
              <w:ind w:firstLine="0"/>
              <w:rPr>
                <w:rFonts w:eastAsia="SimSun"/>
                <w:color w:val="000000"/>
              </w:rPr>
            </w:pPr>
            <w:r w:rsidRPr="00B86371">
              <w:rPr>
                <w:rFonts w:eastAsia="SimSun"/>
                <w:color w:val="000000"/>
              </w:rPr>
              <w:t>Дети, чел.</w:t>
            </w:r>
          </w:p>
        </w:tc>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793D54" w14:textId="77777777" w:rsidR="00345116" w:rsidRPr="00B86371" w:rsidRDefault="00345116" w:rsidP="00345116">
            <w:pPr>
              <w:snapToGrid w:val="0"/>
              <w:ind w:firstLine="0"/>
              <w:rPr>
                <w:rFonts w:eastAsia="SimSun"/>
                <w:color w:val="000000"/>
              </w:rPr>
            </w:pPr>
          </w:p>
        </w:tc>
      </w:tr>
      <w:tr w:rsidR="00345116" w:rsidRPr="00B86371" w14:paraId="3A484035" w14:textId="77777777" w:rsidTr="00345116">
        <w:trPr>
          <w:trHeight w:val="340"/>
        </w:trPr>
        <w:tc>
          <w:tcPr>
            <w:tcW w:w="9570"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342F1F0" w14:textId="77777777" w:rsidR="00345116" w:rsidRPr="00B86371" w:rsidRDefault="00345116" w:rsidP="00345116">
            <w:pPr>
              <w:snapToGrid w:val="0"/>
              <w:ind w:firstLine="0"/>
              <w:jc w:val="center"/>
              <w:rPr>
                <w:rFonts w:eastAsia="SimSun"/>
                <w:color w:val="000000"/>
              </w:rPr>
            </w:pPr>
            <w:r w:rsidRPr="00B86371">
              <w:rPr>
                <w:rFonts w:eastAsia="SimSun"/>
                <w:color w:val="000000"/>
              </w:rPr>
              <w:t>Проведённые работы</w:t>
            </w:r>
          </w:p>
        </w:tc>
      </w:tr>
      <w:tr w:rsidR="00345116" w:rsidRPr="00B86371" w14:paraId="30001674" w14:textId="77777777" w:rsidTr="00345116">
        <w:trPr>
          <w:trHeight w:val="340"/>
        </w:trPr>
        <w:tc>
          <w:tcPr>
            <w:tcW w:w="836" w:type="dxa"/>
            <w:tcBorders>
              <w:top w:val="single" w:sz="4" w:space="0" w:color="000000"/>
              <w:left w:val="single" w:sz="4" w:space="0" w:color="000000"/>
              <w:bottom w:val="single" w:sz="4" w:space="0" w:color="000000"/>
            </w:tcBorders>
            <w:shd w:val="clear" w:color="auto" w:fill="auto"/>
            <w:vAlign w:val="center"/>
          </w:tcPr>
          <w:p w14:paraId="00D3F7B1" w14:textId="77777777" w:rsidR="00345116" w:rsidRPr="00B86371" w:rsidRDefault="00345116" w:rsidP="00345116">
            <w:pPr>
              <w:snapToGrid w:val="0"/>
              <w:ind w:firstLine="0"/>
              <w:jc w:val="center"/>
              <w:rPr>
                <w:rFonts w:eastAsia="SimSun"/>
                <w:color w:val="000000"/>
              </w:rPr>
            </w:pPr>
            <w:r w:rsidRPr="00B86371">
              <w:rPr>
                <w:rFonts w:eastAsia="SimSun"/>
                <w:color w:val="000000"/>
              </w:rPr>
              <w:t>6.</w:t>
            </w:r>
          </w:p>
        </w:tc>
        <w:tc>
          <w:tcPr>
            <w:tcW w:w="6125" w:type="dxa"/>
            <w:tcBorders>
              <w:top w:val="single" w:sz="4" w:space="0" w:color="000000"/>
              <w:left w:val="single" w:sz="4" w:space="0" w:color="000000"/>
              <w:bottom w:val="single" w:sz="4" w:space="0" w:color="000000"/>
            </w:tcBorders>
            <w:shd w:val="clear" w:color="auto" w:fill="auto"/>
            <w:vAlign w:val="center"/>
          </w:tcPr>
          <w:p w14:paraId="5ED201E3" w14:textId="77777777" w:rsidR="00345116" w:rsidRPr="00B86371" w:rsidRDefault="00345116" w:rsidP="00345116">
            <w:pPr>
              <w:snapToGrid w:val="0"/>
              <w:ind w:firstLine="0"/>
              <w:rPr>
                <w:rFonts w:eastAsia="SimSun"/>
                <w:color w:val="000000"/>
              </w:rPr>
            </w:pPr>
            <w:r w:rsidRPr="00B86371">
              <w:rPr>
                <w:rFonts w:eastAsia="SimSun"/>
                <w:color w:val="000000"/>
              </w:rPr>
              <w:t>Оказана первая медицинская помощь на месте ЧС, чел.</w:t>
            </w:r>
          </w:p>
        </w:tc>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9F5156" w14:textId="77777777" w:rsidR="00345116" w:rsidRPr="00B86371" w:rsidRDefault="00345116" w:rsidP="00345116">
            <w:pPr>
              <w:snapToGrid w:val="0"/>
              <w:ind w:firstLine="0"/>
              <w:rPr>
                <w:rFonts w:eastAsia="SimSun"/>
                <w:color w:val="000000"/>
              </w:rPr>
            </w:pPr>
          </w:p>
        </w:tc>
      </w:tr>
      <w:tr w:rsidR="00345116" w:rsidRPr="00B86371" w14:paraId="5DE8B22A" w14:textId="77777777" w:rsidTr="00345116">
        <w:trPr>
          <w:trHeight w:val="340"/>
        </w:trPr>
        <w:tc>
          <w:tcPr>
            <w:tcW w:w="836" w:type="dxa"/>
            <w:tcBorders>
              <w:top w:val="single" w:sz="4" w:space="0" w:color="000000"/>
              <w:left w:val="single" w:sz="4" w:space="0" w:color="000000"/>
              <w:bottom w:val="single" w:sz="4" w:space="0" w:color="000000"/>
            </w:tcBorders>
            <w:shd w:val="clear" w:color="auto" w:fill="auto"/>
            <w:vAlign w:val="center"/>
          </w:tcPr>
          <w:p w14:paraId="0E6A1B30" w14:textId="77777777" w:rsidR="00345116" w:rsidRPr="00B86371" w:rsidRDefault="00345116" w:rsidP="00345116">
            <w:pPr>
              <w:snapToGrid w:val="0"/>
              <w:ind w:firstLine="0"/>
              <w:jc w:val="center"/>
              <w:rPr>
                <w:rFonts w:eastAsia="SimSun"/>
                <w:color w:val="000000"/>
              </w:rPr>
            </w:pPr>
            <w:r w:rsidRPr="00B86371">
              <w:rPr>
                <w:rFonts w:eastAsia="SimSun"/>
                <w:color w:val="000000"/>
              </w:rPr>
              <w:t>7.</w:t>
            </w:r>
          </w:p>
        </w:tc>
        <w:tc>
          <w:tcPr>
            <w:tcW w:w="6125" w:type="dxa"/>
            <w:tcBorders>
              <w:top w:val="single" w:sz="4" w:space="0" w:color="000000"/>
              <w:left w:val="single" w:sz="4" w:space="0" w:color="000000"/>
              <w:bottom w:val="single" w:sz="4" w:space="0" w:color="000000"/>
            </w:tcBorders>
            <w:shd w:val="clear" w:color="auto" w:fill="auto"/>
            <w:vAlign w:val="center"/>
          </w:tcPr>
          <w:p w14:paraId="17A1B903" w14:textId="77777777" w:rsidR="00345116" w:rsidRPr="00B86371" w:rsidRDefault="00345116" w:rsidP="00345116">
            <w:pPr>
              <w:snapToGrid w:val="0"/>
              <w:ind w:firstLine="0"/>
              <w:rPr>
                <w:rFonts w:eastAsia="SimSun"/>
                <w:color w:val="000000"/>
              </w:rPr>
            </w:pPr>
            <w:r w:rsidRPr="00B86371">
              <w:rPr>
                <w:rFonts w:eastAsia="SimSun"/>
                <w:color w:val="000000"/>
              </w:rPr>
              <w:t>Оказана квалифицированная медицинская помощь на месте ЧС, чел</w:t>
            </w:r>
          </w:p>
        </w:tc>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4360E3" w14:textId="77777777" w:rsidR="00345116" w:rsidRPr="00B86371" w:rsidRDefault="00345116" w:rsidP="00345116">
            <w:pPr>
              <w:snapToGrid w:val="0"/>
              <w:ind w:firstLine="0"/>
              <w:rPr>
                <w:rFonts w:eastAsia="SimSun"/>
                <w:color w:val="000000"/>
              </w:rPr>
            </w:pPr>
          </w:p>
        </w:tc>
      </w:tr>
      <w:tr w:rsidR="00345116" w:rsidRPr="00B86371" w14:paraId="7EE0C499" w14:textId="77777777" w:rsidTr="00345116">
        <w:trPr>
          <w:trHeight w:val="340"/>
        </w:trPr>
        <w:tc>
          <w:tcPr>
            <w:tcW w:w="836" w:type="dxa"/>
            <w:tcBorders>
              <w:top w:val="single" w:sz="4" w:space="0" w:color="000000"/>
              <w:left w:val="single" w:sz="4" w:space="0" w:color="000000"/>
              <w:bottom w:val="single" w:sz="4" w:space="0" w:color="000000"/>
            </w:tcBorders>
            <w:shd w:val="clear" w:color="auto" w:fill="auto"/>
            <w:vAlign w:val="center"/>
          </w:tcPr>
          <w:p w14:paraId="4307DCF5" w14:textId="77777777" w:rsidR="00345116" w:rsidRPr="00B86371" w:rsidRDefault="00345116" w:rsidP="00345116">
            <w:pPr>
              <w:snapToGrid w:val="0"/>
              <w:ind w:firstLine="0"/>
              <w:jc w:val="center"/>
              <w:rPr>
                <w:rFonts w:eastAsia="SimSun"/>
                <w:color w:val="000000"/>
              </w:rPr>
            </w:pPr>
            <w:r w:rsidRPr="00B86371">
              <w:rPr>
                <w:rFonts w:eastAsia="SimSun"/>
                <w:color w:val="000000"/>
              </w:rPr>
              <w:t>8.</w:t>
            </w:r>
          </w:p>
        </w:tc>
        <w:tc>
          <w:tcPr>
            <w:tcW w:w="6125" w:type="dxa"/>
            <w:tcBorders>
              <w:top w:val="single" w:sz="4" w:space="0" w:color="000000"/>
              <w:left w:val="single" w:sz="4" w:space="0" w:color="000000"/>
              <w:bottom w:val="single" w:sz="4" w:space="0" w:color="000000"/>
            </w:tcBorders>
            <w:shd w:val="clear" w:color="auto" w:fill="auto"/>
            <w:vAlign w:val="center"/>
          </w:tcPr>
          <w:p w14:paraId="1FB48BD5" w14:textId="77777777" w:rsidR="00345116" w:rsidRPr="00B86371" w:rsidRDefault="00345116" w:rsidP="00345116">
            <w:pPr>
              <w:snapToGrid w:val="0"/>
              <w:ind w:firstLine="0"/>
              <w:rPr>
                <w:rFonts w:eastAsia="SimSun"/>
                <w:color w:val="000000"/>
              </w:rPr>
            </w:pPr>
            <w:r w:rsidRPr="00B86371">
              <w:rPr>
                <w:rFonts w:eastAsia="SimSun"/>
                <w:color w:val="000000"/>
              </w:rPr>
              <w:t>Госпитализировано, чел</w:t>
            </w:r>
          </w:p>
        </w:tc>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652246" w14:textId="77777777" w:rsidR="00345116" w:rsidRPr="00B86371" w:rsidRDefault="00345116" w:rsidP="00345116">
            <w:pPr>
              <w:snapToGrid w:val="0"/>
              <w:ind w:firstLine="0"/>
              <w:rPr>
                <w:rFonts w:eastAsia="SimSun"/>
                <w:color w:val="000000"/>
              </w:rPr>
            </w:pPr>
          </w:p>
        </w:tc>
      </w:tr>
      <w:tr w:rsidR="00345116" w:rsidRPr="00B86371" w14:paraId="7FE39252" w14:textId="77777777" w:rsidTr="00345116">
        <w:trPr>
          <w:trHeight w:val="340"/>
        </w:trPr>
        <w:tc>
          <w:tcPr>
            <w:tcW w:w="836" w:type="dxa"/>
            <w:tcBorders>
              <w:top w:val="single" w:sz="4" w:space="0" w:color="000000"/>
              <w:left w:val="single" w:sz="4" w:space="0" w:color="000000"/>
              <w:bottom w:val="single" w:sz="4" w:space="0" w:color="000000"/>
            </w:tcBorders>
            <w:shd w:val="clear" w:color="auto" w:fill="auto"/>
            <w:vAlign w:val="center"/>
          </w:tcPr>
          <w:p w14:paraId="0FE31473" w14:textId="77777777" w:rsidR="00345116" w:rsidRPr="00B86371" w:rsidRDefault="00345116" w:rsidP="00345116">
            <w:pPr>
              <w:snapToGrid w:val="0"/>
              <w:ind w:firstLine="0"/>
              <w:jc w:val="center"/>
              <w:rPr>
                <w:rFonts w:eastAsia="SimSun"/>
                <w:color w:val="000000"/>
              </w:rPr>
            </w:pPr>
            <w:r w:rsidRPr="00B86371">
              <w:rPr>
                <w:rFonts w:eastAsia="SimSun"/>
                <w:color w:val="000000"/>
              </w:rPr>
              <w:t>9.</w:t>
            </w:r>
          </w:p>
        </w:tc>
        <w:tc>
          <w:tcPr>
            <w:tcW w:w="6125" w:type="dxa"/>
            <w:tcBorders>
              <w:top w:val="single" w:sz="4" w:space="0" w:color="000000"/>
              <w:left w:val="single" w:sz="4" w:space="0" w:color="000000"/>
              <w:bottom w:val="single" w:sz="4" w:space="0" w:color="000000"/>
            </w:tcBorders>
            <w:shd w:val="clear" w:color="auto" w:fill="auto"/>
            <w:vAlign w:val="center"/>
          </w:tcPr>
          <w:p w14:paraId="159444CA" w14:textId="77777777" w:rsidR="00345116" w:rsidRPr="00B86371" w:rsidRDefault="00345116" w:rsidP="00345116">
            <w:pPr>
              <w:snapToGrid w:val="0"/>
              <w:ind w:firstLine="0"/>
              <w:rPr>
                <w:rFonts w:eastAsia="SimSun"/>
                <w:color w:val="000000"/>
              </w:rPr>
            </w:pPr>
            <w:r w:rsidRPr="00B86371">
              <w:rPr>
                <w:rFonts w:eastAsia="SimSun"/>
                <w:color w:val="000000"/>
              </w:rPr>
              <w:t>Выдано препаратов (наименование), шт.</w:t>
            </w:r>
          </w:p>
        </w:tc>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1FB805" w14:textId="77777777" w:rsidR="00345116" w:rsidRPr="00B86371" w:rsidRDefault="00345116" w:rsidP="00345116">
            <w:pPr>
              <w:snapToGrid w:val="0"/>
              <w:ind w:firstLine="0"/>
              <w:rPr>
                <w:rFonts w:eastAsia="SimSun"/>
                <w:color w:val="000000"/>
              </w:rPr>
            </w:pPr>
          </w:p>
        </w:tc>
      </w:tr>
      <w:tr w:rsidR="00345116" w:rsidRPr="00B86371" w14:paraId="104037D5" w14:textId="77777777" w:rsidTr="00345116">
        <w:trPr>
          <w:trHeight w:val="340"/>
        </w:trPr>
        <w:tc>
          <w:tcPr>
            <w:tcW w:w="836" w:type="dxa"/>
            <w:tcBorders>
              <w:top w:val="single" w:sz="4" w:space="0" w:color="000000"/>
              <w:left w:val="single" w:sz="4" w:space="0" w:color="000000"/>
              <w:bottom w:val="single" w:sz="4" w:space="0" w:color="000000"/>
            </w:tcBorders>
            <w:shd w:val="clear" w:color="auto" w:fill="auto"/>
            <w:vAlign w:val="center"/>
          </w:tcPr>
          <w:p w14:paraId="58715364" w14:textId="77777777" w:rsidR="00345116" w:rsidRPr="00B86371" w:rsidRDefault="00345116" w:rsidP="00345116">
            <w:pPr>
              <w:snapToGrid w:val="0"/>
              <w:ind w:firstLine="0"/>
              <w:jc w:val="center"/>
              <w:rPr>
                <w:rFonts w:eastAsia="SimSun"/>
                <w:color w:val="000000"/>
              </w:rPr>
            </w:pPr>
            <w:r w:rsidRPr="00B86371">
              <w:rPr>
                <w:rFonts w:eastAsia="SimSun"/>
                <w:color w:val="000000"/>
              </w:rPr>
              <w:t>10.</w:t>
            </w:r>
          </w:p>
        </w:tc>
        <w:tc>
          <w:tcPr>
            <w:tcW w:w="6125" w:type="dxa"/>
            <w:tcBorders>
              <w:top w:val="single" w:sz="4" w:space="0" w:color="000000"/>
              <w:left w:val="single" w:sz="4" w:space="0" w:color="000000"/>
              <w:bottom w:val="single" w:sz="4" w:space="0" w:color="000000"/>
            </w:tcBorders>
            <w:shd w:val="clear" w:color="auto" w:fill="auto"/>
            <w:vAlign w:val="center"/>
          </w:tcPr>
          <w:p w14:paraId="0E990A0F" w14:textId="77777777" w:rsidR="00345116" w:rsidRPr="00B86371" w:rsidRDefault="00345116" w:rsidP="00345116">
            <w:pPr>
              <w:snapToGrid w:val="0"/>
              <w:ind w:firstLine="0"/>
              <w:rPr>
                <w:rFonts w:eastAsia="SimSun"/>
                <w:color w:val="000000"/>
              </w:rPr>
            </w:pPr>
            <w:r w:rsidRPr="00B86371">
              <w:rPr>
                <w:rFonts w:eastAsia="SimSun"/>
                <w:color w:val="000000"/>
              </w:rPr>
              <w:t>Эвакуировано из зоны ЧС, всего, чел.</w:t>
            </w:r>
          </w:p>
        </w:tc>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23960D" w14:textId="77777777" w:rsidR="00345116" w:rsidRPr="00B86371" w:rsidRDefault="00345116" w:rsidP="00345116">
            <w:pPr>
              <w:snapToGrid w:val="0"/>
              <w:ind w:firstLine="0"/>
              <w:rPr>
                <w:rFonts w:eastAsia="SimSun"/>
                <w:color w:val="000000"/>
              </w:rPr>
            </w:pPr>
          </w:p>
        </w:tc>
      </w:tr>
      <w:tr w:rsidR="00345116" w:rsidRPr="00B86371" w14:paraId="5DD8DDB8" w14:textId="77777777" w:rsidTr="00345116">
        <w:trPr>
          <w:trHeight w:val="340"/>
        </w:trPr>
        <w:tc>
          <w:tcPr>
            <w:tcW w:w="836" w:type="dxa"/>
            <w:tcBorders>
              <w:top w:val="single" w:sz="4" w:space="0" w:color="000000"/>
              <w:left w:val="single" w:sz="4" w:space="0" w:color="000000"/>
              <w:bottom w:val="single" w:sz="4" w:space="0" w:color="000000"/>
            </w:tcBorders>
            <w:shd w:val="clear" w:color="auto" w:fill="auto"/>
            <w:vAlign w:val="center"/>
          </w:tcPr>
          <w:p w14:paraId="0AAAA852" w14:textId="77777777" w:rsidR="00345116" w:rsidRPr="00B86371" w:rsidRDefault="00345116" w:rsidP="00345116">
            <w:pPr>
              <w:snapToGrid w:val="0"/>
              <w:ind w:firstLine="0"/>
              <w:jc w:val="center"/>
              <w:rPr>
                <w:rFonts w:eastAsia="SimSun"/>
                <w:color w:val="000000"/>
              </w:rPr>
            </w:pPr>
          </w:p>
        </w:tc>
        <w:tc>
          <w:tcPr>
            <w:tcW w:w="87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007FF45" w14:textId="77777777" w:rsidR="00345116" w:rsidRPr="00B86371" w:rsidRDefault="00345116" w:rsidP="00345116">
            <w:pPr>
              <w:snapToGrid w:val="0"/>
              <w:ind w:firstLine="0"/>
              <w:rPr>
                <w:rFonts w:eastAsia="SimSun"/>
                <w:color w:val="000000"/>
              </w:rPr>
            </w:pPr>
            <w:r w:rsidRPr="00B86371">
              <w:rPr>
                <w:rFonts w:eastAsia="SimSun"/>
                <w:color w:val="000000"/>
              </w:rPr>
              <w:t>В том числе:</w:t>
            </w:r>
          </w:p>
        </w:tc>
      </w:tr>
      <w:tr w:rsidR="00345116" w:rsidRPr="00B86371" w14:paraId="10E9DC72" w14:textId="77777777" w:rsidTr="00345116">
        <w:trPr>
          <w:trHeight w:val="340"/>
        </w:trPr>
        <w:tc>
          <w:tcPr>
            <w:tcW w:w="836" w:type="dxa"/>
            <w:tcBorders>
              <w:top w:val="single" w:sz="4" w:space="0" w:color="000000"/>
              <w:left w:val="single" w:sz="4" w:space="0" w:color="000000"/>
              <w:bottom w:val="single" w:sz="4" w:space="0" w:color="000000"/>
            </w:tcBorders>
            <w:shd w:val="clear" w:color="auto" w:fill="auto"/>
            <w:vAlign w:val="center"/>
          </w:tcPr>
          <w:p w14:paraId="63BECC02" w14:textId="77777777" w:rsidR="00345116" w:rsidRPr="00B86371" w:rsidRDefault="00345116" w:rsidP="00345116">
            <w:pPr>
              <w:snapToGrid w:val="0"/>
              <w:ind w:firstLine="0"/>
              <w:jc w:val="center"/>
              <w:rPr>
                <w:rFonts w:eastAsia="SimSun"/>
                <w:color w:val="000000"/>
              </w:rPr>
            </w:pPr>
            <w:r w:rsidRPr="00B86371">
              <w:rPr>
                <w:rFonts w:eastAsia="SimSun"/>
                <w:color w:val="000000"/>
              </w:rPr>
              <w:t>11.</w:t>
            </w:r>
          </w:p>
        </w:tc>
        <w:tc>
          <w:tcPr>
            <w:tcW w:w="6125" w:type="dxa"/>
            <w:tcBorders>
              <w:top w:val="single" w:sz="4" w:space="0" w:color="000000"/>
              <w:left w:val="single" w:sz="4" w:space="0" w:color="000000"/>
              <w:bottom w:val="single" w:sz="4" w:space="0" w:color="000000"/>
            </w:tcBorders>
            <w:shd w:val="clear" w:color="auto" w:fill="auto"/>
            <w:vAlign w:val="center"/>
          </w:tcPr>
          <w:p w14:paraId="29A565B5" w14:textId="77777777" w:rsidR="00345116" w:rsidRPr="00B86371" w:rsidRDefault="00345116" w:rsidP="00345116">
            <w:pPr>
              <w:snapToGrid w:val="0"/>
              <w:ind w:firstLine="0"/>
              <w:rPr>
                <w:rFonts w:eastAsia="SimSun"/>
                <w:color w:val="000000"/>
              </w:rPr>
            </w:pPr>
            <w:r w:rsidRPr="00B86371">
              <w:rPr>
                <w:rFonts w:eastAsia="SimSun"/>
                <w:color w:val="000000"/>
              </w:rPr>
              <w:t>Женщин, детей, чел.</w:t>
            </w:r>
          </w:p>
        </w:tc>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3BA9B2" w14:textId="77777777" w:rsidR="00345116" w:rsidRPr="00B86371" w:rsidRDefault="00345116" w:rsidP="00345116">
            <w:pPr>
              <w:snapToGrid w:val="0"/>
              <w:ind w:firstLine="0"/>
              <w:rPr>
                <w:rFonts w:eastAsia="SimSun"/>
                <w:color w:val="000000"/>
              </w:rPr>
            </w:pPr>
          </w:p>
        </w:tc>
      </w:tr>
      <w:tr w:rsidR="00345116" w:rsidRPr="00B86371" w14:paraId="216560EC" w14:textId="77777777" w:rsidTr="00345116">
        <w:trPr>
          <w:trHeight w:val="340"/>
        </w:trPr>
        <w:tc>
          <w:tcPr>
            <w:tcW w:w="836" w:type="dxa"/>
            <w:tcBorders>
              <w:top w:val="single" w:sz="4" w:space="0" w:color="000000"/>
              <w:left w:val="single" w:sz="4" w:space="0" w:color="000000"/>
              <w:bottom w:val="single" w:sz="4" w:space="0" w:color="000000"/>
            </w:tcBorders>
            <w:shd w:val="clear" w:color="auto" w:fill="auto"/>
            <w:vAlign w:val="center"/>
          </w:tcPr>
          <w:p w14:paraId="76BABF87" w14:textId="77777777" w:rsidR="00345116" w:rsidRPr="00B86371" w:rsidRDefault="00345116" w:rsidP="00345116">
            <w:pPr>
              <w:snapToGrid w:val="0"/>
              <w:ind w:firstLine="0"/>
              <w:jc w:val="center"/>
              <w:rPr>
                <w:rFonts w:eastAsia="SimSun"/>
                <w:color w:val="000000"/>
              </w:rPr>
            </w:pPr>
            <w:r w:rsidRPr="00B86371">
              <w:rPr>
                <w:rFonts w:eastAsia="SimSun"/>
                <w:color w:val="000000"/>
              </w:rPr>
              <w:t>12.</w:t>
            </w:r>
          </w:p>
        </w:tc>
        <w:tc>
          <w:tcPr>
            <w:tcW w:w="6125" w:type="dxa"/>
            <w:tcBorders>
              <w:top w:val="single" w:sz="4" w:space="0" w:color="000000"/>
              <w:left w:val="single" w:sz="4" w:space="0" w:color="000000"/>
              <w:bottom w:val="single" w:sz="4" w:space="0" w:color="000000"/>
            </w:tcBorders>
            <w:shd w:val="clear" w:color="auto" w:fill="auto"/>
            <w:vAlign w:val="center"/>
          </w:tcPr>
          <w:p w14:paraId="75528E22" w14:textId="77777777" w:rsidR="00345116" w:rsidRPr="00B86371" w:rsidRDefault="00345116" w:rsidP="00345116">
            <w:pPr>
              <w:snapToGrid w:val="0"/>
              <w:ind w:firstLine="0"/>
              <w:rPr>
                <w:rFonts w:eastAsia="SimSun"/>
                <w:color w:val="000000"/>
              </w:rPr>
            </w:pPr>
            <w:r w:rsidRPr="00B86371">
              <w:rPr>
                <w:rFonts w:eastAsia="SimSun"/>
                <w:color w:val="000000"/>
              </w:rPr>
              <w:t>Время начала эвакуации (дата)</w:t>
            </w:r>
          </w:p>
        </w:tc>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3A45C" w14:textId="77777777" w:rsidR="00345116" w:rsidRPr="00B86371" w:rsidRDefault="00345116" w:rsidP="00345116">
            <w:pPr>
              <w:snapToGrid w:val="0"/>
              <w:ind w:firstLine="0"/>
              <w:rPr>
                <w:rFonts w:eastAsia="SimSun"/>
                <w:color w:val="000000"/>
              </w:rPr>
            </w:pPr>
          </w:p>
        </w:tc>
      </w:tr>
      <w:tr w:rsidR="00345116" w:rsidRPr="00B86371" w14:paraId="57B272C3" w14:textId="77777777" w:rsidTr="00345116">
        <w:trPr>
          <w:trHeight w:val="340"/>
        </w:trPr>
        <w:tc>
          <w:tcPr>
            <w:tcW w:w="836" w:type="dxa"/>
            <w:tcBorders>
              <w:top w:val="single" w:sz="4" w:space="0" w:color="000000"/>
              <w:left w:val="single" w:sz="4" w:space="0" w:color="000000"/>
              <w:bottom w:val="single" w:sz="4" w:space="0" w:color="000000"/>
            </w:tcBorders>
            <w:shd w:val="clear" w:color="auto" w:fill="auto"/>
            <w:vAlign w:val="center"/>
          </w:tcPr>
          <w:p w14:paraId="49440F2E" w14:textId="77777777" w:rsidR="00345116" w:rsidRPr="00B86371" w:rsidRDefault="00345116" w:rsidP="00345116">
            <w:pPr>
              <w:snapToGrid w:val="0"/>
              <w:ind w:firstLine="0"/>
              <w:jc w:val="center"/>
              <w:rPr>
                <w:rFonts w:eastAsia="SimSun"/>
                <w:color w:val="000000"/>
              </w:rPr>
            </w:pPr>
            <w:r w:rsidRPr="00B86371">
              <w:rPr>
                <w:rFonts w:eastAsia="SimSun"/>
                <w:color w:val="000000"/>
              </w:rPr>
              <w:t>13.</w:t>
            </w:r>
          </w:p>
        </w:tc>
        <w:tc>
          <w:tcPr>
            <w:tcW w:w="6125" w:type="dxa"/>
            <w:tcBorders>
              <w:top w:val="single" w:sz="4" w:space="0" w:color="000000"/>
              <w:left w:val="single" w:sz="4" w:space="0" w:color="000000"/>
              <w:bottom w:val="single" w:sz="4" w:space="0" w:color="000000"/>
            </w:tcBorders>
            <w:shd w:val="clear" w:color="auto" w:fill="auto"/>
            <w:vAlign w:val="center"/>
          </w:tcPr>
          <w:p w14:paraId="5307428F" w14:textId="77777777" w:rsidR="00345116" w:rsidRPr="00B86371" w:rsidRDefault="00345116" w:rsidP="00345116">
            <w:pPr>
              <w:snapToGrid w:val="0"/>
              <w:ind w:firstLine="0"/>
              <w:rPr>
                <w:rFonts w:eastAsia="SimSun"/>
                <w:color w:val="000000"/>
              </w:rPr>
            </w:pPr>
            <w:r w:rsidRPr="00B86371">
              <w:rPr>
                <w:rFonts w:eastAsia="SimSun"/>
                <w:color w:val="000000"/>
              </w:rPr>
              <w:t>Время окончания эвакуации (дата)</w:t>
            </w:r>
          </w:p>
        </w:tc>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14289" w14:textId="77777777" w:rsidR="00345116" w:rsidRPr="00B86371" w:rsidRDefault="00345116" w:rsidP="00345116">
            <w:pPr>
              <w:snapToGrid w:val="0"/>
              <w:ind w:firstLine="0"/>
              <w:rPr>
                <w:rFonts w:eastAsia="SimSun"/>
                <w:color w:val="000000"/>
              </w:rPr>
            </w:pPr>
          </w:p>
        </w:tc>
      </w:tr>
      <w:tr w:rsidR="00345116" w:rsidRPr="00B86371" w14:paraId="5D7691D1" w14:textId="77777777" w:rsidTr="00345116">
        <w:trPr>
          <w:trHeight w:val="340"/>
        </w:trPr>
        <w:tc>
          <w:tcPr>
            <w:tcW w:w="836" w:type="dxa"/>
            <w:tcBorders>
              <w:top w:val="single" w:sz="4" w:space="0" w:color="000000"/>
              <w:left w:val="single" w:sz="4" w:space="0" w:color="000000"/>
              <w:bottom w:val="single" w:sz="4" w:space="0" w:color="000000"/>
            </w:tcBorders>
            <w:shd w:val="clear" w:color="auto" w:fill="auto"/>
            <w:vAlign w:val="center"/>
          </w:tcPr>
          <w:p w14:paraId="73E97961" w14:textId="77777777" w:rsidR="00345116" w:rsidRPr="00B86371" w:rsidRDefault="00345116" w:rsidP="00345116">
            <w:pPr>
              <w:snapToGrid w:val="0"/>
              <w:ind w:firstLine="0"/>
              <w:jc w:val="center"/>
              <w:rPr>
                <w:rFonts w:eastAsia="SimSun"/>
                <w:color w:val="000000"/>
              </w:rPr>
            </w:pPr>
            <w:r w:rsidRPr="00B86371">
              <w:rPr>
                <w:rFonts w:eastAsia="SimSun"/>
                <w:color w:val="000000"/>
              </w:rPr>
              <w:t>14.</w:t>
            </w:r>
          </w:p>
        </w:tc>
        <w:tc>
          <w:tcPr>
            <w:tcW w:w="6125" w:type="dxa"/>
            <w:tcBorders>
              <w:top w:val="single" w:sz="4" w:space="0" w:color="000000"/>
              <w:left w:val="single" w:sz="4" w:space="0" w:color="000000"/>
              <w:bottom w:val="single" w:sz="4" w:space="0" w:color="000000"/>
            </w:tcBorders>
            <w:shd w:val="clear" w:color="auto" w:fill="auto"/>
            <w:vAlign w:val="center"/>
          </w:tcPr>
          <w:p w14:paraId="5EE27692" w14:textId="77777777" w:rsidR="00345116" w:rsidRPr="00B86371" w:rsidRDefault="00345116" w:rsidP="00345116">
            <w:pPr>
              <w:snapToGrid w:val="0"/>
              <w:ind w:firstLine="0"/>
              <w:rPr>
                <w:rFonts w:eastAsia="SimSun"/>
                <w:color w:val="000000"/>
              </w:rPr>
            </w:pPr>
            <w:r w:rsidRPr="00B86371">
              <w:rPr>
                <w:rFonts w:eastAsia="SimSun"/>
                <w:color w:val="000000"/>
              </w:rPr>
              <w:t>Количество транспортных средств, привлекаемых к эвакуации населения, всего ед.</w:t>
            </w:r>
          </w:p>
        </w:tc>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EBB474" w14:textId="77777777" w:rsidR="00345116" w:rsidRPr="00B86371" w:rsidRDefault="00345116" w:rsidP="00345116">
            <w:pPr>
              <w:snapToGrid w:val="0"/>
              <w:ind w:firstLine="0"/>
              <w:rPr>
                <w:rFonts w:eastAsia="SimSun"/>
                <w:color w:val="000000"/>
              </w:rPr>
            </w:pPr>
          </w:p>
        </w:tc>
      </w:tr>
      <w:tr w:rsidR="00345116" w:rsidRPr="00B86371" w14:paraId="07043D2F" w14:textId="77777777" w:rsidTr="00345116">
        <w:trPr>
          <w:trHeight w:val="340"/>
        </w:trPr>
        <w:tc>
          <w:tcPr>
            <w:tcW w:w="836" w:type="dxa"/>
            <w:tcBorders>
              <w:top w:val="single" w:sz="4" w:space="0" w:color="000000"/>
              <w:left w:val="single" w:sz="4" w:space="0" w:color="000000"/>
              <w:bottom w:val="single" w:sz="4" w:space="0" w:color="000000"/>
            </w:tcBorders>
            <w:shd w:val="clear" w:color="auto" w:fill="auto"/>
            <w:vAlign w:val="center"/>
          </w:tcPr>
          <w:p w14:paraId="28C4EA4D" w14:textId="77777777" w:rsidR="00345116" w:rsidRPr="00B86371" w:rsidRDefault="00345116" w:rsidP="00345116">
            <w:pPr>
              <w:snapToGrid w:val="0"/>
              <w:ind w:firstLine="0"/>
              <w:jc w:val="center"/>
              <w:rPr>
                <w:rFonts w:eastAsia="SimSun"/>
                <w:color w:val="000000"/>
              </w:rPr>
            </w:pPr>
          </w:p>
        </w:tc>
        <w:tc>
          <w:tcPr>
            <w:tcW w:w="87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55D4A9D" w14:textId="77777777" w:rsidR="00345116" w:rsidRPr="00B86371" w:rsidRDefault="00345116" w:rsidP="00345116">
            <w:pPr>
              <w:snapToGrid w:val="0"/>
              <w:ind w:firstLine="0"/>
              <w:rPr>
                <w:rFonts w:eastAsia="SimSun"/>
                <w:color w:val="000000"/>
              </w:rPr>
            </w:pPr>
            <w:r w:rsidRPr="00B86371">
              <w:rPr>
                <w:rFonts w:eastAsia="SimSun"/>
                <w:color w:val="000000"/>
              </w:rPr>
              <w:t>В том числе:</w:t>
            </w:r>
          </w:p>
        </w:tc>
      </w:tr>
      <w:tr w:rsidR="00345116" w:rsidRPr="00B86371" w14:paraId="65F71787" w14:textId="77777777" w:rsidTr="00345116">
        <w:trPr>
          <w:trHeight w:val="340"/>
        </w:trPr>
        <w:tc>
          <w:tcPr>
            <w:tcW w:w="836" w:type="dxa"/>
            <w:tcBorders>
              <w:top w:val="single" w:sz="4" w:space="0" w:color="000000"/>
              <w:left w:val="single" w:sz="4" w:space="0" w:color="000000"/>
              <w:bottom w:val="single" w:sz="4" w:space="0" w:color="000000"/>
            </w:tcBorders>
            <w:shd w:val="clear" w:color="auto" w:fill="auto"/>
            <w:vAlign w:val="center"/>
          </w:tcPr>
          <w:p w14:paraId="48ABE6E0" w14:textId="77777777" w:rsidR="00345116" w:rsidRPr="00B86371" w:rsidRDefault="00345116" w:rsidP="00345116">
            <w:pPr>
              <w:snapToGrid w:val="0"/>
              <w:ind w:firstLine="0"/>
              <w:jc w:val="center"/>
              <w:rPr>
                <w:rFonts w:eastAsia="SimSun"/>
                <w:color w:val="000000"/>
              </w:rPr>
            </w:pPr>
            <w:r w:rsidRPr="00B86371">
              <w:rPr>
                <w:rFonts w:eastAsia="SimSun"/>
                <w:color w:val="000000"/>
              </w:rPr>
              <w:t>15.</w:t>
            </w:r>
          </w:p>
        </w:tc>
        <w:tc>
          <w:tcPr>
            <w:tcW w:w="6125" w:type="dxa"/>
            <w:tcBorders>
              <w:top w:val="single" w:sz="4" w:space="0" w:color="000000"/>
              <w:left w:val="single" w:sz="4" w:space="0" w:color="000000"/>
              <w:bottom w:val="single" w:sz="4" w:space="0" w:color="000000"/>
            </w:tcBorders>
            <w:shd w:val="clear" w:color="auto" w:fill="auto"/>
            <w:vAlign w:val="center"/>
          </w:tcPr>
          <w:p w14:paraId="05C4FF10" w14:textId="77777777" w:rsidR="00345116" w:rsidRPr="00B86371" w:rsidRDefault="00345116" w:rsidP="00345116">
            <w:pPr>
              <w:snapToGrid w:val="0"/>
              <w:ind w:firstLine="0"/>
              <w:rPr>
                <w:rFonts w:eastAsia="SimSun"/>
                <w:color w:val="000000"/>
              </w:rPr>
            </w:pPr>
            <w:r w:rsidRPr="00B86371">
              <w:rPr>
                <w:rFonts w:eastAsia="SimSun"/>
                <w:color w:val="000000"/>
              </w:rPr>
              <w:t>Железнодорожных вагонов, ед.</w:t>
            </w:r>
          </w:p>
        </w:tc>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79BA90" w14:textId="77777777" w:rsidR="00345116" w:rsidRPr="00B86371" w:rsidRDefault="00345116" w:rsidP="00345116">
            <w:pPr>
              <w:snapToGrid w:val="0"/>
              <w:ind w:firstLine="0"/>
              <w:rPr>
                <w:rFonts w:eastAsia="SimSun"/>
                <w:color w:val="000000"/>
              </w:rPr>
            </w:pPr>
          </w:p>
        </w:tc>
      </w:tr>
      <w:tr w:rsidR="00345116" w:rsidRPr="00B86371" w14:paraId="17BDEADF" w14:textId="77777777" w:rsidTr="00345116">
        <w:trPr>
          <w:trHeight w:val="340"/>
        </w:trPr>
        <w:tc>
          <w:tcPr>
            <w:tcW w:w="836" w:type="dxa"/>
            <w:tcBorders>
              <w:top w:val="single" w:sz="4" w:space="0" w:color="000000"/>
              <w:left w:val="single" w:sz="4" w:space="0" w:color="000000"/>
              <w:bottom w:val="single" w:sz="4" w:space="0" w:color="000000"/>
            </w:tcBorders>
            <w:shd w:val="clear" w:color="auto" w:fill="auto"/>
            <w:vAlign w:val="center"/>
          </w:tcPr>
          <w:p w14:paraId="534E8190" w14:textId="77777777" w:rsidR="00345116" w:rsidRPr="00B86371" w:rsidRDefault="00345116" w:rsidP="00345116">
            <w:pPr>
              <w:snapToGrid w:val="0"/>
              <w:ind w:firstLine="0"/>
              <w:jc w:val="center"/>
              <w:rPr>
                <w:rFonts w:eastAsia="SimSun"/>
                <w:color w:val="000000"/>
              </w:rPr>
            </w:pPr>
            <w:r w:rsidRPr="00B86371">
              <w:rPr>
                <w:rFonts w:eastAsia="SimSun"/>
                <w:color w:val="000000"/>
              </w:rPr>
              <w:t>16.</w:t>
            </w:r>
          </w:p>
        </w:tc>
        <w:tc>
          <w:tcPr>
            <w:tcW w:w="6125" w:type="dxa"/>
            <w:tcBorders>
              <w:top w:val="single" w:sz="4" w:space="0" w:color="000000"/>
              <w:left w:val="single" w:sz="4" w:space="0" w:color="000000"/>
              <w:bottom w:val="single" w:sz="4" w:space="0" w:color="000000"/>
            </w:tcBorders>
            <w:shd w:val="clear" w:color="auto" w:fill="auto"/>
            <w:vAlign w:val="center"/>
          </w:tcPr>
          <w:p w14:paraId="05CD6442" w14:textId="77777777" w:rsidR="00345116" w:rsidRPr="00B86371" w:rsidRDefault="00345116" w:rsidP="00345116">
            <w:pPr>
              <w:snapToGrid w:val="0"/>
              <w:ind w:firstLine="0"/>
              <w:rPr>
                <w:rFonts w:eastAsia="SimSun"/>
                <w:color w:val="000000"/>
              </w:rPr>
            </w:pPr>
            <w:r w:rsidRPr="00B86371">
              <w:rPr>
                <w:rFonts w:eastAsia="SimSun"/>
                <w:color w:val="000000"/>
              </w:rPr>
              <w:t>Автомобильного транспорта, ед.</w:t>
            </w:r>
          </w:p>
        </w:tc>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8BDD84" w14:textId="77777777" w:rsidR="00345116" w:rsidRPr="00B86371" w:rsidRDefault="00345116" w:rsidP="00345116">
            <w:pPr>
              <w:snapToGrid w:val="0"/>
              <w:ind w:firstLine="0"/>
              <w:rPr>
                <w:rFonts w:eastAsia="SimSun"/>
                <w:color w:val="000000"/>
              </w:rPr>
            </w:pPr>
          </w:p>
        </w:tc>
      </w:tr>
      <w:tr w:rsidR="00345116" w:rsidRPr="00B86371" w14:paraId="395F428A" w14:textId="77777777" w:rsidTr="00345116">
        <w:trPr>
          <w:trHeight w:val="340"/>
        </w:trPr>
        <w:tc>
          <w:tcPr>
            <w:tcW w:w="836" w:type="dxa"/>
            <w:tcBorders>
              <w:top w:val="single" w:sz="4" w:space="0" w:color="000000"/>
              <w:left w:val="single" w:sz="4" w:space="0" w:color="000000"/>
              <w:bottom w:val="single" w:sz="4" w:space="0" w:color="000000"/>
            </w:tcBorders>
            <w:shd w:val="clear" w:color="auto" w:fill="auto"/>
            <w:vAlign w:val="center"/>
          </w:tcPr>
          <w:p w14:paraId="6BE81F49" w14:textId="77777777" w:rsidR="00345116" w:rsidRPr="00B86371" w:rsidRDefault="00345116" w:rsidP="00345116">
            <w:pPr>
              <w:snapToGrid w:val="0"/>
              <w:ind w:firstLine="0"/>
              <w:jc w:val="center"/>
              <w:rPr>
                <w:rFonts w:eastAsia="SimSun"/>
                <w:color w:val="000000"/>
              </w:rPr>
            </w:pPr>
            <w:r w:rsidRPr="00B86371">
              <w:rPr>
                <w:rFonts w:eastAsia="SimSun"/>
                <w:color w:val="000000"/>
              </w:rPr>
              <w:t>17.</w:t>
            </w:r>
          </w:p>
        </w:tc>
        <w:tc>
          <w:tcPr>
            <w:tcW w:w="6125" w:type="dxa"/>
            <w:tcBorders>
              <w:top w:val="single" w:sz="4" w:space="0" w:color="000000"/>
              <w:left w:val="single" w:sz="4" w:space="0" w:color="000000"/>
              <w:bottom w:val="single" w:sz="4" w:space="0" w:color="000000"/>
            </w:tcBorders>
            <w:shd w:val="clear" w:color="auto" w:fill="auto"/>
            <w:vAlign w:val="center"/>
          </w:tcPr>
          <w:p w14:paraId="43052F27" w14:textId="77777777" w:rsidR="00345116" w:rsidRPr="00B86371" w:rsidRDefault="00345116" w:rsidP="00345116">
            <w:pPr>
              <w:snapToGrid w:val="0"/>
              <w:ind w:firstLine="0"/>
              <w:rPr>
                <w:rFonts w:eastAsia="SimSun"/>
                <w:color w:val="000000"/>
              </w:rPr>
            </w:pPr>
            <w:r w:rsidRPr="00B86371">
              <w:rPr>
                <w:rFonts w:eastAsia="SimSun"/>
                <w:color w:val="000000"/>
              </w:rPr>
              <w:t>Дополнительная текстовая информация</w:t>
            </w:r>
          </w:p>
        </w:tc>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EEB9EB" w14:textId="77777777" w:rsidR="00345116" w:rsidRPr="00B86371" w:rsidRDefault="00345116" w:rsidP="00345116">
            <w:pPr>
              <w:snapToGrid w:val="0"/>
              <w:ind w:firstLine="0"/>
              <w:rPr>
                <w:rFonts w:eastAsia="SimSun"/>
                <w:color w:val="000000"/>
              </w:rPr>
            </w:pPr>
          </w:p>
        </w:tc>
      </w:tr>
      <w:tr w:rsidR="00345116" w:rsidRPr="00B86371" w14:paraId="795321B3" w14:textId="77777777" w:rsidTr="00345116">
        <w:trPr>
          <w:trHeight w:val="340"/>
        </w:trPr>
        <w:tc>
          <w:tcPr>
            <w:tcW w:w="836" w:type="dxa"/>
            <w:tcBorders>
              <w:top w:val="single" w:sz="4" w:space="0" w:color="000000"/>
              <w:left w:val="single" w:sz="4" w:space="0" w:color="000000"/>
              <w:bottom w:val="single" w:sz="4" w:space="0" w:color="000000"/>
            </w:tcBorders>
            <w:shd w:val="clear" w:color="auto" w:fill="auto"/>
            <w:vAlign w:val="center"/>
          </w:tcPr>
          <w:p w14:paraId="16887DA1" w14:textId="77777777" w:rsidR="00345116" w:rsidRPr="00B86371" w:rsidRDefault="00345116" w:rsidP="00345116">
            <w:pPr>
              <w:snapToGrid w:val="0"/>
              <w:ind w:firstLine="0"/>
              <w:jc w:val="center"/>
              <w:rPr>
                <w:rFonts w:eastAsia="SimSun"/>
                <w:color w:val="000000"/>
              </w:rPr>
            </w:pPr>
            <w:r w:rsidRPr="00B86371">
              <w:rPr>
                <w:rFonts w:eastAsia="SimSun"/>
                <w:color w:val="000000"/>
              </w:rPr>
              <w:t>88.</w:t>
            </w:r>
          </w:p>
        </w:tc>
        <w:tc>
          <w:tcPr>
            <w:tcW w:w="6125" w:type="dxa"/>
            <w:tcBorders>
              <w:top w:val="single" w:sz="4" w:space="0" w:color="000000"/>
              <w:left w:val="single" w:sz="4" w:space="0" w:color="000000"/>
              <w:bottom w:val="single" w:sz="4" w:space="0" w:color="000000"/>
            </w:tcBorders>
            <w:shd w:val="clear" w:color="auto" w:fill="auto"/>
            <w:vAlign w:val="center"/>
          </w:tcPr>
          <w:p w14:paraId="0D4846A2" w14:textId="77777777" w:rsidR="00345116" w:rsidRPr="00B86371" w:rsidRDefault="00345116" w:rsidP="00345116">
            <w:pPr>
              <w:snapToGrid w:val="0"/>
              <w:ind w:firstLine="0"/>
              <w:rPr>
                <w:rFonts w:eastAsia="SimSun"/>
                <w:color w:val="000000"/>
              </w:rPr>
            </w:pPr>
            <w:r w:rsidRPr="00B86371">
              <w:rPr>
                <w:rFonts w:eastAsia="SimSun"/>
                <w:color w:val="000000"/>
              </w:rPr>
              <w:t>Населённые пункты (районы) размещения эвакуируемых (наименование)</w:t>
            </w:r>
          </w:p>
        </w:tc>
        <w:tc>
          <w:tcPr>
            <w:tcW w:w="26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CA70B9" w14:textId="77777777" w:rsidR="00345116" w:rsidRPr="00B86371" w:rsidRDefault="00345116" w:rsidP="00345116">
            <w:pPr>
              <w:snapToGrid w:val="0"/>
              <w:ind w:firstLine="0"/>
              <w:rPr>
                <w:rFonts w:eastAsia="SimSun"/>
                <w:color w:val="000000"/>
              </w:rPr>
            </w:pPr>
          </w:p>
        </w:tc>
      </w:tr>
    </w:tbl>
    <w:p w14:paraId="0540CE96" w14:textId="77777777" w:rsidR="00345116" w:rsidRDefault="00345116" w:rsidP="00345116">
      <w:pPr>
        <w:ind w:firstLine="0"/>
        <w:rPr>
          <w:rFonts w:eastAsia="SimSun"/>
          <w:color w:val="000000"/>
          <w:szCs w:val="28"/>
        </w:rPr>
      </w:pPr>
    </w:p>
    <w:p w14:paraId="2241FC07" w14:textId="77777777" w:rsidR="00345116" w:rsidRDefault="00345116" w:rsidP="00345116">
      <w:pPr>
        <w:ind w:firstLine="0"/>
        <w:rPr>
          <w:rFonts w:eastAsia="SimSun"/>
          <w:color w:val="000000"/>
          <w:szCs w:val="28"/>
        </w:rPr>
      </w:pPr>
    </w:p>
    <w:p w14:paraId="586E6079" w14:textId="77777777" w:rsidR="00345116" w:rsidRDefault="00345116" w:rsidP="00345116">
      <w:pPr>
        <w:ind w:firstLine="0"/>
        <w:rPr>
          <w:rFonts w:eastAsia="SimSun"/>
          <w:color w:val="000000"/>
          <w:szCs w:val="28"/>
        </w:rPr>
      </w:pPr>
    </w:p>
    <w:p w14:paraId="1D77EA2F" w14:textId="77777777" w:rsidR="00345116" w:rsidRPr="00B7615C" w:rsidRDefault="00345116" w:rsidP="00345116">
      <w:pPr>
        <w:ind w:firstLine="0"/>
        <w:rPr>
          <w:rFonts w:eastAsia="SimSun"/>
          <w:color w:val="000000"/>
          <w:szCs w:val="28"/>
        </w:rPr>
      </w:pPr>
      <w:r w:rsidRPr="00B7615C">
        <w:rPr>
          <w:rFonts w:eastAsia="SimSun"/>
          <w:color w:val="000000"/>
          <w:szCs w:val="28"/>
        </w:rPr>
        <w:t>Председатель КЧС и ПБ</w:t>
      </w:r>
      <w:r w:rsidRPr="00B7615C">
        <w:rPr>
          <w:rFonts w:eastAsia="SimSun"/>
          <w:color w:val="000000"/>
          <w:szCs w:val="28"/>
        </w:rPr>
        <w:tab/>
      </w:r>
      <w:r w:rsidRPr="00B7615C">
        <w:rPr>
          <w:rFonts w:eastAsia="SimSun"/>
          <w:color w:val="000000"/>
          <w:szCs w:val="28"/>
        </w:rPr>
        <w:tab/>
      </w:r>
      <w:r w:rsidRPr="00B7615C">
        <w:rPr>
          <w:rFonts w:eastAsia="SimSun"/>
          <w:color w:val="000000"/>
          <w:szCs w:val="28"/>
        </w:rPr>
        <w:tab/>
      </w:r>
      <w:r w:rsidRPr="00B7615C">
        <w:rPr>
          <w:rFonts w:eastAsia="SimSun"/>
          <w:color w:val="000000"/>
          <w:szCs w:val="28"/>
        </w:rPr>
        <w:tab/>
        <w:t xml:space="preserve">                        </w:t>
      </w:r>
    </w:p>
    <w:p w14:paraId="1C5FD9F4" w14:textId="4A5B7B9C" w:rsidR="00345116" w:rsidRPr="00B7615C" w:rsidRDefault="00345116" w:rsidP="00345116">
      <w:pPr>
        <w:ind w:firstLine="0"/>
        <w:rPr>
          <w:rFonts w:eastAsia="SimSun"/>
          <w:color w:val="000000"/>
          <w:szCs w:val="28"/>
        </w:rPr>
      </w:pPr>
      <w:r w:rsidRPr="00B7615C">
        <w:rPr>
          <w:rFonts w:eastAsia="SimSun"/>
          <w:color w:val="000000"/>
          <w:szCs w:val="28"/>
        </w:rPr>
        <w:t xml:space="preserve">Глава </w:t>
      </w:r>
      <w:r>
        <w:rPr>
          <w:rFonts w:eastAsia="SimSun"/>
          <w:color w:val="000000"/>
          <w:szCs w:val="28"/>
        </w:rPr>
        <w:t>ГО г. Переславль-Залесский</w:t>
      </w:r>
    </w:p>
    <w:p w14:paraId="2439270E" w14:textId="77777777" w:rsidR="00345116" w:rsidRPr="00B7615C" w:rsidRDefault="00345116" w:rsidP="00345116">
      <w:pPr>
        <w:pageBreakBefore/>
        <w:ind w:firstLine="0"/>
        <w:jc w:val="right"/>
        <w:rPr>
          <w:rFonts w:eastAsia="SimSun"/>
          <w:color w:val="000000"/>
          <w:szCs w:val="28"/>
        </w:rPr>
      </w:pPr>
      <w:r w:rsidRPr="00B7615C">
        <w:rPr>
          <w:rFonts w:eastAsia="SimSun"/>
          <w:color w:val="000000"/>
          <w:szCs w:val="28"/>
        </w:rPr>
        <w:lastRenderedPageBreak/>
        <w:t>Приложение № 4</w:t>
      </w:r>
    </w:p>
    <w:p w14:paraId="3F9C0D84" w14:textId="77777777" w:rsidR="00345116" w:rsidRPr="00B7615C" w:rsidRDefault="00345116" w:rsidP="00345116">
      <w:pPr>
        <w:ind w:firstLine="0"/>
        <w:jc w:val="right"/>
        <w:rPr>
          <w:rFonts w:eastAsia="SimSun"/>
          <w:bCs/>
          <w:color w:val="000000"/>
          <w:szCs w:val="28"/>
        </w:rPr>
      </w:pPr>
      <w:r w:rsidRPr="00B7615C">
        <w:rPr>
          <w:rFonts w:eastAsia="SimSun"/>
          <w:color w:val="000000"/>
          <w:szCs w:val="28"/>
        </w:rPr>
        <w:t xml:space="preserve">к Порядку организации </w:t>
      </w:r>
      <w:r w:rsidRPr="00B7615C">
        <w:rPr>
          <w:rFonts w:eastAsia="SimSun"/>
          <w:bCs/>
          <w:color w:val="000000"/>
          <w:szCs w:val="28"/>
        </w:rPr>
        <w:t>мониторинга</w:t>
      </w:r>
    </w:p>
    <w:p w14:paraId="60BF5B17" w14:textId="77777777" w:rsidR="00345116" w:rsidRPr="00B7615C" w:rsidRDefault="00345116" w:rsidP="00345116">
      <w:pPr>
        <w:ind w:firstLine="0"/>
        <w:jc w:val="right"/>
        <w:rPr>
          <w:rFonts w:eastAsia="SimSun"/>
          <w:bCs/>
          <w:color w:val="000000"/>
          <w:szCs w:val="28"/>
        </w:rPr>
      </w:pPr>
      <w:r w:rsidRPr="00B7615C">
        <w:rPr>
          <w:rFonts w:eastAsia="SimSun"/>
          <w:bCs/>
          <w:color w:val="000000"/>
          <w:szCs w:val="28"/>
        </w:rPr>
        <w:t>состояния системы теплоснабжения</w:t>
      </w:r>
    </w:p>
    <w:p w14:paraId="28166EE7" w14:textId="4F37E21A" w:rsidR="00345116" w:rsidRPr="00B7615C" w:rsidRDefault="00345116" w:rsidP="00345116">
      <w:pPr>
        <w:ind w:firstLine="0"/>
        <w:jc w:val="right"/>
        <w:rPr>
          <w:rFonts w:eastAsia="SimSun"/>
          <w:bCs/>
          <w:color w:val="000000"/>
          <w:szCs w:val="28"/>
        </w:rPr>
      </w:pPr>
      <w:r w:rsidRPr="00B7615C">
        <w:rPr>
          <w:rFonts w:eastAsia="SimSun"/>
          <w:bCs/>
          <w:color w:val="000000"/>
          <w:szCs w:val="28"/>
        </w:rPr>
        <w:t xml:space="preserve">в </w:t>
      </w:r>
      <w:r w:rsidR="004865C0">
        <w:rPr>
          <w:rFonts w:eastAsia="SimSun"/>
          <w:color w:val="000000"/>
          <w:szCs w:val="28"/>
        </w:rPr>
        <w:t>ГО г. Переславль-Залесский</w:t>
      </w:r>
    </w:p>
    <w:p w14:paraId="7FA95CD2" w14:textId="77777777" w:rsidR="00345116" w:rsidRPr="00B7615C" w:rsidRDefault="00345116" w:rsidP="00345116">
      <w:pPr>
        <w:jc w:val="right"/>
        <w:rPr>
          <w:rFonts w:eastAsia="SimSun"/>
          <w:color w:val="000000"/>
          <w:szCs w:val="28"/>
        </w:rPr>
      </w:pPr>
    </w:p>
    <w:p w14:paraId="1F5ADA61" w14:textId="77777777" w:rsidR="00345116" w:rsidRPr="00B7615C" w:rsidRDefault="00345116" w:rsidP="00345116">
      <w:pPr>
        <w:ind w:firstLine="0"/>
        <w:rPr>
          <w:rFonts w:eastAsia="SimSun"/>
          <w:color w:val="000000"/>
          <w:szCs w:val="28"/>
        </w:rPr>
      </w:pPr>
      <w:r w:rsidRPr="00B7615C">
        <w:rPr>
          <w:rFonts w:eastAsia="SimSun"/>
          <w:color w:val="000000"/>
          <w:szCs w:val="28"/>
        </w:rPr>
        <w:t>Исх. № _/__/__ от __.__.____ г.</w:t>
      </w:r>
    </w:p>
    <w:p w14:paraId="7B7878E7" w14:textId="77777777" w:rsidR="00345116" w:rsidRPr="00B7615C" w:rsidRDefault="00345116" w:rsidP="00345116">
      <w:pPr>
        <w:rPr>
          <w:rFonts w:eastAsia="SimSun"/>
          <w:color w:val="000000"/>
          <w:szCs w:val="28"/>
        </w:rPr>
      </w:pPr>
    </w:p>
    <w:p w14:paraId="57C32290" w14:textId="77777777" w:rsidR="00345116" w:rsidRPr="00B7615C" w:rsidRDefault="00345116" w:rsidP="00345116">
      <w:pPr>
        <w:ind w:firstLine="0"/>
        <w:jc w:val="right"/>
        <w:rPr>
          <w:rFonts w:eastAsia="SimSun"/>
          <w:b/>
          <w:bCs/>
          <w:color w:val="000000"/>
          <w:szCs w:val="28"/>
        </w:rPr>
      </w:pPr>
      <w:r w:rsidRPr="00B7615C">
        <w:rPr>
          <w:rFonts w:eastAsia="SimSun"/>
          <w:color w:val="000000"/>
          <w:szCs w:val="28"/>
        </w:rPr>
        <w:t>Форма № 4</w:t>
      </w:r>
    </w:p>
    <w:p w14:paraId="7411D6D6" w14:textId="77777777" w:rsidR="00345116" w:rsidRPr="00B7615C" w:rsidRDefault="00345116" w:rsidP="00345116">
      <w:pPr>
        <w:ind w:firstLine="0"/>
        <w:jc w:val="center"/>
        <w:rPr>
          <w:rFonts w:eastAsia="SimSun"/>
          <w:color w:val="000000"/>
          <w:szCs w:val="28"/>
        </w:rPr>
      </w:pPr>
      <w:r w:rsidRPr="00B7615C">
        <w:rPr>
          <w:rFonts w:eastAsia="SimSun"/>
          <w:color w:val="000000"/>
          <w:szCs w:val="28"/>
        </w:rPr>
        <w:t>ДОНЕСЕНИЕ</w:t>
      </w:r>
    </w:p>
    <w:p w14:paraId="6B6BB87D" w14:textId="77777777" w:rsidR="00345116" w:rsidRPr="00B7615C" w:rsidRDefault="00345116" w:rsidP="00345116">
      <w:pPr>
        <w:ind w:firstLine="0"/>
        <w:jc w:val="center"/>
        <w:rPr>
          <w:rFonts w:eastAsia="SimSun"/>
          <w:color w:val="000000"/>
          <w:szCs w:val="28"/>
        </w:rPr>
      </w:pPr>
      <w:r w:rsidRPr="00B7615C">
        <w:rPr>
          <w:rFonts w:eastAsia="SimSun"/>
          <w:color w:val="000000"/>
          <w:szCs w:val="28"/>
        </w:rPr>
        <w:t>о силах и средствах, задействованных для ликвидации ЧС</w:t>
      </w:r>
    </w:p>
    <w:tbl>
      <w:tblPr>
        <w:tblW w:w="5000" w:type="pct"/>
        <w:tblLayout w:type="fixed"/>
        <w:tblLook w:val="0000" w:firstRow="0" w:lastRow="0" w:firstColumn="0" w:lastColumn="0" w:noHBand="0" w:noVBand="0"/>
      </w:tblPr>
      <w:tblGrid>
        <w:gridCol w:w="884"/>
        <w:gridCol w:w="6472"/>
        <w:gridCol w:w="2759"/>
      </w:tblGrid>
      <w:tr w:rsidR="00345116" w:rsidRPr="00B86371" w14:paraId="3A74FF83" w14:textId="77777777" w:rsidTr="00345116">
        <w:trPr>
          <w:trHeight w:val="546"/>
          <w:tblHeader/>
        </w:trPr>
        <w:tc>
          <w:tcPr>
            <w:tcW w:w="816" w:type="dxa"/>
            <w:tcBorders>
              <w:top w:val="single" w:sz="4" w:space="0" w:color="000000"/>
              <w:left w:val="single" w:sz="4" w:space="0" w:color="000000"/>
              <w:bottom w:val="single" w:sz="4" w:space="0" w:color="000000"/>
            </w:tcBorders>
            <w:shd w:val="clear" w:color="auto" w:fill="auto"/>
            <w:vAlign w:val="center"/>
          </w:tcPr>
          <w:p w14:paraId="1E919138" w14:textId="77777777" w:rsidR="00345116" w:rsidRPr="00B86371" w:rsidRDefault="00345116" w:rsidP="00345116">
            <w:pPr>
              <w:snapToGrid w:val="0"/>
              <w:ind w:firstLine="0"/>
              <w:jc w:val="center"/>
              <w:rPr>
                <w:rFonts w:eastAsia="SimSun"/>
                <w:color w:val="000000"/>
              </w:rPr>
            </w:pPr>
            <w:r w:rsidRPr="00B86371">
              <w:rPr>
                <w:rFonts w:eastAsia="SimSun"/>
                <w:color w:val="000000"/>
              </w:rPr>
              <w:t>Код</w:t>
            </w:r>
          </w:p>
        </w:tc>
        <w:tc>
          <w:tcPr>
            <w:tcW w:w="8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17CC3EB" w14:textId="77777777" w:rsidR="00345116" w:rsidRPr="00B86371" w:rsidRDefault="00345116" w:rsidP="00345116">
            <w:pPr>
              <w:snapToGrid w:val="0"/>
              <w:ind w:firstLine="0"/>
              <w:jc w:val="center"/>
              <w:rPr>
                <w:rFonts w:eastAsia="SimSun"/>
                <w:color w:val="000000"/>
              </w:rPr>
            </w:pPr>
            <w:r w:rsidRPr="00B86371">
              <w:rPr>
                <w:rFonts w:eastAsia="SimSun"/>
                <w:color w:val="000000"/>
              </w:rPr>
              <w:t>Содержание данных</w:t>
            </w:r>
          </w:p>
        </w:tc>
      </w:tr>
      <w:tr w:rsidR="00345116" w:rsidRPr="00B86371" w14:paraId="50E36145" w14:textId="77777777" w:rsidTr="00345116">
        <w:trPr>
          <w:trHeight w:val="340"/>
        </w:trPr>
        <w:tc>
          <w:tcPr>
            <w:tcW w:w="934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57B2912" w14:textId="77777777" w:rsidR="00345116" w:rsidRPr="00B86371" w:rsidRDefault="00345116" w:rsidP="00345116">
            <w:pPr>
              <w:snapToGrid w:val="0"/>
              <w:ind w:firstLine="0"/>
              <w:jc w:val="center"/>
              <w:rPr>
                <w:rFonts w:eastAsia="SimSun"/>
                <w:color w:val="000000"/>
              </w:rPr>
            </w:pPr>
            <w:r w:rsidRPr="00B86371">
              <w:rPr>
                <w:rFonts w:eastAsia="SimSun"/>
                <w:color w:val="000000"/>
              </w:rPr>
              <w:t>Состав задействованных сил и средств</w:t>
            </w:r>
          </w:p>
        </w:tc>
      </w:tr>
      <w:tr w:rsidR="00345116" w:rsidRPr="00B86371" w14:paraId="2259408B" w14:textId="77777777" w:rsidTr="00345116">
        <w:trPr>
          <w:trHeight w:val="340"/>
        </w:trPr>
        <w:tc>
          <w:tcPr>
            <w:tcW w:w="934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3E1763B7" w14:textId="77777777" w:rsidR="00345116" w:rsidRPr="00B86371" w:rsidRDefault="00345116" w:rsidP="00345116">
            <w:pPr>
              <w:snapToGrid w:val="0"/>
              <w:ind w:firstLine="0"/>
              <w:jc w:val="center"/>
              <w:rPr>
                <w:rFonts w:eastAsia="SimSun"/>
                <w:color w:val="000000"/>
              </w:rPr>
            </w:pPr>
            <w:r w:rsidRPr="00B86371">
              <w:rPr>
                <w:rFonts w:eastAsia="SimSun"/>
                <w:color w:val="000000"/>
              </w:rPr>
              <w:t>Личный состав</w:t>
            </w:r>
          </w:p>
        </w:tc>
      </w:tr>
      <w:tr w:rsidR="00345116" w:rsidRPr="00B86371" w14:paraId="331F8983"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550DDEE6" w14:textId="77777777" w:rsidR="00345116" w:rsidRPr="00B86371" w:rsidRDefault="00345116" w:rsidP="00345116">
            <w:pPr>
              <w:snapToGrid w:val="0"/>
              <w:ind w:firstLine="0"/>
              <w:jc w:val="center"/>
              <w:rPr>
                <w:rFonts w:eastAsia="SimSun"/>
                <w:color w:val="000000"/>
              </w:rPr>
            </w:pPr>
            <w:r w:rsidRPr="00B86371">
              <w:rPr>
                <w:rFonts w:eastAsia="SimSun"/>
                <w:color w:val="000000"/>
              </w:rPr>
              <w:t>01.</w:t>
            </w:r>
          </w:p>
        </w:tc>
        <w:tc>
          <w:tcPr>
            <w:tcW w:w="5979" w:type="dxa"/>
            <w:tcBorders>
              <w:top w:val="single" w:sz="4" w:space="0" w:color="000000"/>
              <w:left w:val="single" w:sz="4" w:space="0" w:color="000000"/>
              <w:bottom w:val="single" w:sz="4" w:space="0" w:color="000000"/>
            </w:tcBorders>
            <w:shd w:val="clear" w:color="auto" w:fill="auto"/>
            <w:vAlign w:val="center"/>
          </w:tcPr>
          <w:p w14:paraId="102D058F" w14:textId="77777777" w:rsidR="00345116" w:rsidRPr="00B86371" w:rsidRDefault="00345116" w:rsidP="00345116">
            <w:pPr>
              <w:snapToGrid w:val="0"/>
              <w:ind w:firstLine="0"/>
              <w:rPr>
                <w:rFonts w:eastAsia="SimSun"/>
                <w:color w:val="000000"/>
              </w:rPr>
            </w:pPr>
            <w:r w:rsidRPr="00B86371">
              <w:rPr>
                <w:rFonts w:eastAsia="SimSun"/>
                <w:color w:val="000000"/>
              </w:rPr>
              <w:t>Невоенизированных формирований ГО, чел.</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3AF6EC" w14:textId="77777777" w:rsidR="00345116" w:rsidRPr="00B86371" w:rsidRDefault="00345116" w:rsidP="00345116">
            <w:pPr>
              <w:snapToGrid w:val="0"/>
              <w:ind w:firstLine="0"/>
              <w:rPr>
                <w:rFonts w:eastAsia="SimSun"/>
                <w:color w:val="000000"/>
              </w:rPr>
            </w:pPr>
          </w:p>
        </w:tc>
      </w:tr>
      <w:tr w:rsidR="00345116" w:rsidRPr="00B86371" w14:paraId="1BD08ED4"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5BEB2EE5" w14:textId="77777777" w:rsidR="00345116" w:rsidRPr="00B86371" w:rsidRDefault="00345116" w:rsidP="00345116">
            <w:pPr>
              <w:snapToGrid w:val="0"/>
              <w:ind w:firstLine="0"/>
              <w:jc w:val="center"/>
              <w:rPr>
                <w:rFonts w:eastAsia="SimSun"/>
                <w:color w:val="000000"/>
              </w:rPr>
            </w:pPr>
          </w:p>
        </w:tc>
        <w:tc>
          <w:tcPr>
            <w:tcW w:w="8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872EBE5" w14:textId="77777777" w:rsidR="00345116" w:rsidRPr="00B86371" w:rsidRDefault="00345116" w:rsidP="00345116">
            <w:pPr>
              <w:snapToGrid w:val="0"/>
              <w:ind w:firstLine="0"/>
              <w:rPr>
                <w:rFonts w:eastAsia="SimSun"/>
                <w:color w:val="000000"/>
              </w:rPr>
            </w:pPr>
            <w:r w:rsidRPr="00B86371">
              <w:rPr>
                <w:rFonts w:eastAsia="SimSun"/>
                <w:color w:val="000000"/>
              </w:rPr>
              <w:t>Из них:</w:t>
            </w:r>
          </w:p>
        </w:tc>
      </w:tr>
      <w:tr w:rsidR="00345116" w:rsidRPr="00B86371" w14:paraId="6A540ED8"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2B041E4E" w14:textId="77777777" w:rsidR="00345116" w:rsidRPr="00B86371" w:rsidRDefault="00345116" w:rsidP="00345116">
            <w:pPr>
              <w:snapToGrid w:val="0"/>
              <w:ind w:firstLine="0"/>
              <w:jc w:val="center"/>
              <w:rPr>
                <w:rFonts w:eastAsia="SimSun"/>
                <w:color w:val="000000"/>
              </w:rPr>
            </w:pPr>
            <w:r w:rsidRPr="00B86371">
              <w:rPr>
                <w:rFonts w:eastAsia="SimSun"/>
                <w:color w:val="000000"/>
              </w:rPr>
              <w:t>02.</w:t>
            </w:r>
          </w:p>
        </w:tc>
        <w:tc>
          <w:tcPr>
            <w:tcW w:w="5979" w:type="dxa"/>
            <w:tcBorders>
              <w:top w:val="single" w:sz="4" w:space="0" w:color="000000"/>
              <w:left w:val="single" w:sz="4" w:space="0" w:color="000000"/>
              <w:bottom w:val="single" w:sz="4" w:space="0" w:color="000000"/>
            </w:tcBorders>
            <w:shd w:val="clear" w:color="auto" w:fill="auto"/>
            <w:vAlign w:val="center"/>
          </w:tcPr>
          <w:p w14:paraId="580B4E28" w14:textId="77777777" w:rsidR="00345116" w:rsidRPr="00B86371" w:rsidRDefault="00345116" w:rsidP="00345116">
            <w:pPr>
              <w:snapToGrid w:val="0"/>
              <w:ind w:firstLine="0"/>
              <w:rPr>
                <w:rFonts w:eastAsia="SimSun"/>
                <w:color w:val="000000"/>
              </w:rPr>
            </w:pPr>
            <w:r w:rsidRPr="00B86371">
              <w:rPr>
                <w:rFonts w:eastAsia="SimSun"/>
                <w:color w:val="000000"/>
              </w:rPr>
              <w:t xml:space="preserve">а) общего назначения (наименование формирований, от кого, количество чел.) </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C23ABC" w14:textId="77777777" w:rsidR="00345116" w:rsidRPr="00B86371" w:rsidRDefault="00345116" w:rsidP="00345116">
            <w:pPr>
              <w:snapToGrid w:val="0"/>
              <w:ind w:firstLine="0"/>
              <w:rPr>
                <w:rFonts w:eastAsia="SimSun"/>
                <w:color w:val="000000"/>
              </w:rPr>
            </w:pPr>
          </w:p>
        </w:tc>
      </w:tr>
      <w:tr w:rsidR="00345116" w:rsidRPr="00B86371" w14:paraId="6CA9C684"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35CA586D" w14:textId="77777777" w:rsidR="00345116" w:rsidRPr="00B86371" w:rsidRDefault="00345116" w:rsidP="00345116">
            <w:pPr>
              <w:snapToGrid w:val="0"/>
              <w:ind w:firstLine="0"/>
              <w:jc w:val="center"/>
              <w:rPr>
                <w:rFonts w:eastAsia="SimSun"/>
                <w:color w:val="000000"/>
              </w:rPr>
            </w:pPr>
            <w:r w:rsidRPr="00B86371">
              <w:rPr>
                <w:rFonts w:eastAsia="SimSun"/>
                <w:color w:val="000000"/>
              </w:rPr>
              <w:t>03.</w:t>
            </w:r>
          </w:p>
        </w:tc>
        <w:tc>
          <w:tcPr>
            <w:tcW w:w="5979" w:type="dxa"/>
            <w:tcBorders>
              <w:top w:val="single" w:sz="4" w:space="0" w:color="000000"/>
              <w:left w:val="single" w:sz="4" w:space="0" w:color="000000"/>
              <w:bottom w:val="single" w:sz="4" w:space="0" w:color="000000"/>
            </w:tcBorders>
            <w:shd w:val="clear" w:color="auto" w:fill="auto"/>
            <w:vAlign w:val="center"/>
          </w:tcPr>
          <w:p w14:paraId="2EAF0CEA" w14:textId="77777777" w:rsidR="00345116" w:rsidRPr="00B86371" w:rsidRDefault="00345116" w:rsidP="00345116">
            <w:pPr>
              <w:snapToGrid w:val="0"/>
              <w:ind w:firstLine="0"/>
              <w:rPr>
                <w:rFonts w:eastAsia="SimSun"/>
                <w:color w:val="000000"/>
              </w:rPr>
            </w:pPr>
            <w:r w:rsidRPr="00B86371">
              <w:rPr>
                <w:rFonts w:eastAsia="SimSun"/>
                <w:color w:val="000000"/>
              </w:rPr>
              <w:t>б) специального назначения (наименование формирований, от кого, количество чел.)</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8F3325" w14:textId="77777777" w:rsidR="00345116" w:rsidRPr="00B86371" w:rsidRDefault="00345116" w:rsidP="00345116">
            <w:pPr>
              <w:snapToGrid w:val="0"/>
              <w:ind w:firstLine="0"/>
              <w:rPr>
                <w:rFonts w:eastAsia="SimSun"/>
                <w:color w:val="000000"/>
              </w:rPr>
            </w:pPr>
          </w:p>
        </w:tc>
      </w:tr>
      <w:tr w:rsidR="00345116" w:rsidRPr="00B86371" w14:paraId="5736F28D"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48319902" w14:textId="77777777" w:rsidR="00345116" w:rsidRPr="00B86371" w:rsidRDefault="00345116" w:rsidP="00345116">
            <w:pPr>
              <w:snapToGrid w:val="0"/>
              <w:ind w:firstLine="0"/>
              <w:jc w:val="center"/>
              <w:rPr>
                <w:rFonts w:eastAsia="SimSun"/>
                <w:color w:val="000000"/>
              </w:rPr>
            </w:pPr>
          </w:p>
        </w:tc>
        <w:tc>
          <w:tcPr>
            <w:tcW w:w="8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1C7C0A9" w14:textId="77777777" w:rsidR="00345116" w:rsidRPr="00B86371" w:rsidRDefault="00345116" w:rsidP="00345116">
            <w:pPr>
              <w:snapToGrid w:val="0"/>
              <w:ind w:firstLine="0"/>
              <w:rPr>
                <w:rFonts w:eastAsia="SimSun"/>
                <w:color w:val="000000"/>
              </w:rPr>
            </w:pPr>
            <w:r w:rsidRPr="00B86371">
              <w:rPr>
                <w:rFonts w:eastAsia="SimSun"/>
                <w:color w:val="000000"/>
              </w:rPr>
              <w:t>В том числе:</w:t>
            </w:r>
          </w:p>
        </w:tc>
      </w:tr>
      <w:tr w:rsidR="00345116" w:rsidRPr="00B86371" w14:paraId="29BADBE2"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7203FF49" w14:textId="77777777" w:rsidR="00345116" w:rsidRPr="00B86371" w:rsidRDefault="00345116" w:rsidP="00345116">
            <w:pPr>
              <w:snapToGrid w:val="0"/>
              <w:ind w:firstLine="0"/>
              <w:jc w:val="center"/>
              <w:rPr>
                <w:rFonts w:eastAsia="SimSun"/>
                <w:color w:val="000000"/>
              </w:rPr>
            </w:pPr>
            <w:r w:rsidRPr="00B86371">
              <w:rPr>
                <w:rFonts w:eastAsia="SimSun"/>
                <w:color w:val="000000"/>
              </w:rPr>
              <w:t>04.</w:t>
            </w:r>
          </w:p>
        </w:tc>
        <w:tc>
          <w:tcPr>
            <w:tcW w:w="5979" w:type="dxa"/>
            <w:tcBorders>
              <w:top w:val="single" w:sz="4" w:space="0" w:color="000000"/>
              <w:left w:val="single" w:sz="4" w:space="0" w:color="000000"/>
              <w:bottom w:val="single" w:sz="4" w:space="0" w:color="000000"/>
            </w:tcBorders>
            <w:shd w:val="clear" w:color="auto" w:fill="auto"/>
            <w:vAlign w:val="center"/>
          </w:tcPr>
          <w:p w14:paraId="1E657B39" w14:textId="77777777" w:rsidR="00345116" w:rsidRPr="00B86371" w:rsidRDefault="00345116" w:rsidP="00345116">
            <w:pPr>
              <w:snapToGrid w:val="0"/>
              <w:ind w:firstLine="0"/>
              <w:rPr>
                <w:rFonts w:eastAsia="SimSun"/>
                <w:color w:val="000000"/>
              </w:rPr>
            </w:pPr>
            <w:r w:rsidRPr="00B86371">
              <w:rPr>
                <w:rFonts w:eastAsia="SimSun"/>
                <w:color w:val="000000"/>
              </w:rPr>
              <w:t>Разведки, наблюдения лабораторного контроля</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34FC2B" w14:textId="77777777" w:rsidR="00345116" w:rsidRPr="00B86371" w:rsidRDefault="00345116" w:rsidP="00345116">
            <w:pPr>
              <w:snapToGrid w:val="0"/>
              <w:ind w:firstLine="0"/>
              <w:rPr>
                <w:rFonts w:eastAsia="SimSun"/>
                <w:color w:val="000000"/>
              </w:rPr>
            </w:pPr>
          </w:p>
        </w:tc>
      </w:tr>
      <w:tr w:rsidR="00345116" w:rsidRPr="00B86371" w14:paraId="1F605E4E"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009233EA" w14:textId="77777777" w:rsidR="00345116" w:rsidRPr="00B86371" w:rsidRDefault="00345116" w:rsidP="00345116">
            <w:pPr>
              <w:snapToGrid w:val="0"/>
              <w:ind w:firstLine="0"/>
              <w:jc w:val="center"/>
              <w:rPr>
                <w:rFonts w:eastAsia="SimSun"/>
                <w:color w:val="000000"/>
              </w:rPr>
            </w:pPr>
            <w:r w:rsidRPr="00B86371">
              <w:rPr>
                <w:rFonts w:eastAsia="SimSun"/>
                <w:color w:val="000000"/>
              </w:rPr>
              <w:t>05.</w:t>
            </w:r>
          </w:p>
        </w:tc>
        <w:tc>
          <w:tcPr>
            <w:tcW w:w="5979" w:type="dxa"/>
            <w:tcBorders>
              <w:top w:val="single" w:sz="4" w:space="0" w:color="000000"/>
              <w:left w:val="single" w:sz="4" w:space="0" w:color="000000"/>
              <w:bottom w:val="single" w:sz="4" w:space="0" w:color="000000"/>
            </w:tcBorders>
            <w:shd w:val="clear" w:color="auto" w:fill="auto"/>
            <w:vAlign w:val="center"/>
          </w:tcPr>
          <w:p w14:paraId="03DE3E13" w14:textId="77777777" w:rsidR="00345116" w:rsidRPr="00B86371" w:rsidRDefault="00345116" w:rsidP="00345116">
            <w:pPr>
              <w:snapToGrid w:val="0"/>
              <w:ind w:firstLine="0"/>
              <w:rPr>
                <w:rFonts w:eastAsia="SimSun"/>
                <w:color w:val="000000"/>
              </w:rPr>
            </w:pPr>
            <w:r w:rsidRPr="00B86371">
              <w:rPr>
                <w:rFonts w:eastAsia="SimSun"/>
                <w:color w:val="000000"/>
              </w:rPr>
              <w:t>Медицинские</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001CE0" w14:textId="77777777" w:rsidR="00345116" w:rsidRPr="00B86371" w:rsidRDefault="00345116" w:rsidP="00345116">
            <w:pPr>
              <w:snapToGrid w:val="0"/>
              <w:ind w:firstLine="0"/>
              <w:rPr>
                <w:rFonts w:eastAsia="SimSun"/>
                <w:color w:val="000000"/>
              </w:rPr>
            </w:pPr>
          </w:p>
        </w:tc>
      </w:tr>
      <w:tr w:rsidR="00345116" w:rsidRPr="00B86371" w14:paraId="344E63E3"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4F0E8EE2" w14:textId="77777777" w:rsidR="00345116" w:rsidRPr="00B86371" w:rsidRDefault="00345116" w:rsidP="00345116">
            <w:pPr>
              <w:snapToGrid w:val="0"/>
              <w:ind w:firstLine="0"/>
              <w:jc w:val="center"/>
              <w:rPr>
                <w:rFonts w:eastAsia="SimSun"/>
                <w:color w:val="000000"/>
              </w:rPr>
            </w:pPr>
            <w:r w:rsidRPr="00B86371">
              <w:rPr>
                <w:rFonts w:eastAsia="SimSun"/>
                <w:color w:val="000000"/>
              </w:rPr>
              <w:t>06.</w:t>
            </w:r>
          </w:p>
        </w:tc>
        <w:tc>
          <w:tcPr>
            <w:tcW w:w="5979" w:type="dxa"/>
            <w:tcBorders>
              <w:top w:val="single" w:sz="4" w:space="0" w:color="000000"/>
              <w:left w:val="single" w:sz="4" w:space="0" w:color="000000"/>
              <w:bottom w:val="single" w:sz="4" w:space="0" w:color="000000"/>
            </w:tcBorders>
            <w:shd w:val="clear" w:color="auto" w:fill="auto"/>
            <w:vAlign w:val="center"/>
          </w:tcPr>
          <w:p w14:paraId="7C8C6145" w14:textId="77777777" w:rsidR="00345116" w:rsidRPr="00B86371" w:rsidRDefault="00345116" w:rsidP="00345116">
            <w:pPr>
              <w:snapToGrid w:val="0"/>
              <w:ind w:firstLine="0"/>
              <w:rPr>
                <w:rFonts w:eastAsia="SimSun"/>
                <w:color w:val="000000"/>
              </w:rPr>
            </w:pPr>
            <w:r w:rsidRPr="00B86371">
              <w:rPr>
                <w:rFonts w:eastAsia="SimSun"/>
                <w:color w:val="000000"/>
              </w:rPr>
              <w:t>Пожарные</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7C86DC" w14:textId="77777777" w:rsidR="00345116" w:rsidRPr="00B86371" w:rsidRDefault="00345116" w:rsidP="00345116">
            <w:pPr>
              <w:snapToGrid w:val="0"/>
              <w:ind w:firstLine="0"/>
              <w:rPr>
                <w:rFonts w:eastAsia="SimSun"/>
                <w:color w:val="000000"/>
              </w:rPr>
            </w:pPr>
          </w:p>
        </w:tc>
      </w:tr>
      <w:tr w:rsidR="00345116" w:rsidRPr="00B86371" w14:paraId="69F91CA1"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3E5ADD9F" w14:textId="77777777" w:rsidR="00345116" w:rsidRPr="00B86371" w:rsidRDefault="00345116" w:rsidP="00345116">
            <w:pPr>
              <w:snapToGrid w:val="0"/>
              <w:ind w:firstLine="0"/>
              <w:jc w:val="center"/>
              <w:rPr>
                <w:rFonts w:eastAsia="SimSun"/>
                <w:color w:val="000000"/>
              </w:rPr>
            </w:pPr>
            <w:r w:rsidRPr="00B86371">
              <w:rPr>
                <w:rFonts w:eastAsia="SimSun"/>
                <w:color w:val="000000"/>
              </w:rPr>
              <w:t>07.</w:t>
            </w:r>
          </w:p>
        </w:tc>
        <w:tc>
          <w:tcPr>
            <w:tcW w:w="5979" w:type="dxa"/>
            <w:tcBorders>
              <w:top w:val="single" w:sz="4" w:space="0" w:color="000000"/>
              <w:left w:val="single" w:sz="4" w:space="0" w:color="000000"/>
              <w:bottom w:val="single" w:sz="4" w:space="0" w:color="000000"/>
            </w:tcBorders>
            <w:shd w:val="clear" w:color="auto" w:fill="auto"/>
            <w:vAlign w:val="center"/>
          </w:tcPr>
          <w:p w14:paraId="3EF4F4A7" w14:textId="77777777" w:rsidR="00345116" w:rsidRPr="00B86371" w:rsidRDefault="00345116" w:rsidP="00345116">
            <w:pPr>
              <w:snapToGrid w:val="0"/>
              <w:ind w:firstLine="0"/>
              <w:rPr>
                <w:rFonts w:eastAsia="SimSun"/>
                <w:color w:val="000000"/>
              </w:rPr>
            </w:pPr>
            <w:r w:rsidRPr="00B86371">
              <w:rPr>
                <w:rFonts w:eastAsia="SimSun"/>
                <w:color w:val="000000"/>
              </w:rPr>
              <w:t>Инженерные</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5A86FB" w14:textId="77777777" w:rsidR="00345116" w:rsidRPr="00B86371" w:rsidRDefault="00345116" w:rsidP="00345116">
            <w:pPr>
              <w:snapToGrid w:val="0"/>
              <w:ind w:firstLine="0"/>
              <w:rPr>
                <w:rFonts w:eastAsia="SimSun"/>
                <w:color w:val="000000"/>
              </w:rPr>
            </w:pPr>
          </w:p>
        </w:tc>
      </w:tr>
      <w:tr w:rsidR="00345116" w:rsidRPr="00B86371" w14:paraId="3002B945"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14CC3757" w14:textId="77777777" w:rsidR="00345116" w:rsidRPr="00B86371" w:rsidRDefault="00345116" w:rsidP="00345116">
            <w:pPr>
              <w:snapToGrid w:val="0"/>
              <w:ind w:firstLine="0"/>
              <w:jc w:val="center"/>
              <w:rPr>
                <w:rFonts w:eastAsia="SimSun"/>
                <w:color w:val="000000"/>
              </w:rPr>
            </w:pPr>
            <w:r w:rsidRPr="00B86371">
              <w:rPr>
                <w:rFonts w:eastAsia="SimSun"/>
                <w:color w:val="000000"/>
              </w:rPr>
              <w:t>08.</w:t>
            </w:r>
          </w:p>
        </w:tc>
        <w:tc>
          <w:tcPr>
            <w:tcW w:w="5979" w:type="dxa"/>
            <w:tcBorders>
              <w:top w:val="single" w:sz="4" w:space="0" w:color="000000"/>
              <w:left w:val="single" w:sz="4" w:space="0" w:color="000000"/>
              <w:bottom w:val="single" w:sz="4" w:space="0" w:color="000000"/>
            </w:tcBorders>
            <w:shd w:val="clear" w:color="auto" w:fill="auto"/>
            <w:vAlign w:val="center"/>
          </w:tcPr>
          <w:p w14:paraId="7973B8D4" w14:textId="77777777" w:rsidR="00345116" w:rsidRPr="00B86371" w:rsidRDefault="00345116" w:rsidP="00345116">
            <w:pPr>
              <w:snapToGrid w:val="0"/>
              <w:ind w:firstLine="0"/>
              <w:rPr>
                <w:rFonts w:eastAsia="SimSun"/>
                <w:color w:val="000000"/>
              </w:rPr>
            </w:pPr>
            <w:r w:rsidRPr="00B86371">
              <w:rPr>
                <w:rFonts w:eastAsia="SimSun"/>
                <w:color w:val="000000"/>
              </w:rPr>
              <w:t>Другие специализированные формирования</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868E01" w14:textId="77777777" w:rsidR="00345116" w:rsidRPr="00B86371" w:rsidRDefault="00345116" w:rsidP="00345116">
            <w:pPr>
              <w:snapToGrid w:val="0"/>
              <w:ind w:firstLine="0"/>
              <w:rPr>
                <w:rFonts w:eastAsia="SimSun"/>
                <w:color w:val="000000"/>
              </w:rPr>
            </w:pPr>
          </w:p>
        </w:tc>
      </w:tr>
      <w:tr w:rsidR="00345116" w:rsidRPr="00B86371" w14:paraId="3B6C73B6"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738A5E09" w14:textId="77777777" w:rsidR="00345116" w:rsidRPr="00B86371" w:rsidRDefault="00345116" w:rsidP="00345116">
            <w:pPr>
              <w:snapToGrid w:val="0"/>
              <w:ind w:firstLine="0"/>
              <w:jc w:val="center"/>
              <w:rPr>
                <w:rFonts w:eastAsia="SimSun"/>
                <w:color w:val="000000"/>
              </w:rPr>
            </w:pPr>
            <w:r w:rsidRPr="00B86371">
              <w:rPr>
                <w:rFonts w:eastAsia="SimSun"/>
                <w:color w:val="000000"/>
              </w:rPr>
              <w:t>09.</w:t>
            </w:r>
          </w:p>
        </w:tc>
        <w:tc>
          <w:tcPr>
            <w:tcW w:w="5979" w:type="dxa"/>
            <w:tcBorders>
              <w:top w:val="single" w:sz="4" w:space="0" w:color="000000"/>
              <w:left w:val="single" w:sz="4" w:space="0" w:color="000000"/>
              <w:bottom w:val="single" w:sz="4" w:space="0" w:color="000000"/>
            </w:tcBorders>
            <w:shd w:val="clear" w:color="auto" w:fill="auto"/>
            <w:vAlign w:val="center"/>
          </w:tcPr>
          <w:p w14:paraId="1E467489" w14:textId="77777777" w:rsidR="00345116" w:rsidRPr="00B86371" w:rsidRDefault="00345116" w:rsidP="00345116">
            <w:pPr>
              <w:snapToGrid w:val="0"/>
              <w:ind w:firstLine="0"/>
              <w:rPr>
                <w:rFonts w:eastAsia="SimSun"/>
                <w:color w:val="000000"/>
              </w:rPr>
            </w:pPr>
            <w:r w:rsidRPr="00B86371">
              <w:rPr>
                <w:rFonts w:eastAsia="SimSun"/>
                <w:color w:val="000000"/>
              </w:rPr>
              <w:t>Соединения и воинские части ГО (номера воинских частей, количество человек)</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16997" w14:textId="77777777" w:rsidR="00345116" w:rsidRPr="00B86371" w:rsidRDefault="00345116" w:rsidP="00345116">
            <w:pPr>
              <w:snapToGrid w:val="0"/>
              <w:ind w:firstLine="0"/>
              <w:rPr>
                <w:rFonts w:eastAsia="SimSun"/>
                <w:color w:val="000000"/>
              </w:rPr>
            </w:pPr>
          </w:p>
        </w:tc>
      </w:tr>
      <w:tr w:rsidR="00345116" w:rsidRPr="00B86371" w14:paraId="24B5777F"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4A9FED40" w14:textId="77777777" w:rsidR="00345116" w:rsidRPr="00B86371" w:rsidRDefault="00345116" w:rsidP="00345116">
            <w:pPr>
              <w:snapToGrid w:val="0"/>
              <w:ind w:firstLine="0"/>
              <w:jc w:val="center"/>
              <w:rPr>
                <w:rFonts w:eastAsia="SimSun"/>
                <w:color w:val="000000"/>
              </w:rPr>
            </w:pPr>
            <w:r w:rsidRPr="00B86371">
              <w:rPr>
                <w:rFonts w:eastAsia="SimSun"/>
                <w:color w:val="000000"/>
              </w:rPr>
              <w:t>10.</w:t>
            </w:r>
          </w:p>
        </w:tc>
        <w:tc>
          <w:tcPr>
            <w:tcW w:w="5979" w:type="dxa"/>
            <w:tcBorders>
              <w:top w:val="single" w:sz="4" w:space="0" w:color="000000"/>
              <w:left w:val="single" w:sz="4" w:space="0" w:color="000000"/>
              <w:bottom w:val="single" w:sz="4" w:space="0" w:color="000000"/>
            </w:tcBorders>
            <w:shd w:val="clear" w:color="auto" w:fill="auto"/>
            <w:vAlign w:val="center"/>
          </w:tcPr>
          <w:p w14:paraId="745D8BCF" w14:textId="77777777" w:rsidR="00345116" w:rsidRPr="00B86371" w:rsidRDefault="00345116" w:rsidP="00345116">
            <w:pPr>
              <w:snapToGrid w:val="0"/>
              <w:ind w:firstLine="0"/>
              <w:rPr>
                <w:rFonts w:eastAsia="SimSun"/>
                <w:color w:val="000000"/>
              </w:rPr>
            </w:pPr>
            <w:r w:rsidRPr="00B86371">
              <w:rPr>
                <w:rFonts w:eastAsia="SimSun"/>
                <w:color w:val="000000"/>
              </w:rPr>
              <w:t>Соединения и воинские части Минобороны России (номера воинских частей количество чел)</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C9830E" w14:textId="77777777" w:rsidR="00345116" w:rsidRPr="00B86371" w:rsidRDefault="00345116" w:rsidP="00345116">
            <w:pPr>
              <w:snapToGrid w:val="0"/>
              <w:ind w:firstLine="0"/>
              <w:rPr>
                <w:rFonts w:eastAsia="SimSun"/>
                <w:color w:val="000000"/>
              </w:rPr>
            </w:pPr>
          </w:p>
        </w:tc>
      </w:tr>
      <w:tr w:rsidR="00345116" w:rsidRPr="00B86371" w14:paraId="30994F6A"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60B5FA95" w14:textId="77777777" w:rsidR="00345116" w:rsidRPr="00B86371" w:rsidRDefault="00345116" w:rsidP="00345116">
            <w:pPr>
              <w:snapToGrid w:val="0"/>
              <w:ind w:firstLine="0"/>
              <w:jc w:val="center"/>
              <w:rPr>
                <w:rFonts w:eastAsia="SimSun"/>
                <w:color w:val="000000"/>
              </w:rPr>
            </w:pPr>
            <w:r w:rsidRPr="00B86371">
              <w:rPr>
                <w:rFonts w:eastAsia="SimSun"/>
                <w:color w:val="000000"/>
              </w:rPr>
              <w:t>11.</w:t>
            </w:r>
          </w:p>
        </w:tc>
        <w:tc>
          <w:tcPr>
            <w:tcW w:w="5979" w:type="dxa"/>
            <w:tcBorders>
              <w:top w:val="single" w:sz="4" w:space="0" w:color="000000"/>
              <w:left w:val="single" w:sz="4" w:space="0" w:color="000000"/>
              <w:bottom w:val="single" w:sz="4" w:space="0" w:color="000000"/>
            </w:tcBorders>
            <w:shd w:val="clear" w:color="auto" w:fill="auto"/>
            <w:vAlign w:val="center"/>
          </w:tcPr>
          <w:p w14:paraId="405B0FDA" w14:textId="77777777" w:rsidR="00345116" w:rsidRPr="00B86371" w:rsidRDefault="00345116" w:rsidP="00345116">
            <w:pPr>
              <w:snapToGrid w:val="0"/>
              <w:ind w:firstLine="0"/>
              <w:rPr>
                <w:rFonts w:eastAsia="SimSun"/>
                <w:color w:val="000000"/>
              </w:rPr>
            </w:pPr>
            <w:r w:rsidRPr="00B86371">
              <w:rPr>
                <w:rFonts w:eastAsia="SimSun"/>
                <w:color w:val="000000"/>
              </w:rPr>
              <w:t>Части и подразделения службы противопожарных и аварийно-спасательных работ (наименование, количество человек)</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7C035A" w14:textId="77777777" w:rsidR="00345116" w:rsidRPr="00B86371" w:rsidRDefault="00345116" w:rsidP="00345116">
            <w:pPr>
              <w:snapToGrid w:val="0"/>
              <w:ind w:firstLine="0"/>
              <w:rPr>
                <w:rFonts w:eastAsia="SimSun"/>
                <w:color w:val="000000"/>
              </w:rPr>
            </w:pPr>
          </w:p>
        </w:tc>
      </w:tr>
      <w:tr w:rsidR="00345116" w:rsidRPr="00B86371" w14:paraId="0CEF2678"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0488666F" w14:textId="77777777" w:rsidR="00345116" w:rsidRPr="00B86371" w:rsidRDefault="00345116" w:rsidP="00345116">
            <w:pPr>
              <w:snapToGrid w:val="0"/>
              <w:ind w:firstLine="0"/>
              <w:jc w:val="center"/>
              <w:rPr>
                <w:rFonts w:eastAsia="SimSun"/>
                <w:color w:val="000000"/>
              </w:rPr>
            </w:pPr>
            <w:r w:rsidRPr="00B86371">
              <w:rPr>
                <w:rFonts w:eastAsia="SimSun"/>
                <w:color w:val="000000"/>
              </w:rPr>
              <w:t>12.</w:t>
            </w:r>
          </w:p>
        </w:tc>
        <w:tc>
          <w:tcPr>
            <w:tcW w:w="5979" w:type="dxa"/>
            <w:tcBorders>
              <w:top w:val="single" w:sz="4" w:space="0" w:color="000000"/>
              <w:left w:val="single" w:sz="4" w:space="0" w:color="000000"/>
              <w:bottom w:val="single" w:sz="4" w:space="0" w:color="000000"/>
            </w:tcBorders>
            <w:shd w:val="clear" w:color="auto" w:fill="auto"/>
            <w:vAlign w:val="center"/>
          </w:tcPr>
          <w:p w14:paraId="7FCE75E4" w14:textId="77777777" w:rsidR="00345116" w:rsidRPr="00B86371" w:rsidRDefault="00345116" w:rsidP="00345116">
            <w:pPr>
              <w:snapToGrid w:val="0"/>
              <w:ind w:firstLine="0"/>
              <w:rPr>
                <w:rFonts w:eastAsia="SimSun"/>
                <w:color w:val="000000"/>
              </w:rPr>
            </w:pPr>
            <w:r w:rsidRPr="00B86371">
              <w:rPr>
                <w:rFonts w:eastAsia="SimSun"/>
                <w:color w:val="000000"/>
              </w:rPr>
              <w:t>Воинские части внутренних войск (номера воинских частей, количество человек)</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8DB1EA" w14:textId="77777777" w:rsidR="00345116" w:rsidRPr="00B86371" w:rsidRDefault="00345116" w:rsidP="00345116">
            <w:pPr>
              <w:snapToGrid w:val="0"/>
              <w:ind w:firstLine="0"/>
              <w:rPr>
                <w:rFonts w:eastAsia="SimSun"/>
                <w:color w:val="000000"/>
              </w:rPr>
            </w:pPr>
          </w:p>
        </w:tc>
      </w:tr>
      <w:tr w:rsidR="00345116" w:rsidRPr="00B86371" w14:paraId="2CF60841"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4DA36F82" w14:textId="77777777" w:rsidR="00345116" w:rsidRPr="00B86371" w:rsidRDefault="00345116" w:rsidP="00345116">
            <w:pPr>
              <w:snapToGrid w:val="0"/>
              <w:ind w:firstLine="0"/>
              <w:jc w:val="center"/>
              <w:rPr>
                <w:rFonts w:eastAsia="SimSun"/>
                <w:color w:val="000000"/>
              </w:rPr>
            </w:pPr>
            <w:r w:rsidRPr="00B86371">
              <w:rPr>
                <w:rFonts w:eastAsia="SimSun"/>
                <w:color w:val="000000"/>
              </w:rPr>
              <w:t>13.</w:t>
            </w:r>
          </w:p>
        </w:tc>
        <w:tc>
          <w:tcPr>
            <w:tcW w:w="5979" w:type="dxa"/>
            <w:tcBorders>
              <w:top w:val="single" w:sz="4" w:space="0" w:color="000000"/>
              <w:left w:val="single" w:sz="4" w:space="0" w:color="000000"/>
              <w:bottom w:val="single" w:sz="4" w:space="0" w:color="000000"/>
            </w:tcBorders>
            <w:shd w:val="clear" w:color="auto" w:fill="auto"/>
            <w:vAlign w:val="center"/>
          </w:tcPr>
          <w:p w14:paraId="11F9A49F" w14:textId="77777777" w:rsidR="00345116" w:rsidRPr="00B86371" w:rsidRDefault="00345116" w:rsidP="00345116">
            <w:pPr>
              <w:snapToGrid w:val="0"/>
              <w:ind w:firstLine="0"/>
              <w:rPr>
                <w:rFonts w:eastAsia="SimSun"/>
                <w:color w:val="000000"/>
              </w:rPr>
            </w:pPr>
            <w:r w:rsidRPr="00B86371">
              <w:rPr>
                <w:rFonts w:eastAsia="SimSun"/>
                <w:color w:val="000000"/>
              </w:rPr>
              <w:t>Силы и средства других министерств и ведомств</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2D2BCC" w14:textId="77777777" w:rsidR="00345116" w:rsidRPr="00B86371" w:rsidRDefault="00345116" w:rsidP="00345116">
            <w:pPr>
              <w:snapToGrid w:val="0"/>
              <w:ind w:firstLine="0"/>
              <w:rPr>
                <w:rFonts w:eastAsia="SimSun"/>
                <w:color w:val="000000"/>
              </w:rPr>
            </w:pPr>
          </w:p>
        </w:tc>
      </w:tr>
      <w:tr w:rsidR="00345116" w:rsidRPr="00B86371" w14:paraId="317EA89B" w14:textId="77777777" w:rsidTr="00345116">
        <w:trPr>
          <w:trHeight w:val="340"/>
        </w:trPr>
        <w:tc>
          <w:tcPr>
            <w:tcW w:w="934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75A7629A" w14:textId="77777777" w:rsidR="00345116" w:rsidRPr="00B86371" w:rsidRDefault="00345116" w:rsidP="00345116">
            <w:pPr>
              <w:snapToGrid w:val="0"/>
              <w:ind w:firstLine="0"/>
              <w:jc w:val="center"/>
              <w:rPr>
                <w:rFonts w:eastAsia="SimSun"/>
                <w:color w:val="000000"/>
              </w:rPr>
            </w:pPr>
            <w:r w:rsidRPr="00B86371">
              <w:rPr>
                <w:rFonts w:eastAsia="SimSun"/>
                <w:color w:val="000000"/>
              </w:rPr>
              <w:t>Техника</w:t>
            </w:r>
          </w:p>
        </w:tc>
      </w:tr>
      <w:tr w:rsidR="00345116" w:rsidRPr="00B86371" w14:paraId="015FD49F"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6317031F" w14:textId="77777777" w:rsidR="00345116" w:rsidRPr="00B86371" w:rsidRDefault="00345116" w:rsidP="00345116">
            <w:pPr>
              <w:snapToGrid w:val="0"/>
              <w:ind w:firstLine="0"/>
              <w:jc w:val="center"/>
              <w:rPr>
                <w:rFonts w:eastAsia="SimSun"/>
                <w:color w:val="000000"/>
              </w:rPr>
            </w:pPr>
            <w:r w:rsidRPr="00B86371">
              <w:rPr>
                <w:rFonts w:eastAsia="SimSun"/>
                <w:color w:val="000000"/>
              </w:rPr>
              <w:t>14.</w:t>
            </w:r>
          </w:p>
        </w:tc>
        <w:tc>
          <w:tcPr>
            <w:tcW w:w="5979" w:type="dxa"/>
            <w:tcBorders>
              <w:top w:val="single" w:sz="4" w:space="0" w:color="000000"/>
              <w:left w:val="single" w:sz="4" w:space="0" w:color="000000"/>
              <w:bottom w:val="single" w:sz="4" w:space="0" w:color="000000"/>
            </w:tcBorders>
            <w:shd w:val="clear" w:color="auto" w:fill="auto"/>
            <w:vAlign w:val="center"/>
          </w:tcPr>
          <w:p w14:paraId="04DF9AAD" w14:textId="77777777" w:rsidR="00345116" w:rsidRPr="00B86371" w:rsidRDefault="00345116" w:rsidP="00345116">
            <w:pPr>
              <w:snapToGrid w:val="0"/>
              <w:ind w:firstLine="0"/>
              <w:rPr>
                <w:rFonts w:eastAsia="SimSun"/>
                <w:color w:val="000000"/>
              </w:rPr>
            </w:pPr>
            <w:r w:rsidRPr="00B86371">
              <w:rPr>
                <w:rFonts w:eastAsia="SimSun"/>
                <w:color w:val="000000"/>
              </w:rPr>
              <w:t>Невоенизированных формирований ГО, всего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3D8D3B" w14:textId="77777777" w:rsidR="00345116" w:rsidRPr="00B86371" w:rsidRDefault="00345116" w:rsidP="00345116">
            <w:pPr>
              <w:snapToGrid w:val="0"/>
              <w:ind w:firstLine="0"/>
              <w:rPr>
                <w:rFonts w:eastAsia="SimSun"/>
                <w:color w:val="000000"/>
              </w:rPr>
            </w:pPr>
          </w:p>
        </w:tc>
      </w:tr>
      <w:tr w:rsidR="00345116" w:rsidRPr="00B86371" w14:paraId="729EFFD4"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546C967A" w14:textId="77777777" w:rsidR="00345116" w:rsidRPr="00B86371" w:rsidRDefault="00345116" w:rsidP="00345116">
            <w:pPr>
              <w:snapToGrid w:val="0"/>
              <w:ind w:firstLine="0"/>
              <w:jc w:val="center"/>
              <w:rPr>
                <w:rFonts w:eastAsia="SimSun"/>
                <w:color w:val="000000"/>
              </w:rPr>
            </w:pPr>
          </w:p>
        </w:tc>
        <w:tc>
          <w:tcPr>
            <w:tcW w:w="8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4D5A16F" w14:textId="77777777" w:rsidR="00345116" w:rsidRPr="00B86371" w:rsidRDefault="00345116" w:rsidP="00345116">
            <w:pPr>
              <w:snapToGrid w:val="0"/>
              <w:ind w:firstLine="0"/>
              <w:rPr>
                <w:rFonts w:eastAsia="SimSun"/>
                <w:color w:val="000000"/>
              </w:rPr>
            </w:pPr>
            <w:r w:rsidRPr="00B86371">
              <w:rPr>
                <w:rFonts w:eastAsia="SimSun"/>
                <w:color w:val="000000"/>
              </w:rPr>
              <w:t>В том числе:</w:t>
            </w:r>
          </w:p>
        </w:tc>
      </w:tr>
      <w:tr w:rsidR="00345116" w:rsidRPr="00B86371" w14:paraId="10CEE9B9"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58C9666B" w14:textId="77777777" w:rsidR="00345116" w:rsidRPr="00B86371" w:rsidRDefault="00345116" w:rsidP="00345116">
            <w:pPr>
              <w:snapToGrid w:val="0"/>
              <w:ind w:firstLine="0"/>
              <w:jc w:val="center"/>
              <w:rPr>
                <w:rFonts w:eastAsia="SimSun"/>
                <w:color w:val="000000"/>
              </w:rPr>
            </w:pPr>
            <w:r w:rsidRPr="00B86371">
              <w:rPr>
                <w:rFonts w:eastAsia="SimSun"/>
                <w:color w:val="000000"/>
              </w:rPr>
              <w:t>15</w:t>
            </w:r>
          </w:p>
        </w:tc>
        <w:tc>
          <w:tcPr>
            <w:tcW w:w="5979" w:type="dxa"/>
            <w:tcBorders>
              <w:top w:val="single" w:sz="4" w:space="0" w:color="000000"/>
              <w:left w:val="single" w:sz="4" w:space="0" w:color="000000"/>
              <w:bottom w:val="single" w:sz="4" w:space="0" w:color="000000"/>
            </w:tcBorders>
            <w:shd w:val="clear" w:color="auto" w:fill="auto"/>
            <w:vAlign w:val="center"/>
          </w:tcPr>
          <w:p w14:paraId="416B0132" w14:textId="77777777" w:rsidR="00345116" w:rsidRPr="00B86371" w:rsidRDefault="00345116" w:rsidP="00345116">
            <w:pPr>
              <w:snapToGrid w:val="0"/>
              <w:ind w:firstLine="0"/>
              <w:rPr>
                <w:rFonts w:eastAsia="SimSun"/>
                <w:color w:val="000000"/>
              </w:rPr>
            </w:pPr>
            <w:r w:rsidRPr="00B86371">
              <w:rPr>
                <w:rFonts w:eastAsia="SimSun"/>
                <w:color w:val="000000"/>
              </w:rPr>
              <w:t>инженерная (наименование, количество)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19AB56" w14:textId="77777777" w:rsidR="00345116" w:rsidRPr="00B86371" w:rsidRDefault="00345116" w:rsidP="00345116">
            <w:pPr>
              <w:snapToGrid w:val="0"/>
              <w:ind w:firstLine="0"/>
              <w:rPr>
                <w:rFonts w:eastAsia="SimSun"/>
                <w:color w:val="000000"/>
              </w:rPr>
            </w:pPr>
          </w:p>
        </w:tc>
      </w:tr>
      <w:tr w:rsidR="00345116" w:rsidRPr="00B86371" w14:paraId="4F3E6BDF"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6CE90BC3" w14:textId="77777777" w:rsidR="00345116" w:rsidRPr="00B86371" w:rsidRDefault="00345116" w:rsidP="00345116">
            <w:pPr>
              <w:snapToGrid w:val="0"/>
              <w:ind w:firstLine="0"/>
              <w:jc w:val="center"/>
              <w:rPr>
                <w:rFonts w:eastAsia="SimSun"/>
                <w:color w:val="000000"/>
              </w:rPr>
            </w:pPr>
            <w:r w:rsidRPr="00B86371">
              <w:rPr>
                <w:rFonts w:eastAsia="SimSun"/>
                <w:color w:val="000000"/>
              </w:rPr>
              <w:t>16</w:t>
            </w:r>
          </w:p>
        </w:tc>
        <w:tc>
          <w:tcPr>
            <w:tcW w:w="5979" w:type="dxa"/>
            <w:tcBorders>
              <w:top w:val="single" w:sz="4" w:space="0" w:color="000000"/>
              <w:left w:val="single" w:sz="4" w:space="0" w:color="000000"/>
              <w:bottom w:val="single" w:sz="4" w:space="0" w:color="000000"/>
            </w:tcBorders>
            <w:shd w:val="clear" w:color="auto" w:fill="auto"/>
            <w:vAlign w:val="center"/>
          </w:tcPr>
          <w:p w14:paraId="43752277" w14:textId="77777777" w:rsidR="00345116" w:rsidRPr="00B86371" w:rsidRDefault="00345116" w:rsidP="00345116">
            <w:pPr>
              <w:snapToGrid w:val="0"/>
              <w:ind w:firstLine="0"/>
              <w:rPr>
                <w:rFonts w:eastAsia="SimSun"/>
                <w:color w:val="000000"/>
              </w:rPr>
            </w:pPr>
            <w:r w:rsidRPr="00B86371">
              <w:rPr>
                <w:rFonts w:eastAsia="SimSun"/>
                <w:color w:val="000000"/>
              </w:rPr>
              <w:t>автомобильная (наименование, количество),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B7F4FC" w14:textId="77777777" w:rsidR="00345116" w:rsidRPr="00B86371" w:rsidRDefault="00345116" w:rsidP="00345116">
            <w:pPr>
              <w:snapToGrid w:val="0"/>
              <w:ind w:firstLine="0"/>
              <w:rPr>
                <w:rFonts w:eastAsia="SimSun"/>
                <w:color w:val="000000"/>
              </w:rPr>
            </w:pPr>
          </w:p>
        </w:tc>
      </w:tr>
      <w:tr w:rsidR="00345116" w:rsidRPr="00B86371" w14:paraId="392C2839"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28BD1B76" w14:textId="77777777" w:rsidR="00345116" w:rsidRPr="00B86371" w:rsidRDefault="00345116" w:rsidP="00345116">
            <w:pPr>
              <w:snapToGrid w:val="0"/>
              <w:ind w:firstLine="0"/>
              <w:jc w:val="center"/>
              <w:rPr>
                <w:rFonts w:eastAsia="SimSun"/>
                <w:color w:val="000000"/>
              </w:rPr>
            </w:pPr>
            <w:r w:rsidRPr="00B86371">
              <w:rPr>
                <w:rFonts w:eastAsia="SimSun"/>
                <w:color w:val="000000"/>
              </w:rPr>
              <w:t>17</w:t>
            </w:r>
          </w:p>
        </w:tc>
        <w:tc>
          <w:tcPr>
            <w:tcW w:w="5979" w:type="dxa"/>
            <w:tcBorders>
              <w:top w:val="single" w:sz="4" w:space="0" w:color="000000"/>
              <w:left w:val="single" w:sz="4" w:space="0" w:color="000000"/>
              <w:bottom w:val="single" w:sz="4" w:space="0" w:color="000000"/>
            </w:tcBorders>
            <w:shd w:val="clear" w:color="auto" w:fill="auto"/>
            <w:vAlign w:val="center"/>
          </w:tcPr>
          <w:p w14:paraId="79D34259" w14:textId="77777777" w:rsidR="00345116" w:rsidRPr="00B86371" w:rsidRDefault="00345116" w:rsidP="00345116">
            <w:pPr>
              <w:snapToGrid w:val="0"/>
              <w:ind w:firstLine="0"/>
              <w:rPr>
                <w:rFonts w:eastAsia="SimSun"/>
                <w:color w:val="000000"/>
              </w:rPr>
            </w:pPr>
            <w:r w:rsidRPr="00B86371">
              <w:rPr>
                <w:rFonts w:eastAsia="SimSun"/>
                <w:color w:val="000000"/>
              </w:rPr>
              <w:t>специальная (наименование, количество),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A55149" w14:textId="77777777" w:rsidR="00345116" w:rsidRPr="00B86371" w:rsidRDefault="00345116" w:rsidP="00345116">
            <w:pPr>
              <w:snapToGrid w:val="0"/>
              <w:ind w:firstLine="0"/>
              <w:rPr>
                <w:rFonts w:eastAsia="SimSun"/>
                <w:color w:val="000000"/>
              </w:rPr>
            </w:pPr>
          </w:p>
        </w:tc>
      </w:tr>
      <w:tr w:rsidR="00345116" w:rsidRPr="00B86371" w14:paraId="164C7438"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6E0FF037" w14:textId="77777777" w:rsidR="00345116" w:rsidRPr="00B86371" w:rsidRDefault="00345116" w:rsidP="00345116">
            <w:pPr>
              <w:snapToGrid w:val="0"/>
              <w:ind w:firstLine="0"/>
              <w:jc w:val="center"/>
              <w:rPr>
                <w:rFonts w:eastAsia="SimSun"/>
                <w:color w:val="000000"/>
              </w:rPr>
            </w:pPr>
            <w:r w:rsidRPr="00B86371">
              <w:rPr>
                <w:rFonts w:eastAsia="SimSun"/>
                <w:color w:val="000000"/>
              </w:rPr>
              <w:t>18</w:t>
            </w:r>
          </w:p>
        </w:tc>
        <w:tc>
          <w:tcPr>
            <w:tcW w:w="5979" w:type="dxa"/>
            <w:tcBorders>
              <w:top w:val="single" w:sz="4" w:space="0" w:color="000000"/>
              <w:left w:val="single" w:sz="4" w:space="0" w:color="000000"/>
              <w:bottom w:val="single" w:sz="4" w:space="0" w:color="000000"/>
            </w:tcBorders>
            <w:shd w:val="clear" w:color="auto" w:fill="auto"/>
            <w:vAlign w:val="center"/>
          </w:tcPr>
          <w:p w14:paraId="747F6231" w14:textId="77777777" w:rsidR="00345116" w:rsidRPr="00B86371" w:rsidRDefault="00345116" w:rsidP="00345116">
            <w:pPr>
              <w:snapToGrid w:val="0"/>
              <w:ind w:firstLine="0"/>
              <w:rPr>
                <w:rFonts w:eastAsia="SimSun"/>
                <w:color w:val="000000"/>
              </w:rPr>
            </w:pPr>
            <w:r w:rsidRPr="00B86371">
              <w:rPr>
                <w:rFonts w:eastAsia="SimSun"/>
                <w:color w:val="000000"/>
              </w:rPr>
              <w:t>специализированных формирований (наименование количество)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E6E783" w14:textId="77777777" w:rsidR="00345116" w:rsidRPr="00B86371" w:rsidRDefault="00345116" w:rsidP="00345116">
            <w:pPr>
              <w:snapToGrid w:val="0"/>
              <w:ind w:firstLine="0"/>
              <w:rPr>
                <w:rFonts w:eastAsia="SimSun"/>
                <w:color w:val="000000"/>
              </w:rPr>
            </w:pPr>
          </w:p>
        </w:tc>
      </w:tr>
      <w:tr w:rsidR="00345116" w:rsidRPr="00B86371" w14:paraId="2A44FC66"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0E1343D7" w14:textId="77777777" w:rsidR="00345116" w:rsidRPr="00B86371" w:rsidRDefault="00345116" w:rsidP="00345116">
            <w:pPr>
              <w:snapToGrid w:val="0"/>
              <w:ind w:firstLine="0"/>
              <w:jc w:val="center"/>
              <w:rPr>
                <w:rFonts w:eastAsia="SimSun"/>
                <w:color w:val="000000"/>
              </w:rPr>
            </w:pPr>
            <w:r w:rsidRPr="00B86371">
              <w:rPr>
                <w:rFonts w:eastAsia="SimSun"/>
                <w:color w:val="000000"/>
              </w:rPr>
              <w:lastRenderedPageBreak/>
              <w:t>19</w:t>
            </w:r>
          </w:p>
        </w:tc>
        <w:tc>
          <w:tcPr>
            <w:tcW w:w="5979" w:type="dxa"/>
            <w:tcBorders>
              <w:top w:val="single" w:sz="4" w:space="0" w:color="000000"/>
              <w:left w:val="single" w:sz="4" w:space="0" w:color="000000"/>
              <w:bottom w:val="single" w:sz="4" w:space="0" w:color="000000"/>
            </w:tcBorders>
            <w:shd w:val="clear" w:color="auto" w:fill="auto"/>
            <w:vAlign w:val="center"/>
          </w:tcPr>
          <w:p w14:paraId="141E4B20" w14:textId="77777777" w:rsidR="00345116" w:rsidRPr="00B86371" w:rsidRDefault="00345116" w:rsidP="00345116">
            <w:pPr>
              <w:snapToGrid w:val="0"/>
              <w:ind w:firstLine="0"/>
              <w:rPr>
                <w:rFonts w:eastAsia="SimSun"/>
                <w:color w:val="000000"/>
              </w:rPr>
            </w:pPr>
            <w:r w:rsidRPr="00B86371">
              <w:rPr>
                <w:rFonts w:eastAsia="SimSun"/>
                <w:color w:val="000000"/>
              </w:rPr>
              <w:t>Соединений и частей Министерства Обороны России, всего,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34D10E" w14:textId="77777777" w:rsidR="00345116" w:rsidRPr="00B86371" w:rsidRDefault="00345116" w:rsidP="00345116">
            <w:pPr>
              <w:snapToGrid w:val="0"/>
              <w:ind w:firstLine="0"/>
              <w:rPr>
                <w:rFonts w:eastAsia="SimSun"/>
                <w:color w:val="000000"/>
              </w:rPr>
            </w:pPr>
          </w:p>
        </w:tc>
      </w:tr>
      <w:tr w:rsidR="00345116" w:rsidRPr="00B86371" w14:paraId="0A14D049"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3393A7A0" w14:textId="77777777" w:rsidR="00345116" w:rsidRPr="00B86371" w:rsidRDefault="00345116" w:rsidP="00345116">
            <w:pPr>
              <w:snapToGrid w:val="0"/>
              <w:ind w:firstLine="0"/>
              <w:jc w:val="center"/>
              <w:rPr>
                <w:rFonts w:eastAsia="SimSun"/>
                <w:color w:val="000000"/>
              </w:rPr>
            </w:pPr>
          </w:p>
        </w:tc>
        <w:tc>
          <w:tcPr>
            <w:tcW w:w="8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2928568" w14:textId="77777777" w:rsidR="00345116" w:rsidRPr="00B86371" w:rsidRDefault="00345116" w:rsidP="00345116">
            <w:pPr>
              <w:snapToGrid w:val="0"/>
              <w:ind w:firstLine="0"/>
              <w:rPr>
                <w:rFonts w:eastAsia="SimSun"/>
                <w:color w:val="000000"/>
              </w:rPr>
            </w:pPr>
            <w:r w:rsidRPr="00B86371">
              <w:rPr>
                <w:rFonts w:eastAsia="SimSun"/>
                <w:color w:val="000000"/>
              </w:rPr>
              <w:t>В том числе:</w:t>
            </w:r>
          </w:p>
        </w:tc>
      </w:tr>
      <w:tr w:rsidR="00345116" w:rsidRPr="00B86371" w14:paraId="69755DB3"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5B872A67" w14:textId="77777777" w:rsidR="00345116" w:rsidRPr="00B86371" w:rsidRDefault="00345116" w:rsidP="00345116">
            <w:pPr>
              <w:snapToGrid w:val="0"/>
              <w:ind w:firstLine="0"/>
              <w:jc w:val="center"/>
              <w:rPr>
                <w:rFonts w:eastAsia="SimSun"/>
                <w:color w:val="000000"/>
              </w:rPr>
            </w:pPr>
            <w:r w:rsidRPr="00B86371">
              <w:rPr>
                <w:rFonts w:eastAsia="SimSun"/>
                <w:color w:val="000000"/>
              </w:rPr>
              <w:t>20</w:t>
            </w:r>
          </w:p>
        </w:tc>
        <w:tc>
          <w:tcPr>
            <w:tcW w:w="5979" w:type="dxa"/>
            <w:tcBorders>
              <w:top w:val="single" w:sz="4" w:space="0" w:color="000000"/>
              <w:left w:val="single" w:sz="4" w:space="0" w:color="000000"/>
              <w:bottom w:val="single" w:sz="4" w:space="0" w:color="000000"/>
            </w:tcBorders>
            <w:shd w:val="clear" w:color="auto" w:fill="auto"/>
            <w:vAlign w:val="center"/>
          </w:tcPr>
          <w:p w14:paraId="6B729FDC" w14:textId="77777777" w:rsidR="00345116" w:rsidRPr="00B86371" w:rsidRDefault="00345116" w:rsidP="00345116">
            <w:pPr>
              <w:snapToGrid w:val="0"/>
              <w:ind w:firstLine="0"/>
              <w:rPr>
                <w:rFonts w:eastAsia="SimSun"/>
                <w:color w:val="000000"/>
              </w:rPr>
            </w:pPr>
            <w:r w:rsidRPr="00B86371">
              <w:rPr>
                <w:rFonts w:eastAsia="SimSun"/>
                <w:color w:val="000000"/>
              </w:rPr>
              <w:t>инженерная (наименование, количество),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6BB116" w14:textId="77777777" w:rsidR="00345116" w:rsidRPr="00B86371" w:rsidRDefault="00345116" w:rsidP="00345116">
            <w:pPr>
              <w:snapToGrid w:val="0"/>
              <w:ind w:firstLine="0"/>
              <w:rPr>
                <w:rFonts w:eastAsia="SimSun"/>
                <w:color w:val="000000"/>
              </w:rPr>
            </w:pPr>
          </w:p>
        </w:tc>
      </w:tr>
      <w:tr w:rsidR="00345116" w:rsidRPr="00B86371" w14:paraId="6A5D8389"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56988B85" w14:textId="77777777" w:rsidR="00345116" w:rsidRPr="00B86371" w:rsidRDefault="00345116" w:rsidP="00345116">
            <w:pPr>
              <w:snapToGrid w:val="0"/>
              <w:ind w:firstLine="0"/>
              <w:jc w:val="center"/>
              <w:rPr>
                <w:rFonts w:eastAsia="SimSun"/>
                <w:color w:val="000000"/>
              </w:rPr>
            </w:pPr>
            <w:r w:rsidRPr="00B86371">
              <w:rPr>
                <w:rFonts w:eastAsia="SimSun"/>
                <w:color w:val="000000"/>
              </w:rPr>
              <w:t>21</w:t>
            </w:r>
          </w:p>
        </w:tc>
        <w:tc>
          <w:tcPr>
            <w:tcW w:w="5979" w:type="dxa"/>
            <w:tcBorders>
              <w:top w:val="single" w:sz="4" w:space="0" w:color="000000"/>
              <w:left w:val="single" w:sz="4" w:space="0" w:color="000000"/>
              <w:bottom w:val="single" w:sz="4" w:space="0" w:color="000000"/>
            </w:tcBorders>
            <w:shd w:val="clear" w:color="auto" w:fill="auto"/>
            <w:vAlign w:val="center"/>
          </w:tcPr>
          <w:p w14:paraId="352D51F2" w14:textId="77777777" w:rsidR="00345116" w:rsidRPr="00B86371" w:rsidRDefault="00345116" w:rsidP="00345116">
            <w:pPr>
              <w:snapToGrid w:val="0"/>
              <w:ind w:firstLine="0"/>
              <w:rPr>
                <w:rFonts w:eastAsia="SimSun"/>
                <w:color w:val="000000"/>
              </w:rPr>
            </w:pPr>
            <w:r w:rsidRPr="00B86371">
              <w:rPr>
                <w:rFonts w:eastAsia="SimSun"/>
                <w:color w:val="000000"/>
              </w:rPr>
              <w:t>автомобильная (наименование, количество),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AD8895" w14:textId="77777777" w:rsidR="00345116" w:rsidRPr="00B86371" w:rsidRDefault="00345116" w:rsidP="00345116">
            <w:pPr>
              <w:snapToGrid w:val="0"/>
              <w:ind w:firstLine="0"/>
              <w:rPr>
                <w:rFonts w:eastAsia="SimSun"/>
                <w:color w:val="000000"/>
              </w:rPr>
            </w:pPr>
          </w:p>
        </w:tc>
      </w:tr>
      <w:tr w:rsidR="00345116" w:rsidRPr="00B86371" w14:paraId="3A839165"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208BFC95" w14:textId="77777777" w:rsidR="00345116" w:rsidRPr="00B86371" w:rsidRDefault="00345116" w:rsidP="00345116">
            <w:pPr>
              <w:snapToGrid w:val="0"/>
              <w:ind w:firstLine="0"/>
              <w:jc w:val="center"/>
              <w:rPr>
                <w:rFonts w:eastAsia="SimSun"/>
                <w:color w:val="000000"/>
              </w:rPr>
            </w:pPr>
            <w:r w:rsidRPr="00B86371">
              <w:rPr>
                <w:rFonts w:eastAsia="SimSun"/>
                <w:color w:val="000000"/>
              </w:rPr>
              <w:t>22</w:t>
            </w:r>
          </w:p>
        </w:tc>
        <w:tc>
          <w:tcPr>
            <w:tcW w:w="5979" w:type="dxa"/>
            <w:tcBorders>
              <w:top w:val="single" w:sz="4" w:space="0" w:color="000000"/>
              <w:left w:val="single" w:sz="4" w:space="0" w:color="000000"/>
              <w:bottom w:val="single" w:sz="4" w:space="0" w:color="000000"/>
            </w:tcBorders>
            <w:shd w:val="clear" w:color="auto" w:fill="auto"/>
            <w:vAlign w:val="center"/>
          </w:tcPr>
          <w:p w14:paraId="3565A37E" w14:textId="77777777" w:rsidR="00345116" w:rsidRPr="00B86371" w:rsidRDefault="00345116" w:rsidP="00345116">
            <w:pPr>
              <w:snapToGrid w:val="0"/>
              <w:ind w:firstLine="0"/>
              <w:rPr>
                <w:rFonts w:eastAsia="SimSun"/>
                <w:color w:val="000000"/>
              </w:rPr>
            </w:pPr>
            <w:r w:rsidRPr="00B86371">
              <w:rPr>
                <w:rFonts w:eastAsia="SimSun"/>
                <w:color w:val="000000"/>
              </w:rPr>
              <w:t>специальная (наименование, количество),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3DD791" w14:textId="77777777" w:rsidR="00345116" w:rsidRPr="00B86371" w:rsidRDefault="00345116" w:rsidP="00345116">
            <w:pPr>
              <w:snapToGrid w:val="0"/>
              <w:ind w:firstLine="0"/>
              <w:rPr>
                <w:rFonts w:eastAsia="SimSun"/>
                <w:color w:val="000000"/>
              </w:rPr>
            </w:pPr>
          </w:p>
        </w:tc>
      </w:tr>
      <w:tr w:rsidR="00345116" w:rsidRPr="00B86371" w14:paraId="0B628321"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646DA09D" w14:textId="77777777" w:rsidR="00345116" w:rsidRPr="00B86371" w:rsidRDefault="00345116" w:rsidP="00345116">
            <w:pPr>
              <w:snapToGrid w:val="0"/>
              <w:ind w:firstLine="0"/>
              <w:jc w:val="center"/>
              <w:rPr>
                <w:rFonts w:eastAsia="SimSun"/>
                <w:color w:val="000000"/>
              </w:rPr>
            </w:pPr>
            <w:r w:rsidRPr="00B86371">
              <w:rPr>
                <w:rFonts w:eastAsia="SimSun"/>
                <w:color w:val="000000"/>
              </w:rPr>
              <w:t>23</w:t>
            </w:r>
          </w:p>
        </w:tc>
        <w:tc>
          <w:tcPr>
            <w:tcW w:w="5979" w:type="dxa"/>
            <w:tcBorders>
              <w:top w:val="single" w:sz="4" w:space="0" w:color="000000"/>
              <w:left w:val="single" w:sz="4" w:space="0" w:color="000000"/>
              <w:bottom w:val="single" w:sz="4" w:space="0" w:color="000000"/>
            </w:tcBorders>
            <w:shd w:val="clear" w:color="auto" w:fill="auto"/>
            <w:vAlign w:val="center"/>
          </w:tcPr>
          <w:p w14:paraId="5CB78777" w14:textId="77777777" w:rsidR="00345116" w:rsidRPr="00B86371" w:rsidRDefault="00345116" w:rsidP="00345116">
            <w:pPr>
              <w:snapToGrid w:val="0"/>
              <w:ind w:firstLine="0"/>
              <w:rPr>
                <w:rFonts w:eastAsia="SimSun"/>
                <w:color w:val="000000"/>
              </w:rPr>
            </w:pPr>
            <w:r w:rsidRPr="00B86371">
              <w:rPr>
                <w:rFonts w:eastAsia="SimSun"/>
                <w:color w:val="000000"/>
              </w:rPr>
              <w:t>специализированных формирований (наименование, количество),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D4D7AB" w14:textId="77777777" w:rsidR="00345116" w:rsidRPr="00B86371" w:rsidRDefault="00345116" w:rsidP="00345116">
            <w:pPr>
              <w:snapToGrid w:val="0"/>
              <w:ind w:firstLine="0"/>
              <w:rPr>
                <w:rFonts w:eastAsia="SimSun"/>
                <w:color w:val="000000"/>
              </w:rPr>
            </w:pPr>
          </w:p>
        </w:tc>
      </w:tr>
      <w:tr w:rsidR="00345116" w:rsidRPr="00B86371" w14:paraId="15F6ABDE"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5D4D51D1" w14:textId="77777777" w:rsidR="00345116" w:rsidRPr="00B86371" w:rsidRDefault="00345116" w:rsidP="00345116">
            <w:pPr>
              <w:snapToGrid w:val="0"/>
              <w:ind w:firstLine="0"/>
              <w:jc w:val="center"/>
              <w:rPr>
                <w:rFonts w:eastAsia="SimSun"/>
                <w:color w:val="000000"/>
              </w:rPr>
            </w:pPr>
            <w:r w:rsidRPr="00B86371">
              <w:rPr>
                <w:rFonts w:eastAsia="SimSun"/>
                <w:color w:val="000000"/>
              </w:rPr>
              <w:t>24</w:t>
            </w:r>
          </w:p>
        </w:tc>
        <w:tc>
          <w:tcPr>
            <w:tcW w:w="5979" w:type="dxa"/>
            <w:tcBorders>
              <w:top w:val="single" w:sz="4" w:space="0" w:color="000000"/>
              <w:left w:val="single" w:sz="4" w:space="0" w:color="000000"/>
              <w:bottom w:val="single" w:sz="4" w:space="0" w:color="000000"/>
            </w:tcBorders>
            <w:shd w:val="clear" w:color="auto" w:fill="auto"/>
            <w:vAlign w:val="center"/>
          </w:tcPr>
          <w:p w14:paraId="7A48AE0B" w14:textId="77777777" w:rsidR="00345116" w:rsidRPr="00B86371" w:rsidRDefault="00345116" w:rsidP="00345116">
            <w:pPr>
              <w:snapToGrid w:val="0"/>
              <w:ind w:firstLine="0"/>
              <w:rPr>
                <w:rFonts w:eastAsia="SimSun"/>
                <w:color w:val="000000"/>
              </w:rPr>
            </w:pPr>
            <w:r w:rsidRPr="00B86371">
              <w:rPr>
                <w:rFonts w:eastAsia="SimSun"/>
                <w:color w:val="000000"/>
              </w:rPr>
              <w:t>Соединений и воинских частей Министерства Обороны России, всего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49C425" w14:textId="77777777" w:rsidR="00345116" w:rsidRPr="00B86371" w:rsidRDefault="00345116" w:rsidP="00345116">
            <w:pPr>
              <w:snapToGrid w:val="0"/>
              <w:ind w:firstLine="0"/>
              <w:rPr>
                <w:rFonts w:eastAsia="SimSun"/>
                <w:color w:val="000000"/>
              </w:rPr>
            </w:pPr>
          </w:p>
        </w:tc>
      </w:tr>
      <w:tr w:rsidR="00345116" w:rsidRPr="00B86371" w14:paraId="54042C4B"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332C10C2" w14:textId="77777777" w:rsidR="00345116" w:rsidRPr="00B86371" w:rsidRDefault="00345116" w:rsidP="00345116">
            <w:pPr>
              <w:snapToGrid w:val="0"/>
              <w:ind w:firstLine="0"/>
              <w:jc w:val="center"/>
              <w:rPr>
                <w:rFonts w:eastAsia="SimSun"/>
                <w:color w:val="000000"/>
              </w:rPr>
            </w:pPr>
          </w:p>
        </w:tc>
        <w:tc>
          <w:tcPr>
            <w:tcW w:w="8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3C8BA34A" w14:textId="77777777" w:rsidR="00345116" w:rsidRPr="00B86371" w:rsidRDefault="00345116" w:rsidP="00345116">
            <w:pPr>
              <w:snapToGrid w:val="0"/>
              <w:ind w:firstLine="0"/>
              <w:rPr>
                <w:rFonts w:eastAsia="SimSun"/>
                <w:color w:val="000000"/>
              </w:rPr>
            </w:pPr>
            <w:r w:rsidRPr="00B86371">
              <w:rPr>
                <w:rFonts w:eastAsia="SimSun"/>
                <w:color w:val="000000"/>
              </w:rPr>
              <w:t>В том числе:</w:t>
            </w:r>
          </w:p>
        </w:tc>
      </w:tr>
      <w:tr w:rsidR="00345116" w:rsidRPr="00B86371" w14:paraId="23A77D3E"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3F240DFE" w14:textId="77777777" w:rsidR="00345116" w:rsidRPr="00B86371" w:rsidRDefault="00345116" w:rsidP="00345116">
            <w:pPr>
              <w:snapToGrid w:val="0"/>
              <w:ind w:firstLine="0"/>
              <w:jc w:val="center"/>
              <w:rPr>
                <w:rFonts w:eastAsia="SimSun"/>
                <w:color w:val="000000"/>
              </w:rPr>
            </w:pPr>
            <w:r w:rsidRPr="00B86371">
              <w:rPr>
                <w:rFonts w:eastAsia="SimSun"/>
                <w:color w:val="000000"/>
              </w:rPr>
              <w:t>25</w:t>
            </w:r>
          </w:p>
        </w:tc>
        <w:tc>
          <w:tcPr>
            <w:tcW w:w="5979" w:type="dxa"/>
            <w:tcBorders>
              <w:top w:val="single" w:sz="4" w:space="0" w:color="000000"/>
              <w:left w:val="single" w:sz="4" w:space="0" w:color="000000"/>
              <w:bottom w:val="single" w:sz="4" w:space="0" w:color="000000"/>
            </w:tcBorders>
            <w:shd w:val="clear" w:color="auto" w:fill="auto"/>
            <w:vAlign w:val="center"/>
          </w:tcPr>
          <w:p w14:paraId="65398D75" w14:textId="77777777" w:rsidR="00345116" w:rsidRPr="00B86371" w:rsidRDefault="00345116" w:rsidP="00345116">
            <w:pPr>
              <w:snapToGrid w:val="0"/>
              <w:ind w:firstLine="0"/>
              <w:rPr>
                <w:rFonts w:eastAsia="SimSun"/>
                <w:color w:val="000000"/>
              </w:rPr>
            </w:pPr>
            <w:r w:rsidRPr="00B86371">
              <w:rPr>
                <w:rFonts w:eastAsia="SimSun"/>
                <w:color w:val="000000"/>
              </w:rPr>
              <w:t>инженерная (наименование, количество),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F4A694" w14:textId="77777777" w:rsidR="00345116" w:rsidRPr="00B86371" w:rsidRDefault="00345116" w:rsidP="00345116">
            <w:pPr>
              <w:snapToGrid w:val="0"/>
              <w:ind w:firstLine="0"/>
              <w:rPr>
                <w:rFonts w:eastAsia="SimSun"/>
                <w:color w:val="000000"/>
              </w:rPr>
            </w:pPr>
          </w:p>
        </w:tc>
      </w:tr>
      <w:tr w:rsidR="00345116" w:rsidRPr="00B86371" w14:paraId="4AA5592E"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6B7C8891" w14:textId="77777777" w:rsidR="00345116" w:rsidRPr="00B86371" w:rsidRDefault="00345116" w:rsidP="00345116">
            <w:pPr>
              <w:snapToGrid w:val="0"/>
              <w:ind w:firstLine="0"/>
              <w:jc w:val="center"/>
              <w:rPr>
                <w:rFonts w:eastAsia="SimSun"/>
                <w:color w:val="000000"/>
              </w:rPr>
            </w:pPr>
            <w:r w:rsidRPr="00B86371">
              <w:rPr>
                <w:rFonts w:eastAsia="SimSun"/>
                <w:color w:val="000000"/>
              </w:rPr>
              <w:t>26</w:t>
            </w:r>
          </w:p>
        </w:tc>
        <w:tc>
          <w:tcPr>
            <w:tcW w:w="5979" w:type="dxa"/>
            <w:tcBorders>
              <w:top w:val="single" w:sz="4" w:space="0" w:color="000000"/>
              <w:left w:val="single" w:sz="4" w:space="0" w:color="000000"/>
              <w:bottom w:val="single" w:sz="4" w:space="0" w:color="000000"/>
            </w:tcBorders>
            <w:shd w:val="clear" w:color="auto" w:fill="auto"/>
            <w:vAlign w:val="center"/>
          </w:tcPr>
          <w:p w14:paraId="239002BC" w14:textId="77777777" w:rsidR="00345116" w:rsidRPr="00B86371" w:rsidRDefault="00345116" w:rsidP="00345116">
            <w:pPr>
              <w:snapToGrid w:val="0"/>
              <w:ind w:firstLine="0"/>
              <w:rPr>
                <w:rFonts w:eastAsia="SimSun"/>
                <w:color w:val="000000"/>
              </w:rPr>
            </w:pPr>
            <w:r w:rsidRPr="00B86371">
              <w:rPr>
                <w:rFonts w:eastAsia="SimSun"/>
                <w:color w:val="000000"/>
              </w:rPr>
              <w:t>автомобильная (наименование, количество),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C5BB0A" w14:textId="77777777" w:rsidR="00345116" w:rsidRPr="00B86371" w:rsidRDefault="00345116" w:rsidP="00345116">
            <w:pPr>
              <w:snapToGrid w:val="0"/>
              <w:ind w:firstLine="0"/>
              <w:rPr>
                <w:rFonts w:eastAsia="SimSun"/>
                <w:color w:val="000000"/>
              </w:rPr>
            </w:pPr>
          </w:p>
        </w:tc>
      </w:tr>
      <w:tr w:rsidR="00345116" w:rsidRPr="00B86371" w14:paraId="7B28C3D7"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445B1ECA" w14:textId="77777777" w:rsidR="00345116" w:rsidRPr="00B86371" w:rsidRDefault="00345116" w:rsidP="00345116">
            <w:pPr>
              <w:snapToGrid w:val="0"/>
              <w:ind w:firstLine="0"/>
              <w:jc w:val="center"/>
              <w:rPr>
                <w:rFonts w:eastAsia="SimSun"/>
                <w:color w:val="000000"/>
              </w:rPr>
            </w:pPr>
            <w:r w:rsidRPr="00B86371">
              <w:rPr>
                <w:rFonts w:eastAsia="SimSun"/>
                <w:color w:val="000000"/>
              </w:rPr>
              <w:t>27</w:t>
            </w:r>
          </w:p>
        </w:tc>
        <w:tc>
          <w:tcPr>
            <w:tcW w:w="5979" w:type="dxa"/>
            <w:tcBorders>
              <w:top w:val="single" w:sz="4" w:space="0" w:color="000000"/>
              <w:left w:val="single" w:sz="4" w:space="0" w:color="000000"/>
              <w:bottom w:val="single" w:sz="4" w:space="0" w:color="000000"/>
            </w:tcBorders>
            <w:shd w:val="clear" w:color="auto" w:fill="auto"/>
            <w:vAlign w:val="center"/>
          </w:tcPr>
          <w:p w14:paraId="76B9067E" w14:textId="77777777" w:rsidR="00345116" w:rsidRPr="00B86371" w:rsidRDefault="00345116" w:rsidP="00345116">
            <w:pPr>
              <w:snapToGrid w:val="0"/>
              <w:ind w:firstLine="0"/>
              <w:rPr>
                <w:rFonts w:eastAsia="SimSun"/>
                <w:color w:val="000000"/>
              </w:rPr>
            </w:pPr>
            <w:r w:rsidRPr="00B86371">
              <w:rPr>
                <w:rFonts w:eastAsia="SimSun"/>
                <w:color w:val="000000"/>
              </w:rPr>
              <w:t>специальная (наименование, количество),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3B0B2E" w14:textId="77777777" w:rsidR="00345116" w:rsidRPr="00B86371" w:rsidRDefault="00345116" w:rsidP="00345116">
            <w:pPr>
              <w:snapToGrid w:val="0"/>
              <w:ind w:firstLine="0"/>
              <w:rPr>
                <w:rFonts w:eastAsia="SimSun"/>
                <w:color w:val="000000"/>
              </w:rPr>
            </w:pPr>
          </w:p>
        </w:tc>
      </w:tr>
      <w:tr w:rsidR="00345116" w:rsidRPr="00B86371" w14:paraId="4A4E48BD"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65EE1107" w14:textId="77777777" w:rsidR="00345116" w:rsidRPr="00B86371" w:rsidRDefault="00345116" w:rsidP="00345116">
            <w:pPr>
              <w:snapToGrid w:val="0"/>
              <w:ind w:firstLine="0"/>
              <w:jc w:val="center"/>
              <w:rPr>
                <w:rFonts w:eastAsia="SimSun"/>
                <w:color w:val="000000"/>
              </w:rPr>
            </w:pPr>
            <w:r w:rsidRPr="00B86371">
              <w:rPr>
                <w:rFonts w:eastAsia="SimSun"/>
                <w:color w:val="000000"/>
              </w:rPr>
              <w:t>28</w:t>
            </w:r>
          </w:p>
        </w:tc>
        <w:tc>
          <w:tcPr>
            <w:tcW w:w="5979" w:type="dxa"/>
            <w:tcBorders>
              <w:top w:val="single" w:sz="4" w:space="0" w:color="000000"/>
              <w:left w:val="single" w:sz="4" w:space="0" w:color="000000"/>
              <w:bottom w:val="single" w:sz="4" w:space="0" w:color="000000"/>
            </w:tcBorders>
            <w:shd w:val="clear" w:color="auto" w:fill="auto"/>
            <w:vAlign w:val="center"/>
          </w:tcPr>
          <w:p w14:paraId="7910388B" w14:textId="77777777" w:rsidR="00345116" w:rsidRPr="00B86371" w:rsidRDefault="00345116" w:rsidP="00345116">
            <w:pPr>
              <w:snapToGrid w:val="0"/>
              <w:ind w:firstLine="0"/>
              <w:rPr>
                <w:rFonts w:eastAsia="SimSun"/>
                <w:color w:val="000000"/>
              </w:rPr>
            </w:pPr>
            <w:r w:rsidRPr="00B86371">
              <w:rPr>
                <w:rFonts w:eastAsia="SimSun"/>
                <w:color w:val="000000"/>
              </w:rPr>
              <w:t>специализированных формирований (наименование, количество),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562820" w14:textId="77777777" w:rsidR="00345116" w:rsidRPr="00B86371" w:rsidRDefault="00345116" w:rsidP="00345116">
            <w:pPr>
              <w:snapToGrid w:val="0"/>
              <w:ind w:firstLine="0"/>
              <w:rPr>
                <w:rFonts w:eastAsia="SimSun"/>
                <w:color w:val="000000"/>
              </w:rPr>
            </w:pPr>
          </w:p>
        </w:tc>
      </w:tr>
      <w:tr w:rsidR="00345116" w:rsidRPr="00B86371" w14:paraId="40D0D871"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384950E7" w14:textId="77777777" w:rsidR="00345116" w:rsidRPr="00B86371" w:rsidRDefault="00345116" w:rsidP="00345116">
            <w:pPr>
              <w:snapToGrid w:val="0"/>
              <w:ind w:firstLine="0"/>
              <w:jc w:val="center"/>
              <w:rPr>
                <w:rFonts w:eastAsia="SimSun"/>
                <w:color w:val="000000"/>
              </w:rPr>
            </w:pPr>
            <w:r w:rsidRPr="00B86371">
              <w:rPr>
                <w:rFonts w:eastAsia="SimSun"/>
                <w:color w:val="000000"/>
              </w:rPr>
              <w:t>29</w:t>
            </w:r>
          </w:p>
        </w:tc>
        <w:tc>
          <w:tcPr>
            <w:tcW w:w="5979" w:type="dxa"/>
            <w:tcBorders>
              <w:top w:val="single" w:sz="4" w:space="0" w:color="000000"/>
              <w:left w:val="single" w:sz="4" w:space="0" w:color="000000"/>
              <w:bottom w:val="single" w:sz="4" w:space="0" w:color="000000"/>
            </w:tcBorders>
            <w:shd w:val="clear" w:color="auto" w:fill="auto"/>
            <w:vAlign w:val="center"/>
          </w:tcPr>
          <w:p w14:paraId="6FB18A60" w14:textId="77777777" w:rsidR="00345116" w:rsidRPr="00B86371" w:rsidRDefault="00345116" w:rsidP="00345116">
            <w:pPr>
              <w:snapToGrid w:val="0"/>
              <w:ind w:firstLine="0"/>
              <w:rPr>
                <w:rFonts w:eastAsia="SimSun"/>
                <w:color w:val="000000"/>
              </w:rPr>
            </w:pPr>
            <w:r w:rsidRPr="00B86371">
              <w:rPr>
                <w:rFonts w:eastAsia="SimSun"/>
                <w:color w:val="000000"/>
              </w:rPr>
              <w:t>МВД России, всего,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168AA0" w14:textId="77777777" w:rsidR="00345116" w:rsidRPr="00B86371" w:rsidRDefault="00345116" w:rsidP="00345116">
            <w:pPr>
              <w:snapToGrid w:val="0"/>
              <w:ind w:firstLine="0"/>
              <w:rPr>
                <w:rFonts w:eastAsia="SimSun"/>
                <w:color w:val="000000"/>
              </w:rPr>
            </w:pPr>
          </w:p>
        </w:tc>
      </w:tr>
      <w:tr w:rsidR="00345116" w:rsidRPr="00B86371" w14:paraId="158C918A"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270C495C" w14:textId="77777777" w:rsidR="00345116" w:rsidRPr="00B86371" w:rsidRDefault="00345116" w:rsidP="00345116">
            <w:pPr>
              <w:snapToGrid w:val="0"/>
              <w:ind w:firstLine="0"/>
              <w:jc w:val="center"/>
              <w:rPr>
                <w:rFonts w:eastAsia="SimSun"/>
                <w:color w:val="000000"/>
              </w:rPr>
            </w:pPr>
          </w:p>
        </w:tc>
        <w:tc>
          <w:tcPr>
            <w:tcW w:w="8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D670DE3" w14:textId="77777777" w:rsidR="00345116" w:rsidRPr="00B86371" w:rsidRDefault="00345116" w:rsidP="00345116">
            <w:pPr>
              <w:snapToGrid w:val="0"/>
              <w:ind w:firstLine="0"/>
              <w:rPr>
                <w:rFonts w:eastAsia="SimSun"/>
                <w:color w:val="000000"/>
              </w:rPr>
            </w:pPr>
            <w:r w:rsidRPr="00B86371">
              <w:rPr>
                <w:rFonts w:eastAsia="SimSun"/>
                <w:color w:val="000000"/>
              </w:rPr>
              <w:t>В том числе:</w:t>
            </w:r>
          </w:p>
        </w:tc>
      </w:tr>
      <w:tr w:rsidR="00345116" w:rsidRPr="00B86371" w14:paraId="2B5B6FF7"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4CB806F7" w14:textId="77777777" w:rsidR="00345116" w:rsidRPr="00B86371" w:rsidRDefault="00345116" w:rsidP="00345116">
            <w:pPr>
              <w:snapToGrid w:val="0"/>
              <w:ind w:firstLine="0"/>
              <w:jc w:val="center"/>
              <w:rPr>
                <w:rFonts w:eastAsia="SimSun"/>
                <w:color w:val="000000"/>
              </w:rPr>
            </w:pPr>
            <w:r w:rsidRPr="00B86371">
              <w:rPr>
                <w:rFonts w:eastAsia="SimSun"/>
                <w:color w:val="000000"/>
              </w:rPr>
              <w:t>30</w:t>
            </w:r>
          </w:p>
        </w:tc>
        <w:tc>
          <w:tcPr>
            <w:tcW w:w="5979" w:type="dxa"/>
            <w:tcBorders>
              <w:top w:val="single" w:sz="4" w:space="0" w:color="000000"/>
              <w:left w:val="single" w:sz="4" w:space="0" w:color="000000"/>
              <w:bottom w:val="single" w:sz="4" w:space="0" w:color="000000"/>
            </w:tcBorders>
            <w:shd w:val="clear" w:color="auto" w:fill="auto"/>
            <w:vAlign w:val="center"/>
          </w:tcPr>
          <w:p w14:paraId="4AF01589" w14:textId="77777777" w:rsidR="00345116" w:rsidRPr="00B86371" w:rsidRDefault="00345116" w:rsidP="00345116">
            <w:pPr>
              <w:snapToGrid w:val="0"/>
              <w:ind w:firstLine="0"/>
              <w:rPr>
                <w:rFonts w:eastAsia="SimSun"/>
                <w:color w:val="000000"/>
              </w:rPr>
            </w:pPr>
            <w:r w:rsidRPr="00B86371">
              <w:rPr>
                <w:rFonts w:eastAsia="SimSun"/>
                <w:color w:val="000000"/>
              </w:rPr>
              <w:t>инженерная (наименование, количество),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770082" w14:textId="77777777" w:rsidR="00345116" w:rsidRPr="00B86371" w:rsidRDefault="00345116" w:rsidP="00345116">
            <w:pPr>
              <w:snapToGrid w:val="0"/>
              <w:ind w:firstLine="0"/>
              <w:rPr>
                <w:rFonts w:eastAsia="SimSun"/>
                <w:color w:val="000000"/>
              </w:rPr>
            </w:pPr>
          </w:p>
        </w:tc>
      </w:tr>
      <w:tr w:rsidR="00345116" w:rsidRPr="00B86371" w14:paraId="59EAFE31"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6DE33091" w14:textId="77777777" w:rsidR="00345116" w:rsidRPr="00B86371" w:rsidRDefault="00345116" w:rsidP="00345116">
            <w:pPr>
              <w:snapToGrid w:val="0"/>
              <w:ind w:firstLine="0"/>
              <w:jc w:val="center"/>
              <w:rPr>
                <w:rFonts w:eastAsia="SimSun"/>
                <w:color w:val="000000"/>
              </w:rPr>
            </w:pPr>
            <w:r w:rsidRPr="00B86371">
              <w:rPr>
                <w:rFonts w:eastAsia="SimSun"/>
                <w:color w:val="000000"/>
              </w:rPr>
              <w:t>31</w:t>
            </w:r>
          </w:p>
        </w:tc>
        <w:tc>
          <w:tcPr>
            <w:tcW w:w="5979" w:type="dxa"/>
            <w:tcBorders>
              <w:top w:val="single" w:sz="4" w:space="0" w:color="000000"/>
              <w:left w:val="single" w:sz="4" w:space="0" w:color="000000"/>
              <w:bottom w:val="single" w:sz="4" w:space="0" w:color="000000"/>
            </w:tcBorders>
            <w:shd w:val="clear" w:color="auto" w:fill="auto"/>
            <w:vAlign w:val="center"/>
          </w:tcPr>
          <w:p w14:paraId="3FCB22B6" w14:textId="77777777" w:rsidR="00345116" w:rsidRPr="00B86371" w:rsidRDefault="00345116" w:rsidP="00345116">
            <w:pPr>
              <w:snapToGrid w:val="0"/>
              <w:ind w:firstLine="0"/>
              <w:rPr>
                <w:rFonts w:eastAsia="SimSun"/>
                <w:color w:val="000000"/>
              </w:rPr>
            </w:pPr>
            <w:r w:rsidRPr="00B86371">
              <w:rPr>
                <w:rFonts w:eastAsia="SimSun"/>
                <w:color w:val="000000"/>
              </w:rPr>
              <w:t>автомобильная (наименование, количество)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FF79A7" w14:textId="77777777" w:rsidR="00345116" w:rsidRPr="00B86371" w:rsidRDefault="00345116" w:rsidP="00345116">
            <w:pPr>
              <w:snapToGrid w:val="0"/>
              <w:ind w:firstLine="0"/>
              <w:rPr>
                <w:rFonts w:eastAsia="SimSun"/>
                <w:color w:val="000000"/>
              </w:rPr>
            </w:pPr>
          </w:p>
        </w:tc>
      </w:tr>
      <w:tr w:rsidR="00345116" w:rsidRPr="00B86371" w14:paraId="3BF55D9A"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272687D3" w14:textId="77777777" w:rsidR="00345116" w:rsidRPr="00B86371" w:rsidRDefault="00345116" w:rsidP="00345116">
            <w:pPr>
              <w:snapToGrid w:val="0"/>
              <w:ind w:firstLine="0"/>
              <w:jc w:val="center"/>
              <w:rPr>
                <w:rFonts w:eastAsia="SimSun"/>
                <w:color w:val="000000"/>
              </w:rPr>
            </w:pPr>
            <w:r w:rsidRPr="00B86371">
              <w:rPr>
                <w:rFonts w:eastAsia="SimSun"/>
                <w:color w:val="000000"/>
              </w:rPr>
              <w:t>32</w:t>
            </w:r>
          </w:p>
        </w:tc>
        <w:tc>
          <w:tcPr>
            <w:tcW w:w="5979" w:type="dxa"/>
            <w:tcBorders>
              <w:top w:val="single" w:sz="4" w:space="0" w:color="000000"/>
              <w:left w:val="single" w:sz="4" w:space="0" w:color="000000"/>
              <w:bottom w:val="single" w:sz="4" w:space="0" w:color="000000"/>
            </w:tcBorders>
            <w:shd w:val="clear" w:color="auto" w:fill="auto"/>
            <w:vAlign w:val="center"/>
          </w:tcPr>
          <w:p w14:paraId="0C358452" w14:textId="77777777" w:rsidR="00345116" w:rsidRPr="00B86371" w:rsidRDefault="00345116" w:rsidP="00345116">
            <w:pPr>
              <w:snapToGrid w:val="0"/>
              <w:ind w:firstLine="0"/>
              <w:rPr>
                <w:rFonts w:eastAsia="SimSun"/>
                <w:color w:val="000000"/>
              </w:rPr>
            </w:pPr>
            <w:r w:rsidRPr="00B86371">
              <w:rPr>
                <w:rFonts w:eastAsia="SimSun"/>
                <w:color w:val="000000"/>
              </w:rPr>
              <w:t>специальная (наименование количество),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21E905" w14:textId="77777777" w:rsidR="00345116" w:rsidRPr="00B86371" w:rsidRDefault="00345116" w:rsidP="00345116">
            <w:pPr>
              <w:snapToGrid w:val="0"/>
              <w:ind w:firstLine="0"/>
              <w:rPr>
                <w:rFonts w:eastAsia="SimSun"/>
                <w:color w:val="000000"/>
              </w:rPr>
            </w:pPr>
          </w:p>
        </w:tc>
      </w:tr>
      <w:tr w:rsidR="00345116" w:rsidRPr="00B86371" w14:paraId="5A3D813F"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4F14AF4A" w14:textId="77777777" w:rsidR="00345116" w:rsidRPr="00B86371" w:rsidRDefault="00345116" w:rsidP="00345116">
            <w:pPr>
              <w:snapToGrid w:val="0"/>
              <w:ind w:firstLine="0"/>
              <w:jc w:val="center"/>
              <w:rPr>
                <w:rFonts w:eastAsia="SimSun"/>
                <w:color w:val="000000"/>
              </w:rPr>
            </w:pPr>
            <w:r w:rsidRPr="00B86371">
              <w:rPr>
                <w:rFonts w:eastAsia="SimSun"/>
                <w:color w:val="000000"/>
              </w:rPr>
              <w:t>33</w:t>
            </w:r>
          </w:p>
        </w:tc>
        <w:tc>
          <w:tcPr>
            <w:tcW w:w="5979" w:type="dxa"/>
            <w:tcBorders>
              <w:top w:val="single" w:sz="4" w:space="0" w:color="000000"/>
              <w:left w:val="single" w:sz="4" w:space="0" w:color="000000"/>
              <w:bottom w:val="single" w:sz="4" w:space="0" w:color="000000"/>
            </w:tcBorders>
            <w:shd w:val="clear" w:color="auto" w:fill="auto"/>
            <w:vAlign w:val="center"/>
          </w:tcPr>
          <w:p w14:paraId="67959B9F" w14:textId="77777777" w:rsidR="00345116" w:rsidRPr="00B86371" w:rsidRDefault="00345116" w:rsidP="00345116">
            <w:pPr>
              <w:snapToGrid w:val="0"/>
              <w:ind w:firstLine="0"/>
              <w:rPr>
                <w:rFonts w:eastAsia="SimSun"/>
                <w:color w:val="000000"/>
              </w:rPr>
            </w:pPr>
            <w:r w:rsidRPr="00B86371">
              <w:rPr>
                <w:rFonts w:eastAsia="SimSun"/>
                <w:color w:val="000000"/>
              </w:rPr>
              <w:t>специализированных формирований (наименование, количество),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80189F" w14:textId="77777777" w:rsidR="00345116" w:rsidRPr="00B86371" w:rsidRDefault="00345116" w:rsidP="00345116">
            <w:pPr>
              <w:snapToGrid w:val="0"/>
              <w:ind w:firstLine="0"/>
              <w:rPr>
                <w:rFonts w:eastAsia="SimSun"/>
                <w:color w:val="000000"/>
              </w:rPr>
            </w:pPr>
          </w:p>
        </w:tc>
      </w:tr>
      <w:tr w:rsidR="00345116" w:rsidRPr="00B86371" w14:paraId="7E6BA695"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049446E6" w14:textId="77777777" w:rsidR="00345116" w:rsidRPr="00B86371" w:rsidRDefault="00345116" w:rsidP="00345116">
            <w:pPr>
              <w:snapToGrid w:val="0"/>
              <w:ind w:firstLine="0"/>
              <w:jc w:val="center"/>
              <w:rPr>
                <w:rFonts w:eastAsia="SimSun"/>
                <w:color w:val="000000"/>
              </w:rPr>
            </w:pPr>
            <w:r w:rsidRPr="00B86371">
              <w:rPr>
                <w:rFonts w:eastAsia="SimSun"/>
                <w:color w:val="000000"/>
              </w:rPr>
              <w:t>34</w:t>
            </w:r>
          </w:p>
        </w:tc>
        <w:tc>
          <w:tcPr>
            <w:tcW w:w="5979" w:type="dxa"/>
            <w:tcBorders>
              <w:top w:val="single" w:sz="4" w:space="0" w:color="000000"/>
              <w:left w:val="single" w:sz="4" w:space="0" w:color="000000"/>
              <w:bottom w:val="single" w:sz="4" w:space="0" w:color="000000"/>
            </w:tcBorders>
            <w:shd w:val="clear" w:color="auto" w:fill="auto"/>
            <w:vAlign w:val="center"/>
          </w:tcPr>
          <w:p w14:paraId="4770A671" w14:textId="77777777" w:rsidR="00345116" w:rsidRPr="00B86371" w:rsidRDefault="00345116" w:rsidP="00345116">
            <w:pPr>
              <w:snapToGrid w:val="0"/>
              <w:ind w:firstLine="0"/>
              <w:rPr>
                <w:rFonts w:eastAsia="SimSun"/>
                <w:color w:val="000000"/>
              </w:rPr>
            </w:pPr>
            <w:r w:rsidRPr="00B86371">
              <w:rPr>
                <w:rFonts w:eastAsia="SimSun"/>
                <w:color w:val="000000"/>
              </w:rPr>
              <w:t>других министерств и ведомств</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AE226E" w14:textId="77777777" w:rsidR="00345116" w:rsidRPr="00B86371" w:rsidRDefault="00345116" w:rsidP="00345116">
            <w:pPr>
              <w:snapToGrid w:val="0"/>
              <w:ind w:firstLine="0"/>
              <w:rPr>
                <w:rFonts w:eastAsia="SimSun"/>
                <w:color w:val="000000"/>
              </w:rPr>
            </w:pPr>
          </w:p>
        </w:tc>
      </w:tr>
      <w:tr w:rsidR="00345116" w:rsidRPr="00B86371" w14:paraId="01195693"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02E28D0E" w14:textId="77777777" w:rsidR="00345116" w:rsidRPr="00B86371" w:rsidRDefault="00345116" w:rsidP="00345116">
            <w:pPr>
              <w:snapToGrid w:val="0"/>
              <w:ind w:firstLine="0"/>
              <w:jc w:val="center"/>
              <w:rPr>
                <w:rFonts w:eastAsia="SimSun"/>
                <w:color w:val="000000"/>
              </w:rPr>
            </w:pPr>
            <w:r w:rsidRPr="00B86371">
              <w:rPr>
                <w:rFonts w:eastAsia="SimSun"/>
                <w:color w:val="000000"/>
              </w:rPr>
              <w:t>35</w:t>
            </w:r>
          </w:p>
        </w:tc>
        <w:tc>
          <w:tcPr>
            <w:tcW w:w="5979" w:type="dxa"/>
            <w:tcBorders>
              <w:top w:val="single" w:sz="4" w:space="0" w:color="000000"/>
              <w:left w:val="single" w:sz="4" w:space="0" w:color="000000"/>
              <w:bottom w:val="single" w:sz="4" w:space="0" w:color="000000"/>
            </w:tcBorders>
            <w:shd w:val="clear" w:color="auto" w:fill="auto"/>
            <w:vAlign w:val="center"/>
          </w:tcPr>
          <w:p w14:paraId="484A0D5B" w14:textId="77777777" w:rsidR="00345116" w:rsidRPr="00B86371" w:rsidRDefault="00345116" w:rsidP="00345116">
            <w:pPr>
              <w:snapToGrid w:val="0"/>
              <w:ind w:firstLine="0"/>
              <w:rPr>
                <w:rFonts w:eastAsia="SimSun"/>
                <w:color w:val="000000"/>
              </w:rPr>
            </w:pPr>
            <w:r w:rsidRPr="00B86371">
              <w:rPr>
                <w:rFonts w:eastAsia="SimSun"/>
                <w:color w:val="000000"/>
              </w:rPr>
              <w:t>Дополнительная текстовая информация</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F2989" w14:textId="77777777" w:rsidR="00345116" w:rsidRPr="00B86371" w:rsidRDefault="00345116" w:rsidP="00345116">
            <w:pPr>
              <w:snapToGrid w:val="0"/>
              <w:ind w:firstLine="0"/>
              <w:rPr>
                <w:rFonts w:eastAsia="SimSun"/>
                <w:color w:val="000000"/>
              </w:rPr>
            </w:pPr>
          </w:p>
        </w:tc>
      </w:tr>
      <w:tr w:rsidR="00345116" w:rsidRPr="00B86371" w14:paraId="56C84412" w14:textId="77777777" w:rsidTr="00345116">
        <w:trPr>
          <w:trHeight w:val="340"/>
        </w:trPr>
        <w:tc>
          <w:tcPr>
            <w:tcW w:w="9344"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41AE4CC" w14:textId="77777777" w:rsidR="00345116" w:rsidRPr="00B86371" w:rsidRDefault="00345116" w:rsidP="00345116">
            <w:pPr>
              <w:snapToGrid w:val="0"/>
              <w:ind w:firstLine="0"/>
              <w:jc w:val="center"/>
              <w:rPr>
                <w:rFonts w:eastAsia="SimSun"/>
                <w:color w:val="000000"/>
              </w:rPr>
            </w:pPr>
            <w:r w:rsidRPr="00B86371">
              <w:rPr>
                <w:rFonts w:eastAsia="SimSun"/>
                <w:color w:val="000000"/>
              </w:rPr>
              <w:t>Потребность в дополнительных силах и средствах (указать принадлежность)</w:t>
            </w:r>
          </w:p>
        </w:tc>
      </w:tr>
      <w:tr w:rsidR="00345116" w:rsidRPr="00B86371" w14:paraId="30957D67"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5BE8434D" w14:textId="77777777" w:rsidR="00345116" w:rsidRPr="00B86371" w:rsidRDefault="00345116" w:rsidP="00345116">
            <w:pPr>
              <w:snapToGrid w:val="0"/>
              <w:ind w:firstLine="0"/>
              <w:jc w:val="center"/>
              <w:rPr>
                <w:rFonts w:eastAsia="SimSun"/>
                <w:color w:val="000000"/>
              </w:rPr>
            </w:pPr>
            <w:r w:rsidRPr="00B86371">
              <w:rPr>
                <w:rFonts w:eastAsia="SimSun"/>
                <w:color w:val="000000"/>
              </w:rPr>
              <w:t>36</w:t>
            </w:r>
          </w:p>
        </w:tc>
        <w:tc>
          <w:tcPr>
            <w:tcW w:w="5979" w:type="dxa"/>
            <w:tcBorders>
              <w:top w:val="single" w:sz="4" w:space="0" w:color="000000"/>
              <w:left w:val="single" w:sz="4" w:space="0" w:color="000000"/>
              <w:bottom w:val="single" w:sz="4" w:space="0" w:color="000000"/>
            </w:tcBorders>
            <w:shd w:val="clear" w:color="auto" w:fill="auto"/>
            <w:vAlign w:val="center"/>
          </w:tcPr>
          <w:p w14:paraId="786AB5DD" w14:textId="77777777" w:rsidR="00345116" w:rsidRPr="00B86371" w:rsidRDefault="00345116" w:rsidP="00345116">
            <w:pPr>
              <w:snapToGrid w:val="0"/>
              <w:ind w:firstLine="0"/>
              <w:rPr>
                <w:rFonts w:eastAsia="SimSun"/>
                <w:color w:val="000000"/>
              </w:rPr>
            </w:pPr>
            <w:r w:rsidRPr="00B86371">
              <w:rPr>
                <w:rFonts w:eastAsia="SimSun"/>
                <w:color w:val="000000"/>
              </w:rPr>
              <w:t>Всего, чел.</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CFD7C5" w14:textId="77777777" w:rsidR="00345116" w:rsidRPr="00B86371" w:rsidRDefault="00345116" w:rsidP="00345116">
            <w:pPr>
              <w:snapToGrid w:val="0"/>
              <w:ind w:firstLine="0"/>
              <w:rPr>
                <w:rFonts w:eastAsia="SimSun"/>
                <w:color w:val="000000"/>
              </w:rPr>
            </w:pPr>
          </w:p>
        </w:tc>
      </w:tr>
      <w:tr w:rsidR="00345116" w:rsidRPr="00B86371" w14:paraId="38C19C4F"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71F8B447" w14:textId="77777777" w:rsidR="00345116" w:rsidRPr="00B86371" w:rsidRDefault="00345116" w:rsidP="00345116">
            <w:pPr>
              <w:snapToGrid w:val="0"/>
              <w:ind w:firstLine="0"/>
              <w:jc w:val="center"/>
              <w:rPr>
                <w:rFonts w:eastAsia="SimSun"/>
                <w:color w:val="000000"/>
              </w:rPr>
            </w:pPr>
            <w:r w:rsidRPr="00B86371">
              <w:rPr>
                <w:rFonts w:eastAsia="SimSun"/>
                <w:color w:val="000000"/>
              </w:rPr>
              <w:t>37</w:t>
            </w:r>
          </w:p>
        </w:tc>
        <w:tc>
          <w:tcPr>
            <w:tcW w:w="5979" w:type="dxa"/>
            <w:tcBorders>
              <w:top w:val="single" w:sz="4" w:space="0" w:color="000000"/>
              <w:left w:val="single" w:sz="4" w:space="0" w:color="000000"/>
              <w:bottom w:val="single" w:sz="4" w:space="0" w:color="000000"/>
            </w:tcBorders>
            <w:shd w:val="clear" w:color="auto" w:fill="auto"/>
            <w:vAlign w:val="center"/>
          </w:tcPr>
          <w:p w14:paraId="6D28FC27" w14:textId="77777777" w:rsidR="00345116" w:rsidRPr="00B86371" w:rsidRDefault="00345116" w:rsidP="00345116">
            <w:pPr>
              <w:snapToGrid w:val="0"/>
              <w:ind w:firstLine="0"/>
              <w:rPr>
                <w:rFonts w:eastAsia="SimSun"/>
                <w:color w:val="000000"/>
              </w:rPr>
            </w:pPr>
            <w:r w:rsidRPr="00B86371">
              <w:rPr>
                <w:rFonts w:eastAsia="SimSun"/>
                <w:color w:val="000000"/>
              </w:rPr>
              <w:t>Техника, всего,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5E67D1" w14:textId="77777777" w:rsidR="00345116" w:rsidRPr="00B86371" w:rsidRDefault="00345116" w:rsidP="00345116">
            <w:pPr>
              <w:snapToGrid w:val="0"/>
              <w:ind w:firstLine="0"/>
              <w:rPr>
                <w:rFonts w:eastAsia="SimSun"/>
                <w:color w:val="000000"/>
              </w:rPr>
            </w:pPr>
          </w:p>
        </w:tc>
      </w:tr>
      <w:tr w:rsidR="00345116" w:rsidRPr="00B86371" w14:paraId="17597C83"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7696654D" w14:textId="77777777" w:rsidR="00345116" w:rsidRPr="00B86371" w:rsidRDefault="00345116" w:rsidP="00345116">
            <w:pPr>
              <w:snapToGrid w:val="0"/>
              <w:ind w:firstLine="0"/>
              <w:jc w:val="center"/>
              <w:rPr>
                <w:rFonts w:eastAsia="SimSun"/>
                <w:color w:val="000000"/>
              </w:rPr>
            </w:pPr>
          </w:p>
        </w:tc>
        <w:tc>
          <w:tcPr>
            <w:tcW w:w="8528"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2B93CAD" w14:textId="77777777" w:rsidR="00345116" w:rsidRPr="00B86371" w:rsidRDefault="00345116" w:rsidP="00345116">
            <w:pPr>
              <w:snapToGrid w:val="0"/>
              <w:ind w:firstLine="0"/>
              <w:rPr>
                <w:rFonts w:eastAsia="SimSun"/>
                <w:color w:val="000000"/>
              </w:rPr>
            </w:pPr>
            <w:r w:rsidRPr="00B86371">
              <w:rPr>
                <w:rFonts w:eastAsia="SimSun"/>
                <w:color w:val="000000"/>
              </w:rPr>
              <w:t>В том числе:</w:t>
            </w:r>
          </w:p>
        </w:tc>
      </w:tr>
      <w:tr w:rsidR="00345116" w:rsidRPr="00B86371" w14:paraId="7CF1D798"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5F0A61E4" w14:textId="77777777" w:rsidR="00345116" w:rsidRPr="00B86371" w:rsidRDefault="00345116" w:rsidP="00345116">
            <w:pPr>
              <w:snapToGrid w:val="0"/>
              <w:ind w:firstLine="0"/>
              <w:jc w:val="center"/>
              <w:rPr>
                <w:rFonts w:eastAsia="SimSun"/>
                <w:color w:val="000000"/>
              </w:rPr>
            </w:pPr>
            <w:r w:rsidRPr="00B86371">
              <w:rPr>
                <w:rFonts w:eastAsia="SimSun"/>
                <w:color w:val="000000"/>
              </w:rPr>
              <w:t>38</w:t>
            </w:r>
          </w:p>
        </w:tc>
        <w:tc>
          <w:tcPr>
            <w:tcW w:w="5979" w:type="dxa"/>
            <w:tcBorders>
              <w:top w:val="single" w:sz="4" w:space="0" w:color="000000"/>
              <w:left w:val="single" w:sz="4" w:space="0" w:color="000000"/>
              <w:bottom w:val="single" w:sz="4" w:space="0" w:color="000000"/>
            </w:tcBorders>
            <w:shd w:val="clear" w:color="auto" w:fill="auto"/>
            <w:vAlign w:val="center"/>
          </w:tcPr>
          <w:p w14:paraId="2C5A506E" w14:textId="77777777" w:rsidR="00345116" w:rsidRPr="00B86371" w:rsidRDefault="00345116" w:rsidP="00345116">
            <w:pPr>
              <w:snapToGrid w:val="0"/>
              <w:ind w:firstLine="0"/>
              <w:rPr>
                <w:rFonts w:eastAsia="SimSun"/>
                <w:color w:val="000000"/>
              </w:rPr>
            </w:pPr>
            <w:r w:rsidRPr="00B86371">
              <w:rPr>
                <w:rFonts w:eastAsia="SimSun"/>
                <w:color w:val="000000"/>
              </w:rPr>
              <w:t>инженерная</w:t>
            </w:r>
            <w:r w:rsidRPr="00B86371">
              <w:rPr>
                <w:rFonts w:eastAsia="SimSun"/>
                <w:color w:val="000000"/>
                <w:lang w:val="en-US"/>
              </w:rPr>
              <w:t xml:space="preserve"> </w:t>
            </w:r>
            <w:r w:rsidRPr="00B86371">
              <w:rPr>
                <w:rFonts w:eastAsia="SimSun"/>
                <w:color w:val="000000"/>
              </w:rPr>
              <w:t>(наименование, количество),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CC5551" w14:textId="77777777" w:rsidR="00345116" w:rsidRPr="00B86371" w:rsidRDefault="00345116" w:rsidP="00345116">
            <w:pPr>
              <w:snapToGrid w:val="0"/>
              <w:ind w:firstLine="0"/>
              <w:rPr>
                <w:rFonts w:eastAsia="SimSun"/>
                <w:color w:val="000000"/>
              </w:rPr>
            </w:pPr>
          </w:p>
        </w:tc>
      </w:tr>
      <w:tr w:rsidR="00345116" w:rsidRPr="00B86371" w14:paraId="5D13AA43"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64E8D3E2" w14:textId="77777777" w:rsidR="00345116" w:rsidRPr="00B86371" w:rsidRDefault="00345116" w:rsidP="00345116">
            <w:pPr>
              <w:snapToGrid w:val="0"/>
              <w:ind w:firstLine="0"/>
              <w:jc w:val="center"/>
              <w:rPr>
                <w:rFonts w:eastAsia="SimSun"/>
                <w:color w:val="000000"/>
              </w:rPr>
            </w:pPr>
            <w:r w:rsidRPr="00B86371">
              <w:rPr>
                <w:rFonts w:eastAsia="SimSun"/>
                <w:color w:val="000000"/>
              </w:rPr>
              <w:t>39</w:t>
            </w:r>
          </w:p>
        </w:tc>
        <w:tc>
          <w:tcPr>
            <w:tcW w:w="5979" w:type="dxa"/>
            <w:tcBorders>
              <w:top w:val="single" w:sz="4" w:space="0" w:color="000000"/>
              <w:left w:val="single" w:sz="4" w:space="0" w:color="000000"/>
              <w:bottom w:val="single" w:sz="4" w:space="0" w:color="000000"/>
            </w:tcBorders>
            <w:shd w:val="clear" w:color="auto" w:fill="auto"/>
            <w:vAlign w:val="center"/>
          </w:tcPr>
          <w:p w14:paraId="53157412" w14:textId="77777777" w:rsidR="00345116" w:rsidRPr="00B86371" w:rsidRDefault="00345116" w:rsidP="00345116">
            <w:pPr>
              <w:snapToGrid w:val="0"/>
              <w:ind w:firstLine="0"/>
              <w:rPr>
                <w:rFonts w:eastAsia="SimSun"/>
                <w:color w:val="000000"/>
              </w:rPr>
            </w:pPr>
            <w:r w:rsidRPr="00B86371">
              <w:rPr>
                <w:rFonts w:eastAsia="SimSun"/>
                <w:color w:val="000000"/>
              </w:rPr>
              <w:t>автомобильная (наименование, количество)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12B0C0" w14:textId="77777777" w:rsidR="00345116" w:rsidRPr="00B86371" w:rsidRDefault="00345116" w:rsidP="00345116">
            <w:pPr>
              <w:snapToGrid w:val="0"/>
              <w:ind w:firstLine="0"/>
              <w:rPr>
                <w:rFonts w:eastAsia="SimSun"/>
                <w:color w:val="000000"/>
              </w:rPr>
            </w:pPr>
          </w:p>
        </w:tc>
      </w:tr>
      <w:tr w:rsidR="00345116" w:rsidRPr="00B86371" w14:paraId="1D6A198B" w14:textId="77777777" w:rsidTr="00345116">
        <w:trPr>
          <w:trHeight w:val="340"/>
        </w:trPr>
        <w:tc>
          <w:tcPr>
            <w:tcW w:w="816" w:type="dxa"/>
            <w:tcBorders>
              <w:top w:val="single" w:sz="4" w:space="0" w:color="000000"/>
              <w:left w:val="single" w:sz="4" w:space="0" w:color="000000"/>
              <w:bottom w:val="single" w:sz="4" w:space="0" w:color="000000"/>
            </w:tcBorders>
            <w:shd w:val="clear" w:color="auto" w:fill="auto"/>
            <w:vAlign w:val="center"/>
          </w:tcPr>
          <w:p w14:paraId="5677B790" w14:textId="77777777" w:rsidR="00345116" w:rsidRPr="00B86371" w:rsidRDefault="00345116" w:rsidP="00345116">
            <w:pPr>
              <w:snapToGrid w:val="0"/>
              <w:ind w:firstLine="0"/>
              <w:jc w:val="center"/>
              <w:rPr>
                <w:rFonts w:eastAsia="SimSun"/>
                <w:color w:val="000000"/>
              </w:rPr>
            </w:pPr>
            <w:r w:rsidRPr="00B86371">
              <w:rPr>
                <w:rFonts w:eastAsia="SimSun"/>
                <w:color w:val="000000"/>
              </w:rPr>
              <w:t>40</w:t>
            </w:r>
          </w:p>
        </w:tc>
        <w:tc>
          <w:tcPr>
            <w:tcW w:w="5979" w:type="dxa"/>
            <w:tcBorders>
              <w:top w:val="single" w:sz="4" w:space="0" w:color="000000"/>
              <w:left w:val="single" w:sz="4" w:space="0" w:color="000000"/>
              <w:bottom w:val="single" w:sz="4" w:space="0" w:color="000000"/>
            </w:tcBorders>
            <w:shd w:val="clear" w:color="auto" w:fill="auto"/>
            <w:vAlign w:val="center"/>
          </w:tcPr>
          <w:p w14:paraId="49C9E661" w14:textId="77777777" w:rsidR="00345116" w:rsidRPr="00B86371" w:rsidRDefault="00345116" w:rsidP="00345116">
            <w:pPr>
              <w:snapToGrid w:val="0"/>
              <w:ind w:firstLine="0"/>
              <w:rPr>
                <w:rFonts w:eastAsia="SimSun"/>
                <w:color w:val="000000"/>
              </w:rPr>
            </w:pPr>
            <w:r w:rsidRPr="00B86371">
              <w:rPr>
                <w:rFonts w:eastAsia="SimSun"/>
                <w:color w:val="000000"/>
              </w:rPr>
              <w:t>специальная (наименование количество), ед.</w:t>
            </w:r>
          </w:p>
        </w:tc>
        <w:tc>
          <w:tcPr>
            <w:tcW w:w="2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97F3A0" w14:textId="77777777" w:rsidR="00345116" w:rsidRPr="00B86371" w:rsidRDefault="00345116" w:rsidP="00345116">
            <w:pPr>
              <w:snapToGrid w:val="0"/>
              <w:ind w:firstLine="0"/>
              <w:rPr>
                <w:rFonts w:eastAsia="SimSun"/>
                <w:color w:val="000000"/>
              </w:rPr>
            </w:pPr>
          </w:p>
        </w:tc>
      </w:tr>
    </w:tbl>
    <w:p w14:paraId="0A62A9DD" w14:textId="77777777" w:rsidR="00345116" w:rsidRPr="00B86371" w:rsidRDefault="00345116" w:rsidP="00345116">
      <w:pPr>
        <w:rPr>
          <w:rFonts w:eastAsia="SimSun"/>
          <w:color w:val="000000"/>
        </w:rPr>
      </w:pPr>
    </w:p>
    <w:p w14:paraId="061B37E4" w14:textId="77777777" w:rsidR="00345116" w:rsidRPr="00B86371" w:rsidRDefault="00345116" w:rsidP="00345116">
      <w:pPr>
        <w:rPr>
          <w:rFonts w:eastAsia="SimSun"/>
          <w:color w:val="000000"/>
        </w:rPr>
      </w:pPr>
    </w:p>
    <w:p w14:paraId="5D3BC692" w14:textId="77777777" w:rsidR="00345116" w:rsidRPr="00B86371" w:rsidRDefault="00345116" w:rsidP="00345116">
      <w:pPr>
        <w:rPr>
          <w:rFonts w:eastAsia="SimSun"/>
          <w:color w:val="000000"/>
        </w:rPr>
      </w:pPr>
    </w:p>
    <w:p w14:paraId="593DB757" w14:textId="77777777" w:rsidR="00345116" w:rsidRPr="00B86371" w:rsidRDefault="00345116" w:rsidP="00345116">
      <w:pPr>
        <w:rPr>
          <w:rFonts w:eastAsia="SimSun"/>
          <w:color w:val="000000"/>
        </w:rPr>
      </w:pPr>
    </w:p>
    <w:p w14:paraId="2FAF5874" w14:textId="77777777" w:rsidR="00345116" w:rsidRPr="00B7615C" w:rsidRDefault="00345116" w:rsidP="00345116">
      <w:pPr>
        <w:ind w:firstLine="0"/>
        <w:rPr>
          <w:rFonts w:eastAsia="SimSun"/>
          <w:color w:val="000000"/>
          <w:szCs w:val="28"/>
        </w:rPr>
      </w:pPr>
      <w:r w:rsidRPr="00B7615C">
        <w:rPr>
          <w:rFonts w:eastAsia="SimSun"/>
          <w:color w:val="000000"/>
          <w:szCs w:val="28"/>
        </w:rPr>
        <w:t>Председатель КЧС и ПБ</w:t>
      </w:r>
      <w:r w:rsidRPr="00B7615C">
        <w:rPr>
          <w:rFonts w:eastAsia="SimSun"/>
          <w:color w:val="000000"/>
          <w:szCs w:val="28"/>
        </w:rPr>
        <w:tab/>
      </w:r>
      <w:r w:rsidRPr="00B7615C">
        <w:rPr>
          <w:rFonts w:eastAsia="SimSun"/>
          <w:color w:val="000000"/>
          <w:szCs w:val="28"/>
        </w:rPr>
        <w:tab/>
      </w:r>
      <w:r w:rsidRPr="00B7615C">
        <w:rPr>
          <w:rFonts w:eastAsia="SimSun"/>
          <w:color w:val="000000"/>
          <w:szCs w:val="28"/>
        </w:rPr>
        <w:tab/>
      </w:r>
      <w:r w:rsidRPr="00B7615C">
        <w:rPr>
          <w:rFonts w:eastAsia="SimSun"/>
          <w:color w:val="000000"/>
          <w:szCs w:val="28"/>
        </w:rPr>
        <w:tab/>
        <w:t xml:space="preserve">                        </w:t>
      </w:r>
    </w:p>
    <w:p w14:paraId="74E1176E" w14:textId="0B063B8E" w:rsidR="00345116" w:rsidRPr="00B7615C" w:rsidRDefault="00345116" w:rsidP="00345116">
      <w:pPr>
        <w:ind w:firstLine="0"/>
        <w:rPr>
          <w:rFonts w:eastAsia="SimSun"/>
          <w:color w:val="000000"/>
          <w:szCs w:val="28"/>
        </w:rPr>
      </w:pPr>
      <w:r w:rsidRPr="00B7615C">
        <w:rPr>
          <w:rFonts w:eastAsia="SimSun"/>
          <w:color w:val="000000"/>
          <w:szCs w:val="28"/>
        </w:rPr>
        <w:t xml:space="preserve">Глава </w:t>
      </w:r>
      <w:r>
        <w:rPr>
          <w:rFonts w:eastAsia="SimSun"/>
          <w:color w:val="000000"/>
          <w:szCs w:val="28"/>
        </w:rPr>
        <w:t>ГО г. Переславль-Залесский</w:t>
      </w:r>
    </w:p>
    <w:p w14:paraId="7A4CC720" w14:textId="77777777" w:rsidR="00345116" w:rsidRPr="00B86371" w:rsidRDefault="00345116" w:rsidP="00345116">
      <w:pPr>
        <w:rPr>
          <w:rFonts w:eastAsia="SimSun"/>
          <w:color w:val="000000"/>
        </w:rPr>
      </w:pPr>
    </w:p>
    <w:p w14:paraId="6E8013AE" w14:textId="77777777" w:rsidR="00345116" w:rsidRPr="00B7615C" w:rsidRDefault="00345116" w:rsidP="00345116">
      <w:pPr>
        <w:pageBreakBefore/>
        <w:ind w:firstLine="0"/>
        <w:jc w:val="right"/>
        <w:rPr>
          <w:rFonts w:eastAsia="SimSun"/>
          <w:color w:val="000000"/>
        </w:rPr>
      </w:pPr>
      <w:r w:rsidRPr="00B7615C">
        <w:rPr>
          <w:rFonts w:eastAsia="SimSun"/>
          <w:color w:val="000000"/>
        </w:rPr>
        <w:t>Приложение № 5</w:t>
      </w:r>
    </w:p>
    <w:p w14:paraId="427FDA32" w14:textId="77777777" w:rsidR="00345116" w:rsidRPr="00B7615C" w:rsidRDefault="00345116" w:rsidP="00345116">
      <w:pPr>
        <w:ind w:firstLine="0"/>
        <w:jc w:val="right"/>
        <w:rPr>
          <w:rFonts w:eastAsia="SimSun"/>
          <w:bCs/>
          <w:color w:val="000000"/>
        </w:rPr>
      </w:pPr>
      <w:r w:rsidRPr="00B7615C">
        <w:rPr>
          <w:rFonts w:eastAsia="SimSun"/>
          <w:color w:val="000000"/>
        </w:rPr>
        <w:t xml:space="preserve"> к Порядку организации </w:t>
      </w:r>
      <w:r w:rsidRPr="00B7615C">
        <w:rPr>
          <w:rFonts w:eastAsia="SimSun"/>
          <w:bCs/>
          <w:color w:val="000000"/>
        </w:rPr>
        <w:t>мониторинга</w:t>
      </w:r>
    </w:p>
    <w:p w14:paraId="3DE27DDD" w14:textId="77777777" w:rsidR="00345116" w:rsidRPr="00B7615C" w:rsidRDefault="00345116" w:rsidP="00345116">
      <w:pPr>
        <w:ind w:firstLine="0"/>
        <w:jc w:val="right"/>
        <w:rPr>
          <w:rFonts w:eastAsia="SimSun"/>
          <w:bCs/>
          <w:color w:val="000000"/>
        </w:rPr>
      </w:pPr>
      <w:r w:rsidRPr="00B7615C">
        <w:rPr>
          <w:rFonts w:eastAsia="SimSun"/>
          <w:bCs/>
          <w:color w:val="000000"/>
        </w:rPr>
        <w:t>состояния системы теплоснабжения</w:t>
      </w:r>
    </w:p>
    <w:p w14:paraId="35036EFD" w14:textId="010372EB" w:rsidR="00345116" w:rsidRPr="00B7615C" w:rsidRDefault="00345116" w:rsidP="00345116">
      <w:pPr>
        <w:ind w:firstLine="0"/>
        <w:jc w:val="right"/>
        <w:rPr>
          <w:rFonts w:eastAsia="SimSun"/>
          <w:color w:val="000000"/>
        </w:rPr>
      </w:pPr>
      <w:r w:rsidRPr="00B7615C">
        <w:rPr>
          <w:rFonts w:eastAsia="SimSun"/>
          <w:bCs/>
          <w:color w:val="000000"/>
        </w:rPr>
        <w:t xml:space="preserve">в </w:t>
      </w:r>
      <w:r w:rsidR="004865C0">
        <w:rPr>
          <w:rFonts w:eastAsia="SimSun"/>
          <w:color w:val="000000"/>
          <w:szCs w:val="28"/>
        </w:rPr>
        <w:t>ГО г. Переславль-Залесский</w:t>
      </w:r>
    </w:p>
    <w:p w14:paraId="5FC5A25F" w14:textId="77777777" w:rsidR="00345116" w:rsidRPr="00B7615C" w:rsidRDefault="00345116" w:rsidP="00345116">
      <w:pPr>
        <w:rPr>
          <w:rFonts w:eastAsia="SimSun"/>
          <w:color w:val="000000"/>
        </w:rPr>
      </w:pPr>
    </w:p>
    <w:p w14:paraId="3BF2F4C6" w14:textId="77777777" w:rsidR="00345116" w:rsidRPr="00B7615C" w:rsidRDefault="00345116" w:rsidP="00345116">
      <w:pPr>
        <w:ind w:firstLine="0"/>
        <w:rPr>
          <w:rFonts w:eastAsia="SimSun"/>
          <w:color w:val="000000"/>
        </w:rPr>
      </w:pPr>
      <w:r w:rsidRPr="00B7615C">
        <w:rPr>
          <w:rFonts w:eastAsia="SimSun"/>
          <w:color w:val="000000"/>
        </w:rPr>
        <w:t>Исх. № _/__/__ от __.__.____ г.</w:t>
      </w:r>
    </w:p>
    <w:p w14:paraId="72A516BC" w14:textId="77777777" w:rsidR="00345116" w:rsidRPr="00B7615C" w:rsidRDefault="00345116" w:rsidP="00345116">
      <w:pPr>
        <w:rPr>
          <w:rFonts w:eastAsia="SimSun"/>
          <w:color w:val="000000"/>
        </w:rPr>
      </w:pPr>
    </w:p>
    <w:p w14:paraId="42661D16" w14:textId="77777777" w:rsidR="00345116" w:rsidRPr="00B7615C" w:rsidRDefault="00345116" w:rsidP="00345116">
      <w:pPr>
        <w:jc w:val="right"/>
        <w:rPr>
          <w:rFonts w:eastAsia="SimSun"/>
          <w:b/>
          <w:bCs/>
          <w:color w:val="000000"/>
        </w:rPr>
      </w:pPr>
      <w:r w:rsidRPr="00B7615C">
        <w:rPr>
          <w:rFonts w:eastAsia="SimSun"/>
          <w:color w:val="000000"/>
        </w:rPr>
        <w:t>Форма № 5</w:t>
      </w:r>
    </w:p>
    <w:p w14:paraId="6276B952" w14:textId="77777777" w:rsidR="00345116" w:rsidRPr="00B86371" w:rsidRDefault="00345116" w:rsidP="00345116">
      <w:pPr>
        <w:ind w:firstLine="0"/>
        <w:rPr>
          <w:rFonts w:eastAsia="SimSun"/>
          <w:b/>
          <w:color w:val="000000"/>
        </w:rPr>
      </w:pPr>
    </w:p>
    <w:p w14:paraId="7FB060F1" w14:textId="77777777" w:rsidR="00345116" w:rsidRPr="00B86371" w:rsidRDefault="00345116" w:rsidP="00345116">
      <w:pPr>
        <w:ind w:firstLine="0"/>
        <w:jc w:val="center"/>
        <w:rPr>
          <w:rFonts w:eastAsia="SimSun"/>
          <w:b/>
          <w:color w:val="000000"/>
        </w:rPr>
      </w:pPr>
      <w:r w:rsidRPr="00B86371">
        <w:rPr>
          <w:rFonts w:eastAsia="SimSun"/>
          <w:b/>
          <w:color w:val="000000"/>
        </w:rPr>
        <w:t>АНАЛИЗ</w:t>
      </w:r>
    </w:p>
    <w:p w14:paraId="2C83FBCE" w14:textId="77777777" w:rsidR="00345116" w:rsidRPr="00B86371" w:rsidRDefault="00345116" w:rsidP="00345116">
      <w:pPr>
        <w:ind w:firstLine="0"/>
        <w:jc w:val="center"/>
        <w:rPr>
          <w:rFonts w:eastAsia="SimSun"/>
          <w:b/>
          <w:color w:val="000000"/>
        </w:rPr>
      </w:pPr>
      <w:r w:rsidRPr="00B86371">
        <w:rPr>
          <w:rFonts w:eastAsia="SimSun"/>
          <w:b/>
          <w:color w:val="000000"/>
        </w:rPr>
        <w:t>чрезвычайной ситуации, имевшей место</w:t>
      </w:r>
    </w:p>
    <w:p w14:paraId="5E5FEA39" w14:textId="48EBB02C" w:rsidR="00345116" w:rsidRPr="00B86371" w:rsidRDefault="00345116" w:rsidP="00345116">
      <w:pPr>
        <w:ind w:firstLine="0"/>
        <w:jc w:val="center"/>
        <w:rPr>
          <w:rFonts w:eastAsia="SimSun"/>
          <w:b/>
          <w:color w:val="000000"/>
        </w:rPr>
      </w:pPr>
      <w:r w:rsidRPr="00B86371">
        <w:rPr>
          <w:rFonts w:eastAsia="SimSun"/>
          <w:b/>
          <w:color w:val="000000"/>
        </w:rPr>
        <w:t xml:space="preserve">на территории </w:t>
      </w:r>
      <w:r>
        <w:rPr>
          <w:rFonts w:eastAsia="SimSun"/>
          <w:b/>
          <w:color w:val="000000"/>
          <w:szCs w:val="28"/>
        </w:rPr>
        <w:t>ГО г. Переславль-Залесский</w:t>
      </w:r>
    </w:p>
    <w:p w14:paraId="20A96520" w14:textId="77777777" w:rsidR="00345116" w:rsidRPr="00B86371" w:rsidRDefault="00345116" w:rsidP="00345116">
      <w:pPr>
        <w:ind w:firstLine="0"/>
        <w:rPr>
          <w:rFonts w:eastAsia="SimSun"/>
          <w:color w:val="000000"/>
        </w:rPr>
      </w:pPr>
    </w:p>
    <w:p w14:paraId="1D993CFE" w14:textId="77777777" w:rsidR="00345116" w:rsidRPr="00B86371" w:rsidRDefault="00345116" w:rsidP="00345116">
      <w:pPr>
        <w:ind w:firstLine="0"/>
        <w:rPr>
          <w:rFonts w:eastAsia="SimSun"/>
          <w:color w:val="000000"/>
        </w:rPr>
      </w:pPr>
      <w:r w:rsidRPr="00B86371">
        <w:rPr>
          <w:rFonts w:eastAsia="SimSun"/>
          <w:color w:val="000000"/>
        </w:rPr>
        <w:t>1. Масштабы и последствия:</w:t>
      </w:r>
    </w:p>
    <w:p w14:paraId="1AC590E0" w14:textId="77777777" w:rsidR="00345116" w:rsidRPr="00B86371" w:rsidRDefault="00345116" w:rsidP="00345116">
      <w:pPr>
        <w:ind w:firstLine="0"/>
        <w:rPr>
          <w:rFonts w:eastAsia="SimSun"/>
          <w:color w:val="000000"/>
          <w:sz w:val="16"/>
          <w:szCs w:val="16"/>
        </w:rPr>
      </w:pPr>
      <w:r w:rsidRPr="00B86371">
        <w:rPr>
          <w:rFonts w:eastAsia="SimSun"/>
          <w:color w:val="000000"/>
          <w:sz w:val="16"/>
          <w:szCs w:val="16"/>
        </w:rPr>
        <w:t>____________________________________________________________________________________________________________________</w:t>
      </w:r>
    </w:p>
    <w:p w14:paraId="2853A87C" w14:textId="77777777" w:rsidR="00345116" w:rsidRPr="00B86371" w:rsidRDefault="00345116" w:rsidP="00345116">
      <w:pPr>
        <w:ind w:firstLine="0"/>
        <w:jc w:val="center"/>
        <w:rPr>
          <w:rFonts w:eastAsia="SimSun"/>
          <w:color w:val="000000"/>
          <w:sz w:val="16"/>
          <w:szCs w:val="16"/>
        </w:rPr>
      </w:pPr>
      <w:r w:rsidRPr="00B86371">
        <w:rPr>
          <w:rFonts w:eastAsia="SimSun"/>
          <w:color w:val="000000"/>
          <w:sz w:val="16"/>
          <w:szCs w:val="16"/>
        </w:rPr>
        <w:t>(указать: время и место/ где произошла ЧС/ масштабы ЧС/ последствия ЧС/ ____________________________________________________________________________________________________________________</w:t>
      </w:r>
    </w:p>
    <w:p w14:paraId="2C735EFC" w14:textId="77777777" w:rsidR="00345116" w:rsidRPr="00B86371" w:rsidRDefault="00345116" w:rsidP="00345116">
      <w:pPr>
        <w:ind w:firstLine="0"/>
        <w:jc w:val="center"/>
        <w:rPr>
          <w:rFonts w:eastAsia="SimSun"/>
          <w:color w:val="000000"/>
          <w:sz w:val="16"/>
          <w:szCs w:val="16"/>
        </w:rPr>
      </w:pPr>
      <w:r w:rsidRPr="00B86371">
        <w:rPr>
          <w:rFonts w:eastAsia="SimSun"/>
          <w:color w:val="000000"/>
          <w:sz w:val="16"/>
          <w:szCs w:val="16"/>
        </w:rPr>
        <w:t>количество пострадавших/ материальный ущерб/ затраты на ликвидацию</w:t>
      </w:r>
    </w:p>
    <w:p w14:paraId="610FBD64" w14:textId="77777777" w:rsidR="00345116" w:rsidRPr="00B86371" w:rsidRDefault="00345116" w:rsidP="00345116">
      <w:pPr>
        <w:ind w:firstLine="0"/>
        <w:jc w:val="center"/>
        <w:rPr>
          <w:rFonts w:eastAsia="SimSun"/>
          <w:color w:val="000000"/>
          <w:sz w:val="16"/>
          <w:szCs w:val="16"/>
        </w:rPr>
      </w:pPr>
      <w:r w:rsidRPr="00B86371">
        <w:rPr>
          <w:rFonts w:eastAsia="SimSun"/>
          <w:color w:val="000000"/>
          <w:sz w:val="16"/>
          <w:szCs w:val="16"/>
        </w:rPr>
        <w:t>____________________________________________________________________________________________________________________</w:t>
      </w:r>
    </w:p>
    <w:p w14:paraId="33E188FC" w14:textId="77777777" w:rsidR="00345116" w:rsidRPr="00B86371" w:rsidRDefault="00345116" w:rsidP="00345116">
      <w:pPr>
        <w:ind w:firstLine="0"/>
        <w:rPr>
          <w:rFonts w:eastAsia="SimSun"/>
          <w:color w:val="000000"/>
        </w:rPr>
      </w:pPr>
    </w:p>
    <w:p w14:paraId="6E50F559" w14:textId="77777777" w:rsidR="00345116" w:rsidRPr="00B86371" w:rsidRDefault="00345116" w:rsidP="00345116">
      <w:pPr>
        <w:ind w:firstLine="0"/>
        <w:rPr>
          <w:rFonts w:eastAsia="SimSun"/>
          <w:color w:val="000000"/>
          <w:sz w:val="16"/>
          <w:szCs w:val="16"/>
        </w:rPr>
      </w:pPr>
      <w:r w:rsidRPr="00B86371">
        <w:rPr>
          <w:rFonts w:eastAsia="SimSun"/>
          <w:color w:val="000000"/>
        </w:rPr>
        <w:t xml:space="preserve">2. Причины возникновения </w:t>
      </w:r>
      <w:r w:rsidRPr="00B86371">
        <w:rPr>
          <w:rFonts w:eastAsia="SimSun"/>
          <w:color w:val="000000"/>
          <w:sz w:val="16"/>
          <w:szCs w:val="16"/>
        </w:rPr>
        <w:t>_________________________________________________________________________________</w:t>
      </w:r>
    </w:p>
    <w:p w14:paraId="32E15450" w14:textId="77777777" w:rsidR="00345116" w:rsidRPr="00B86371" w:rsidRDefault="00345116" w:rsidP="00345116">
      <w:pPr>
        <w:ind w:firstLine="0"/>
        <w:rPr>
          <w:rFonts w:eastAsia="SimSun"/>
          <w:color w:val="000000"/>
          <w:sz w:val="16"/>
          <w:szCs w:val="16"/>
        </w:rPr>
      </w:pPr>
      <w:r w:rsidRPr="00B86371">
        <w:rPr>
          <w:rFonts w:eastAsia="SimSun"/>
          <w:color w:val="000000"/>
          <w:sz w:val="16"/>
          <w:szCs w:val="16"/>
        </w:rPr>
        <w:t>____________________________________________________________________________________________________________________</w:t>
      </w:r>
    </w:p>
    <w:p w14:paraId="096C5A02" w14:textId="77777777" w:rsidR="00345116" w:rsidRPr="00B86371" w:rsidRDefault="00345116" w:rsidP="00345116">
      <w:pPr>
        <w:ind w:firstLine="0"/>
        <w:rPr>
          <w:rFonts w:eastAsia="SimSun"/>
          <w:color w:val="000000"/>
        </w:rPr>
      </w:pPr>
    </w:p>
    <w:p w14:paraId="1CC5A325" w14:textId="77777777" w:rsidR="00345116" w:rsidRPr="00B86371" w:rsidRDefault="00345116" w:rsidP="00345116">
      <w:pPr>
        <w:ind w:firstLine="0"/>
        <w:rPr>
          <w:rFonts w:eastAsia="SimSun"/>
          <w:color w:val="000000"/>
        </w:rPr>
      </w:pPr>
      <w:r w:rsidRPr="00B86371">
        <w:rPr>
          <w:rFonts w:eastAsia="SimSun"/>
          <w:color w:val="000000"/>
        </w:rPr>
        <w:t>3. Оповещение и управление</w:t>
      </w:r>
    </w:p>
    <w:p w14:paraId="6510808E" w14:textId="77777777" w:rsidR="00345116" w:rsidRPr="00B86371" w:rsidRDefault="00345116" w:rsidP="00345116">
      <w:pPr>
        <w:ind w:firstLine="0"/>
        <w:rPr>
          <w:rFonts w:eastAsia="SimSun"/>
          <w:color w:val="000000"/>
          <w:sz w:val="16"/>
          <w:szCs w:val="16"/>
        </w:rPr>
      </w:pPr>
      <w:r w:rsidRPr="00B86371">
        <w:rPr>
          <w:rFonts w:eastAsia="SimSun"/>
          <w:color w:val="000000"/>
          <w:sz w:val="16"/>
          <w:szCs w:val="16"/>
        </w:rPr>
        <w:t>____________________________________________________________________________________________________________________</w:t>
      </w:r>
    </w:p>
    <w:p w14:paraId="4520B7AE" w14:textId="77777777" w:rsidR="00345116" w:rsidRPr="00B86371" w:rsidRDefault="00345116" w:rsidP="00345116">
      <w:pPr>
        <w:ind w:firstLine="0"/>
        <w:jc w:val="center"/>
        <w:rPr>
          <w:rFonts w:eastAsia="SimSun"/>
          <w:color w:val="000000"/>
          <w:sz w:val="16"/>
          <w:szCs w:val="16"/>
        </w:rPr>
      </w:pPr>
      <w:r w:rsidRPr="00B86371">
        <w:rPr>
          <w:rFonts w:eastAsia="SimSun"/>
          <w:color w:val="000000"/>
          <w:sz w:val="16"/>
          <w:szCs w:val="16"/>
        </w:rPr>
        <w:t xml:space="preserve">(указать: время извещения дежурной службы/ время оповещения администрации/ комиссии по ЧС/ </w:t>
      </w:r>
    </w:p>
    <w:p w14:paraId="13335DDD" w14:textId="77777777" w:rsidR="00345116" w:rsidRPr="00B86371" w:rsidRDefault="00345116" w:rsidP="00345116">
      <w:pPr>
        <w:ind w:firstLine="0"/>
        <w:jc w:val="center"/>
        <w:rPr>
          <w:rFonts w:eastAsia="SimSun"/>
          <w:color w:val="000000"/>
          <w:sz w:val="16"/>
          <w:szCs w:val="16"/>
        </w:rPr>
      </w:pPr>
      <w:r w:rsidRPr="00B86371">
        <w:rPr>
          <w:rFonts w:eastAsia="SimSun"/>
          <w:color w:val="000000"/>
          <w:sz w:val="16"/>
          <w:szCs w:val="16"/>
        </w:rPr>
        <w:t>____________________________________________________________________________________________________________________</w:t>
      </w:r>
    </w:p>
    <w:p w14:paraId="34A49DFC" w14:textId="77777777" w:rsidR="00345116" w:rsidRPr="00B86371" w:rsidRDefault="00345116" w:rsidP="00345116">
      <w:pPr>
        <w:ind w:firstLine="0"/>
        <w:jc w:val="center"/>
        <w:rPr>
          <w:rFonts w:eastAsia="SimSun"/>
          <w:color w:val="000000"/>
          <w:sz w:val="16"/>
          <w:szCs w:val="16"/>
        </w:rPr>
      </w:pPr>
      <w:r w:rsidRPr="00B86371">
        <w:rPr>
          <w:rFonts w:eastAsia="SimSun"/>
          <w:color w:val="000000"/>
          <w:sz w:val="16"/>
          <w:szCs w:val="16"/>
        </w:rPr>
        <w:t>управления ГОЧС области/ организаций, необходимых привлечь к ликвидации последствий ЧС/</w:t>
      </w:r>
    </w:p>
    <w:p w14:paraId="2A4D96F4" w14:textId="77777777" w:rsidR="00345116" w:rsidRPr="00B86371" w:rsidRDefault="00345116" w:rsidP="00345116">
      <w:pPr>
        <w:ind w:firstLine="0"/>
        <w:jc w:val="center"/>
        <w:rPr>
          <w:rFonts w:eastAsia="SimSun"/>
          <w:color w:val="000000"/>
          <w:sz w:val="16"/>
          <w:szCs w:val="16"/>
        </w:rPr>
      </w:pPr>
      <w:r w:rsidRPr="00B86371">
        <w:rPr>
          <w:rFonts w:eastAsia="SimSun"/>
          <w:color w:val="000000"/>
          <w:sz w:val="16"/>
          <w:szCs w:val="16"/>
        </w:rPr>
        <w:t>____________________________________________________________________________________________________________________</w:t>
      </w:r>
    </w:p>
    <w:p w14:paraId="7DA4D046" w14:textId="77777777" w:rsidR="00345116" w:rsidRPr="00B86371" w:rsidRDefault="00345116" w:rsidP="00345116">
      <w:pPr>
        <w:ind w:firstLine="0"/>
        <w:rPr>
          <w:rFonts w:eastAsia="SimSun"/>
          <w:color w:val="000000"/>
          <w:sz w:val="16"/>
          <w:szCs w:val="16"/>
        </w:rPr>
      </w:pPr>
      <w:r w:rsidRPr="00B86371">
        <w:rPr>
          <w:rFonts w:eastAsia="SimSun"/>
          <w:color w:val="000000"/>
          <w:sz w:val="16"/>
          <w:szCs w:val="16"/>
        </w:rPr>
        <w:t>____________________________________________________________________________________________________________________</w:t>
      </w:r>
    </w:p>
    <w:p w14:paraId="36D71221" w14:textId="77777777" w:rsidR="00345116" w:rsidRPr="00B86371" w:rsidRDefault="00345116" w:rsidP="00345116">
      <w:pPr>
        <w:ind w:firstLine="0"/>
        <w:rPr>
          <w:rFonts w:eastAsia="SimSun"/>
          <w:color w:val="000000"/>
        </w:rPr>
      </w:pPr>
      <w:r w:rsidRPr="00B86371">
        <w:rPr>
          <w:rFonts w:eastAsia="SimSun"/>
          <w:color w:val="000000"/>
        </w:rPr>
        <w:t>4. Действия органов и организаций:</w:t>
      </w:r>
    </w:p>
    <w:p w14:paraId="73DF49D6" w14:textId="77777777" w:rsidR="00345116" w:rsidRPr="00B86371" w:rsidRDefault="00345116" w:rsidP="00345116">
      <w:pPr>
        <w:ind w:firstLine="0"/>
        <w:rPr>
          <w:rFonts w:eastAsia="SimSun"/>
          <w:color w:val="000000"/>
          <w:sz w:val="16"/>
          <w:szCs w:val="16"/>
        </w:rPr>
      </w:pPr>
      <w:r w:rsidRPr="00B86371">
        <w:rPr>
          <w:rFonts w:eastAsia="SimSun"/>
          <w:color w:val="000000"/>
          <w:sz w:val="16"/>
          <w:szCs w:val="16"/>
        </w:rPr>
        <w:t>____________________________________________________________________________________________________________________</w:t>
      </w:r>
    </w:p>
    <w:p w14:paraId="58208C61" w14:textId="77777777" w:rsidR="00345116" w:rsidRPr="00B86371" w:rsidRDefault="00345116" w:rsidP="00345116">
      <w:pPr>
        <w:ind w:firstLine="0"/>
        <w:jc w:val="center"/>
        <w:rPr>
          <w:rFonts w:eastAsia="SimSun"/>
          <w:color w:val="000000"/>
          <w:sz w:val="16"/>
          <w:szCs w:val="16"/>
        </w:rPr>
      </w:pPr>
      <w:r w:rsidRPr="00B86371">
        <w:rPr>
          <w:rFonts w:eastAsia="SimSun"/>
          <w:color w:val="000000"/>
          <w:sz w:val="16"/>
          <w:szCs w:val="16"/>
        </w:rPr>
        <w:t xml:space="preserve">(охарактеризовать: действия районного звена территориальной подсистемы РСЧС области, в т.ч. </w:t>
      </w:r>
    </w:p>
    <w:p w14:paraId="73B645F8" w14:textId="77777777" w:rsidR="00345116" w:rsidRPr="00B86371" w:rsidRDefault="00345116" w:rsidP="00345116">
      <w:pPr>
        <w:ind w:firstLine="0"/>
        <w:jc w:val="center"/>
        <w:rPr>
          <w:rFonts w:eastAsia="SimSun"/>
          <w:color w:val="000000"/>
          <w:sz w:val="16"/>
          <w:szCs w:val="16"/>
        </w:rPr>
      </w:pPr>
      <w:r w:rsidRPr="00B86371">
        <w:rPr>
          <w:rFonts w:eastAsia="SimSun"/>
          <w:color w:val="000000"/>
          <w:sz w:val="16"/>
          <w:szCs w:val="16"/>
        </w:rPr>
        <w:t>____________________________________________________________________________________________________________________</w:t>
      </w:r>
    </w:p>
    <w:p w14:paraId="32A7280A" w14:textId="77777777" w:rsidR="00345116" w:rsidRPr="00B86371" w:rsidRDefault="00345116" w:rsidP="00345116">
      <w:pPr>
        <w:ind w:firstLine="0"/>
        <w:jc w:val="center"/>
        <w:rPr>
          <w:rFonts w:eastAsia="SimSun"/>
          <w:color w:val="000000"/>
          <w:sz w:val="16"/>
          <w:szCs w:val="16"/>
        </w:rPr>
      </w:pPr>
      <w:r w:rsidRPr="00B86371">
        <w:rPr>
          <w:rFonts w:eastAsia="SimSun"/>
          <w:color w:val="000000"/>
          <w:sz w:val="16"/>
          <w:szCs w:val="16"/>
        </w:rPr>
        <w:t>информацию о качестве связи, организации управления/ действия источника информации о ЧС</w:t>
      </w:r>
    </w:p>
    <w:p w14:paraId="51B7E5AB" w14:textId="77777777" w:rsidR="00345116" w:rsidRPr="00B86371" w:rsidRDefault="00345116" w:rsidP="00345116">
      <w:pPr>
        <w:ind w:firstLine="0"/>
        <w:rPr>
          <w:rFonts w:eastAsia="SimSun"/>
          <w:color w:val="000000"/>
          <w:sz w:val="16"/>
          <w:szCs w:val="16"/>
        </w:rPr>
      </w:pPr>
      <w:r w:rsidRPr="00B86371">
        <w:rPr>
          <w:rFonts w:eastAsia="SimSun"/>
          <w:color w:val="000000"/>
          <w:sz w:val="16"/>
          <w:szCs w:val="16"/>
        </w:rPr>
        <w:t>____________________________________________________________________________________________________________________</w:t>
      </w:r>
    </w:p>
    <w:p w14:paraId="16F2A964" w14:textId="77777777" w:rsidR="00345116" w:rsidRPr="00B86371" w:rsidRDefault="00345116" w:rsidP="00345116">
      <w:pPr>
        <w:ind w:firstLine="0"/>
        <w:rPr>
          <w:rFonts w:eastAsia="SimSun"/>
          <w:color w:val="000000"/>
          <w:sz w:val="16"/>
          <w:szCs w:val="16"/>
        </w:rPr>
      </w:pPr>
      <w:r w:rsidRPr="00B86371">
        <w:rPr>
          <w:rFonts w:eastAsia="SimSun"/>
          <w:color w:val="000000"/>
          <w:sz w:val="16"/>
          <w:szCs w:val="16"/>
        </w:rPr>
        <w:t>____________________________________________________________________________________________________________________</w:t>
      </w:r>
    </w:p>
    <w:p w14:paraId="765913C0" w14:textId="77777777" w:rsidR="00345116" w:rsidRPr="00B86371" w:rsidRDefault="00345116" w:rsidP="00345116">
      <w:pPr>
        <w:ind w:firstLine="0"/>
        <w:rPr>
          <w:rFonts w:eastAsia="SimSun"/>
          <w:color w:val="000000"/>
        </w:rPr>
      </w:pPr>
    </w:p>
    <w:p w14:paraId="5257B651" w14:textId="77777777" w:rsidR="00345116" w:rsidRPr="00B86371" w:rsidRDefault="00345116" w:rsidP="00345116">
      <w:pPr>
        <w:ind w:firstLine="0"/>
        <w:rPr>
          <w:rFonts w:eastAsia="SimSun"/>
          <w:color w:val="000000"/>
        </w:rPr>
      </w:pPr>
      <w:r w:rsidRPr="00B86371">
        <w:rPr>
          <w:rFonts w:eastAsia="SimSun"/>
          <w:color w:val="000000"/>
        </w:rPr>
        <w:t>5. Ликвидация ЧС</w:t>
      </w:r>
    </w:p>
    <w:p w14:paraId="09FA2E26" w14:textId="77777777" w:rsidR="00345116" w:rsidRPr="00B86371" w:rsidRDefault="00345116" w:rsidP="00345116">
      <w:pPr>
        <w:ind w:firstLine="0"/>
        <w:rPr>
          <w:rFonts w:eastAsia="SimSun"/>
          <w:color w:val="000000"/>
          <w:sz w:val="16"/>
          <w:szCs w:val="16"/>
        </w:rPr>
      </w:pPr>
      <w:r w:rsidRPr="00B86371">
        <w:rPr>
          <w:rFonts w:eastAsia="SimSun"/>
          <w:color w:val="000000"/>
          <w:sz w:val="16"/>
          <w:szCs w:val="16"/>
        </w:rPr>
        <w:t>___________________________________________________________________________________________________________________</w:t>
      </w:r>
    </w:p>
    <w:p w14:paraId="5DC930C9" w14:textId="77777777" w:rsidR="00345116" w:rsidRPr="00B86371" w:rsidRDefault="00345116" w:rsidP="00345116">
      <w:pPr>
        <w:ind w:firstLine="0"/>
        <w:jc w:val="center"/>
        <w:rPr>
          <w:rFonts w:eastAsia="SimSun"/>
          <w:color w:val="000000"/>
          <w:sz w:val="16"/>
          <w:szCs w:val="16"/>
        </w:rPr>
      </w:pPr>
      <w:r w:rsidRPr="00B86371">
        <w:rPr>
          <w:rFonts w:eastAsia="SimSun"/>
          <w:color w:val="000000"/>
          <w:sz w:val="16"/>
          <w:szCs w:val="16"/>
        </w:rPr>
        <w:t xml:space="preserve">(указать: порядок ликвидации ЧС/ силы и средства/ ход проведения работ/организации и должностные лица, проводившие </w:t>
      </w:r>
    </w:p>
    <w:p w14:paraId="0A6165B7" w14:textId="77777777" w:rsidR="00345116" w:rsidRPr="00B86371" w:rsidRDefault="00345116" w:rsidP="00345116">
      <w:pPr>
        <w:ind w:firstLine="0"/>
        <w:jc w:val="center"/>
        <w:rPr>
          <w:rFonts w:eastAsia="SimSun"/>
          <w:color w:val="000000"/>
          <w:sz w:val="16"/>
          <w:szCs w:val="16"/>
        </w:rPr>
      </w:pPr>
      <w:r w:rsidRPr="00B86371">
        <w:rPr>
          <w:rFonts w:eastAsia="SimSun"/>
          <w:color w:val="000000"/>
          <w:sz w:val="16"/>
          <w:szCs w:val="16"/>
        </w:rPr>
        <w:t>__________________________________________________________________________________________________________________</w:t>
      </w:r>
    </w:p>
    <w:p w14:paraId="5587D706" w14:textId="77777777" w:rsidR="00345116" w:rsidRPr="00B86371" w:rsidRDefault="00345116" w:rsidP="00345116">
      <w:pPr>
        <w:ind w:firstLine="0"/>
        <w:jc w:val="center"/>
        <w:rPr>
          <w:rFonts w:eastAsia="SimSun"/>
          <w:color w:val="000000"/>
          <w:sz w:val="16"/>
          <w:szCs w:val="16"/>
        </w:rPr>
      </w:pPr>
      <w:r w:rsidRPr="00B86371">
        <w:rPr>
          <w:rFonts w:eastAsia="SimSun"/>
          <w:color w:val="000000"/>
          <w:sz w:val="16"/>
          <w:szCs w:val="16"/>
        </w:rPr>
        <w:t>работы/ временной ход работ/ результаты/ количественный состав привлекаемых сил/ техника/ специалисты/</w:t>
      </w:r>
    </w:p>
    <w:p w14:paraId="5750EE33" w14:textId="77777777" w:rsidR="00345116" w:rsidRPr="00B86371" w:rsidRDefault="00345116" w:rsidP="00345116">
      <w:pPr>
        <w:ind w:firstLine="0"/>
        <w:rPr>
          <w:rFonts w:eastAsia="SimSun"/>
          <w:color w:val="000000"/>
          <w:sz w:val="16"/>
          <w:szCs w:val="16"/>
        </w:rPr>
      </w:pPr>
      <w:r w:rsidRPr="00B86371">
        <w:rPr>
          <w:rFonts w:eastAsia="SimSun"/>
          <w:color w:val="000000"/>
          <w:sz w:val="16"/>
          <w:szCs w:val="16"/>
        </w:rPr>
        <w:t>____________________________________________________________________________________________________________________</w:t>
      </w:r>
    </w:p>
    <w:p w14:paraId="56CEFF61" w14:textId="77777777" w:rsidR="00345116" w:rsidRPr="00B86371" w:rsidRDefault="00345116" w:rsidP="00345116">
      <w:pPr>
        <w:ind w:firstLine="0"/>
        <w:jc w:val="center"/>
        <w:rPr>
          <w:rFonts w:eastAsia="SimSun"/>
          <w:color w:val="000000"/>
          <w:sz w:val="16"/>
          <w:szCs w:val="16"/>
        </w:rPr>
      </w:pPr>
      <w:r w:rsidRPr="00B86371">
        <w:rPr>
          <w:rFonts w:eastAsia="SimSun"/>
          <w:color w:val="000000"/>
          <w:sz w:val="16"/>
          <w:szCs w:val="16"/>
        </w:rPr>
        <w:t>указать: анализ организации работ</w:t>
      </w:r>
    </w:p>
    <w:p w14:paraId="5E2818CF" w14:textId="77777777" w:rsidR="00345116" w:rsidRPr="00B86371" w:rsidRDefault="00345116" w:rsidP="00345116">
      <w:pPr>
        <w:ind w:firstLine="0"/>
        <w:rPr>
          <w:rFonts w:eastAsia="SimSun"/>
          <w:color w:val="000000"/>
          <w:sz w:val="16"/>
          <w:szCs w:val="16"/>
        </w:rPr>
      </w:pPr>
      <w:r w:rsidRPr="00B86371">
        <w:rPr>
          <w:rFonts w:eastAsia="SimSun"/>
          <w:color w:val="000000"/>
          <w:sz w:val="16"/>
          <w:szCs w:val="16"/>
        </w:rPr>
        <w:t>____________________________________________________________________________________________________________________</w:t>
      </w:r>
    </w:p>
    <w:p w14:paraId="434C9E9B" w14:textId="77777777" w:rsidR="00345116" w:rsidRPr="00B86371" w:rsidRDefault="00345116" w:rsidP="00345116">
      <w:pPr>
        <w:ind w:firstLine="0"/>
        <w:rPr>
          <w:rFonts w:eastAsia="SimSun"/>
          <w:color w:val="000000"/>
          <w:sz w:val="16"/>
          <w:szCs w:val="16"/>
        </w:rPr>
      </w:pPr>
      <w:r w:rsidRPr="00B86371">
        <w:rPr>
          <w:rFonts w:eastAsia="SimSun"/>
          <w:color w:val="000000"/>
          <w:sz w:val="16"/>
          <w:szCs w:val="16"/>
        </w:rPr>
        <w:t>____________________________________________________________________________________________________________________</w:t>
      </w:r>
    </w:p>
    <w:p w14:paraId="6D6D7F3E" w14:textId="77777777" w:rsidR="00345116" w:rsidRPr="00B86371" w:rsidRDefault="00345116" w:rsidP="00345116">
      <w:pPr>
        <w:ind w:firstLine="0"/>
        <w:rPr>
          <w:rFonts w:eastAsia="SimSun"/>
          <w:color w:val="000000"/>
        </w:rPr>
      </w:pPr>
    </w:p>
    <w:p w14:paraId="1CB74CAF" w14:textId="77777777" w:rsidR="00345116" w:rsidRPr="00B86371" w:rsidRDefault="00345116" w:rsidP="00345116">
      <w:pPr>
        <w:ind w:firstLine="0"/>
        <w:rPr>
          <w:rFonts w:eastAsia="SimSun"/>
          <w:color w:val="000000"/>
        </w:rPr>
      </w:pPr>
      <w:r w:rsidRPr="00B86371">
        <w:rPr>
          <w:rFonts w:eastAsia="SimSun"/>
          <w:color w:val="000000"/>
        </w:rPr>
        <w:t>6. Недостатки и предложения</w:t>
      </w:r>
    </w:p>
    <w:p w14:paraId="3F05A36D" w14:textId="77777777" w:rsidR="00345116" w:rsidRPr="00B86371" w:rsidRDefault="00345116" w:rsidP="00345116">
      <w:pPr>
        <w:ind w:firstLine="0"/>
        <w:rPr>
          <w:rFonts w:eastAsia="SimSun"/>
          <w:color w:val="000000"/>
          <w:sz w:val="16"/>
          <w:szCs w:val="16"/>
        </w:rPr>
      </w:pPr>
      <w:r w:rsidRPr="00B86371">
        <w:rPr>
          <w:rFonts w:eastAsia="SimSun"/>
          <w:color w:val="000000"/>
          <w:sz w:val="16"/>
          <w:szCs w:val="16"/>
        </w:rPr>
        <w:t>____________________________________________________________________________________________________________________</w:t>
      </w:r>
    </w:p>
    <w:p w14:paraId="565B5BDF" w14:textId="77777777" w:rsidR="00345116" w:rsidRPr="00B86371" w:rsidRDefault="00345116" w:rsidP="00345116">
      <w:pPr>
        <w:ind w:firstLine="0"/>
        <w:jc w:val="center"/>
        <w:rPr>
          <w:rFonts w:eastAsia="SimSun"/>
          <w:color w:val="000000"/>
          <w:sz w:val="16"/>
          <w:szCs w:val="16"/>
        </w:rPr>
      </w:pPr>
      <w:r w:rsidRPr="00B86371">
        <w:rPr>
          <w:rFonts w:eastAsia="SimSun"/>
          <w:color w:val="000000"/>
          <w:sz w:val="16"/>
          <w:szCs w:val="16"/>
        </w:rPr>
        <w:t xml:space="preserve">(указать: выявленные недостатки в подготовке к возможным ЧС/ ходе оповещения о ЧС/ в организации работ органов </w:t>
      </w:r>
    </w:p>
    <w:p w14:paraId="09E05A99" w14:textId="77777777" w:rsidR="00345116" w:rsidRPr="00B86371" w:rsidRDefault="00345116" w:rsidP="00345116">
      <w:pPr>
        <w:ind w:firstLine="0"/>
        <w:jc w:val="center"/>
        <w:rPr>
          <w:rFonts w:eastAsia="SimSun"/>
          <w:color w:val="000000"/>
          <w:sz w:val="16"/>
          <w:szCs w:val="16"/>
        </w:rPr>
      </w:pPr>
      <w:r w:rsidRPr="00B86371">
        <w:rPr>
          <w:rFonts w:eastAsia="SimSun"/>
          <w:color w:val="000000"/>
          <w:sz w:val="16"/>
          <w:szCs w:val="16"/>
        </w:rPr>
        <w:t>___________________________________________________________________________________________________________________</w:t>
      </w:r>
    </w:p>
    <w:p w14:paraId="7F005839" w14:textId="77777777" w:rsidR="00345116" w:rsidRPr="00B86371" w:rsidRDefault="00345116" w:rsidP="00345116">
      <w:pPr>
        <w:ind w:firstLine="0"/>
        <w:jc w:val="center"/>
        <w:rPr>
          <w:rFonts w:eastAsia="SimSun"/>
          <w:color w:val="000000"/>
          <w:sz w:val="16"/>
          <w:szCs w:val="16"/>
        </w:rPr>
      </w:pPr>
      <w:r w:rsidRPr="00B86371">
        <w:rPr>
          <w:rFonts w:eastAsia="SimSun"/>
          <w:color w:val="000000"/>
          <w:sz w:val="16"/>
          <w:szCs w:val="16"/>
        </w:rPr>
        <w:t>управления восстановительных работ по ликвидации ЧС/ др.</w:t>
      </w:r>
    </w:p>
    <w:p w14:paraId="4B458F32" w14:textId="77777777" w:rsidR="00345116" w:rsidRPr="00B86371" w:rsidRDefault="00345116" w:rsidP="00345116">
      <w:pPr>
        <w:ind w:firstLine="0"/>
        <w:rPr>
          <w:rFonts w:eastAsia="SimSun"/>
          <w:color w:val="000000"/>
          <w:sz w:val="16"/>
          <w:szCs w:val="16"/>
        </w:rPr>
      </w:pPr>
      <w:r w:rsidRPr="00B86371">
        <w:rPr>
          <w:rFonts w:eastAsia="SimSun"/>
          <w:color w:val="000000"/>
          <w:sz w:val="16"/>
          <w:szCs w:val="16"/>
        </w:rPr>
        <w:t>____________________________________________________________________________________________________________________</w:t>
      </w:r>
    </w:p>
    <w:p w14:paraId="4693612F" w14:textId="77777777" w:rsidR="00345116" w:rsidRPr="00B86371" w:rsidRDefault="00345116" w:rsidP="00345116">
      <w:pPr>
        <w:ind w:firstLine="0"/>
        <w:jc w:val="center"/>
        <w:rPr>
          <w:rFonts w:eastAsia="SimSun"/>
          <w:color w:val="000000"/>
          <w:sz w:val="16"/>
          <w:szCs w:val="16"/>
        </w:rPr>
      </w:pPr>
      <w:r w:rsidRPr="00B86371">
        <w:rPr>
          <w:rFonts w:eastAsia="SimSun"/>
          <w:color w:val="000000"/>
          <w:sz w:val="16"/>
          <w:szCs w:val="16"/>
        </w:rPr>
        <w:t>проведенные мероприятия/ планируемые мероприятия</w:t>
      </w:r>
    </w:p>
    <w:p w14:paraId="1F0410C2" w14:textId="77777777" w:rsidR="00345116" w:rsidRPr="00B86371" w:rsidRDefault="00345116" w:rsidP="00345116">
      <w:pPr>
        <w:ind w:firstLine="0"/>
        <w:rPr>
          <w:rFonts w:eastAsia="SimSun"/>
          <w:color w:val="000000"/>
          <w:sz w:val="16"/>
          <w:szCs w:val="16"/>
        </w:rPr>
      </w:pPr>
      <w:r w:rsidRPr="00B86371">
        <w:rPr>
          <w:rFonts w:eastAsia="SimSun"/>
          <w:color w:val="000000"/>
          <w:sz w:val="16"/>
          <w:szCs w:val="16"/>
        </w:rPr>
        <w:t>____________________________________________________________________________________________________________________</w:t>
      </w:r>
    </w:p>
    <w:p w14:paraId="7A039D4B" w14:textId="77777777" w:rsidR="00345116" w:rsidRPr="00B86371" w:rsidRDefault="00345116" w:rsidP="00345116">
      <w:pPr>
        <w:ind w:firstLine="0"/>
        <w:rPr>
          <w:rFonts w:eastAsia="SimSun"/>
          <w:color w:val="000000"/>
          <w:sz w:val="16"/>
          <w:szCs w:val="16"/>
        </w:rPr>
      </w:pPr>
      <w:r w:rsidRPr="00B86371">
        <w:rPr>
          <w:rFonts w:eastAsia="SimSun"/>
          <w:color w:val="000000"/>
          <w:sz w:val="16"/>
          <w:szCs w:val="16"/>
        </w:rPr>
        <w:t>____________________________________________________________________________________________________________________</w:t>
      </w:r>
    </w:p>
    <w:p w14:paraId="77B636A3" w14:textId="77777777" w:rsidR="00345116" w:rsidRPr="00B86371" w:rsidRDefault="00345116" w:rsidP="00345116">
      <w:pPr>
        <w:rPr>
          <w:rFonts w:eastAsia="SimSun"/>
          <w:color w:val="000000"/>
        </w:rPr>
      </w:pPr>
    </w:p>
    <w:p w14:paraId="245AF6BD" w14:textId="77777777" w:rsidR="00345116" w:rsidRPr="00B86371" w:rsidRDefault="00345116" w:rsidP="00345116">
      <w:pPr>
        <w:rPr>
          <w:rFonts w:eastAsia="SimSun"/>
          <w:color w:val="000000"/>
        </w:rPr>
      </w:pPr>
    </w:p>
    <w:p w14:paraId="50B87D50" w14:textId="77777777" w:rsidR="00345116" w:rsidRPr="00B86371" w:rsidRDefault="00345116" w:rsidP="00345116">
      <w:pPr>
        <w:rPr>
          <w:rFonts w:eastAsia="SimSun"/>
          <w:color w:val="000000"/>
        </w:rPr>
      </w:pPr>
    </w:p>
    <w:p w14:paraId="50AC38EF" w14:textId="77777777" w:rsidR="00345116" w:rsidRPr="00B86371" w:rsidRDefault="00345116" w:rsidP="00345116">
      <w:pPr>
        <w:rPr>
          <w:rFonts w:eastAsia="SimSun"/>
          <w:color w:val="000000"/>
        </w:rPr>
      </w:pPr>
    </w:p>
    <w:p w14:paraId="7A10FE9D" w14:textId="77777777" w:rsidR="00345116" w:rsidRPr="00B86371" w:rsidRDefault="00345116" w:rsidP="00345116">
      <w:pPr>
        <w:rPr>
          <w:rFonts w:eastAsia="SimSun"/>
          <w:color w:val="000000"/>
        </w:rPr>
      </w:pPr>
    </w:p>
    <w:p w14:paraId="7904CC69" w14:textId="77777777" w:rsidR="00345116" w:rsidRPr="00B86371" w:rsidRDefault="00345116" w:rsidP="00345116">
      <w:pPr>
        <w:rPr>
          <w:rFonts w:eastAsia="SimSun"/>
          <w:color w:val="000000"/>
        </w:rPr>
      </w:pPr>
    </w:p>
    <w:p w14:paraId="4822D041" w14:textId="77777777" w:rsidR="00345116" w:rsidRPr="00B86371" w:rsidRDefault="00345116" w:rsidP="00345116">
      <w:pPr>
        <w:rPr>
          <w:rFonts w:eastAsia="SimSun"/>
          <w:color w:val="000000"/>
        </w:rPr>
      </w:pPr>
    </w:p>
    <w:p w14:paraId="7A9C2E0B" w14:textId="77777777" w:rsidR="00345116" w:rsidRPr="00B86371" w:rsidRDefault="00345116" w:rsidP="00345116">
      <w:pPr>
        <w:rPr>
          <w:rFonts w:eastAsia="SimSun"/>
          <w:color w:val="000000"/>
        </w:rPr>
      </w:pPr>
    </w:p>
    <w:p w14:paraId="549F536E" w14:textId="77777777" w:rsidR="00345116" w:rsidRPr="00B86371" w:rsidRDefault="00345116" w:rsidP="00345116">
      <w:pPr>
        <w:rPr>
          <w:rFonts w:eastAsia="SimSun"/>
          <w:color w:val="000000"/>
        </w:rPr>
      </w:pPr>
    </w:p>
    <w:p w14:paraId="7F50917A" w14:textId="77777777" w:rsidR="00345116" w:rsidRPr="00B86371" w:rsidRDefault="00345116" w:rsidP="00345116">
      <w:pPr>
        <w:rPr>
          <w:rFonts w:eastAsia="SimSun"/>
          <w:color w:val="000000"/>
        </w:rPr>
      </w:pPr>
    </w:p>
    <w:p w14:paraId="50E9F273" w14:textId="77777777" w:rsidR="00345116" w:rsidRPr="00B86371" w:rsidRDefault="00345116" w:rsidP="00345116">
      <w:pPr>
        <w:rPr>
          <w:rFonts w:eastAsia="SimSun"/>
          <w:color w:val="000000"/>
        </w:rPr>
      </w:pPr>
    </w:p>
    <w:p w14:paraId="3A070CCE" w14:textId="77777777" w:rsidR="00345116" w:rsidRPr="00B86371" w:rsidRDefault="00345116" w:rsidP="00345116">
      <w:pPr>
        <w:rPr>
          <w:rFonts w:eastAsia="SimSun"/>
          <w:color w:val="000000"/>
        </w:rPr>
      </w:pPr>
    </w:p>
    <w:p w14:paraId="3B830B4F" w14:textId="77777777" w:rsidR="00345116" w:rsidRPr="00B86371" w:rsidRDefault="00345116" w:rsidP="00345116">
      <w:pPr>
        <w:rPr>
          <w:rFonts w:eastAsia="SimSun"/>
          <w:color w:val="000000"/>
        </w:rPr>
      </w:pPr>
    </w:p>
    <w:p w14:paraId="2D55B2B0" w14:textId="77777777" w:rsidR="00345116" w:rsidRPr="00B86371" w:rsidRDefault="00345116" w:rsidP="00345116">
      <w:pPr>
        <w:rPr>
          <w:rFonts w:eastAsia="SimSun"/>
          <w:color w:val="000000"/>
        </w:rPr>
      </w:pPr>
    </w:p>
    <w:p w14:paraId="4BB4CD5F" w14:textId="77777777" w:rsidR="00345116" w:rsidRPr="00B7615C" w:rsidRDefault="00345116" w:rsidP="00345116">
      <w:pPr>
        <w:ind w:firstLine="0"/>
        <w:rPr>
          <w:rFonts w:eastAsia="SimSun"/>
          <w:color w:val="000000"/>
          <w:szCs w:val="28"/>
        </w:rPr>
      </w:pPr>
      <w:r w:rsidRPr="00B7615C">
        <w:rPr>
          <w:rFonts w:eastAsia="SimSun"/>
          <w:color w:val="000000"/>
          <w:szCs w:val="28"/>
        </w:rPr>
        <w:t>Председатель КЧС и ПБ</w:t>
      </w:r>
      <w:r w:rsidRPr="00B7615C">
        <w:rPr>
          <w:rFonts w:eastAsia="SimSun"/>
          <w:color w:val="000000"/>
          <w:szCs w:val="28"/>
        </w:rPr>
        <w:tab/>
      </w:r>
      <w:r w:rsidRPr="00B7615C">
        <w:rPr>
          <w:rFonts w:eastAsia="SimSun"/>
          <w:color w:val="000000"/>
          <w:szCs w:val="28"/>
        </w:rPr>
        <w:tab/>
      </w:r>
      <w:r w:rsidRPr="00B7615C">
        <w:rPr>
          <w:rFonts w:eastAsia="SimSun"/>
          <w:color w:val="000000"/>
          <w:szCs w:val="28"/>
        </w:rPr>
        <w:tab/>
      </w:r>
      <w:r w:rsidRPr="00B7615C">
        <w:rPr>
          <w:rFonts w:eastAsia="SimSun"/>
          <w:color w:val="000000"/>
          <w:szCs w:val="28"/>
        </w:rPr>
        <w:tab/>
        <w:t xml:space="preserve">                        </w:t>
      </w:r>
    </w:p>
    <w:p w14:paraId="7237A1A1" w14:textId="67755C82" w:rsidR="00345116" w:rsidRPr="00B7615C" w:rsidRDefault="00345116" w:rsidP="00345116">
      <w:pPr>
        <w:ind w:firstLine="0"/>
        <w:rPr>
          <w:rFonts w:eastAsia="SimSun"/>
          <w:color w:val="000000"/>
          <w:szCs w:val="28"/>
        </w:rPr>
      </w:pPr>
      <w:r w:rsidRPr="00B7615C">
        <w:rPr>
          <w:rFonts w:eastAsia="SimSun"/>
          <w:color w:val="000000"/>
          <w:szCs w:val="28"/>
        </w:rPr>
        <w:t xml:space="preserve">Глава </w:t>
      </w:r>
      <w:r>
        <w:rPr>
          <w:rFonts w:eastAsia="SimSun"/>
          <w:color w:val="000000"/>
          <w:szCs w:val="28"/>
        </w:rPr>
        <w:t>ГО г. Переславль-Залесский</w:t>
      </w:r>
    </w:p>
    <w:p w14:paraId="5B40A1CF" w14:textId="77777777" w:rsidR="00345116" w:rsidRPr="00B86371" w:rsidRDefault="00345116" w:rsidP="00345116">
      <w:pPr>
        <w:rPr>
          <w:rFonts w:eastAsia="SimSun"/>
          <w:color w:val="000000"/>
        </w:rPr>
      </w:pPr>
    </w:p>
    <w:p w14:paraId="598C7A02" w14:textId="77777777" w:rsidR="00345116" w:rsidRPr="00B86371" w:rsidRDefault="00345116" w:rsidP="00345116">
      <w:pPr>
        <w:jc w:val="right"/>
        <w:rPr>
          <w:rFonts w:eastAsia="SimSun"/>
          <w:color w:val="000000"/>
        </w:rPr>
      </w:pPr>
    </w:p>
    <w:p w14:paraId="7D318992" w14:textId="77777777" w:rsidR="00345116" w:rsidRPr="00B7615C" w:rsidRDefault="00345116" w:rsidP="00345116">
      <w:pPr>
        <w:pageBreakBefore/>
        <w:spacing w:line="23" w:lineRule="atLeast"/>
        <w:ind w:firstLine="0"/>
        <w:jc w:val="right"/>
        <w:rPr>
          <w:rFonts w:eastAsia="SimSun"/>
          <w:color w:val="000000"/>
        </w:rPr>
      </w:pPr>
      <w:r w:rsidRPr="00B7615C">
        <w:rPr>
          <w:rFonts w:eastAsia="SimSun"/>
          <w:color w:val="000000"/>
        </w:rPr>
        <w:t>Приложение № 6</w:t>
      </w:r>
    </w:p>
    <w:p w14:paraId="7077A6FD" w14:textId="77777777" w:rsidR="00345116" w:rsidRPr="00B7615C" w:rsidRDefault="00345116" w:rsidP="00345116">
      <w:pPr>
        <w:spacing w:line="23" w:lineRule="atLeast"/>
        <w:ind w:firstLine="0"/>
        <w:jc w:val="right"/>
        <w:rPr>
          <w:rFonts w:eastAsia="SimSun"/>
          <w:bCs/>
          <w:color w:val="000000"/>
          <w:szCs w:val="28"/>
        </w:rPr>
      </w:pPr>
      <w:r w:rsidRPr="00B7615C">
        <w:rPr>
          <w:rFonts w:eastAsia="SimSun"/>
          <w:color w:val="000000"/>
        </w:rPr>
        <w:t xml:space="preserve">к Порядку </w:t>
      </w:r>
      <w:r w:rsidRPr="00B7615C">
        <w:rPr>
          <w:rFonts w:eastAsia="SimSun"/>
          <w:color w:val="000000"/>
          <w:szCs w:val="28"/>
        </w:rPr>
        <w:t xml:space="preserve">организации </w:t>
      </w:r>
      <w:r w:rsidRPr="00B7615C">
        <w:rPr>
          <w:rFonts w:eastAsia="SimSun"/>
          <w:bCs/>
          <w:color w:val="000000"/>
          <w:szCs w:val="28"/>
        </w:rPr>
        <w:t>мониторинга</w:t>
      </w:r>
    </w:p>
    <w:p w14:paraId="394E28FA" w14:textId="77777777" w:rsidR="00345116" w:rsidRPr="00B7615C" w:rsidRDefault="00345116" w:rsidP="00345116">
      <w:pPr>
        <w:spacing w:line="23" w:lineRule="atLeast"/>
        <w:ind w:firstLine="0"/>
        <w:jc w:val="right"/>
        <w:rPr>
          <w:rFonts w:eastAsia="SimSun"/>
          <w:bCs/>
          <w:color w:val="000000"/>
          <w:szCs w:val="28"/>
        </w:rPr>
      </w:pPr>
      <w:r w:rsidRPr="00B7615C">
        <w:rPr>
          <w:rFonts w:eastAsia="SimSun"/>
          <w:bCs/>
          <w:color w:val="000000"/>
          <w:szCs w:val="28"/>
        </w:rPr>
        <w:t>состояния системы теплоснабжения</w:t>
      </w:r>
    </w:p>
    <w:p w14:paraId="0686DC69" w14:textId="7DAE54D0" w:rsidR="00345116" w:rsidRPr="00B7615C" w:rsidRDefault="00345116" w:rsidP="00345116">
      <w:pPr>
        <w:spacing w:line="23" w:lineRule="atLeast"/>
        <w:ind w:firstLine="0"/>
        <w:jc w:val="right"/>
        <w:rPr>
          <w:lang w:eastAsia="ar-SA"/>
        </w:rPr>
      </w:pPr>
      <w:r w:rsidRPr="00B7615C">
        <w:rPr>
          <w:rFonts w:eastAsia="SimSun"/>
          <w:bCs/>
          <w:color w:val="000000"/>
          <w:szCs w:val="28"/>
        </w:rPr>
        <w:t xml:space="preserve">в </w:t>
      </w:r>
      <w:r w:rsidR="004865C0">
        <w:rPr>
          <w:rFonts w:eastAsia="SimSun"/>
          <w:color w:val="000000"/>
          <w:szCs w:val="28"/>
        </w:rPr>
        <w:t>ГО г. Переславль-Залесский</w:t>
      </w:r>
    </w:p>
    <w:p w14:paraId="7EC25699" w14:textId="77777777" w:rsidR="00345116" w:rsidRPr="00B7615C" w:rsidRDefault="00345116" w:rsidP="00345116">
      <w:pPr>
        <w:spacing w:line="23" w:lineRule="atLeast"/>
        <w:ind w:firstLine="0"/>
        <w:rPr>
          <w:rFonts w:eastAsia="SimSun"/>
          <w:color w:val="000000"/>
        </w:rPr>
      </w:pPr>
      <w:r w:rsidRPr="00B7615C">
        <w:rPr>
          <w:rFonts w:eastAsia="SimSun"/>
          <w:color w:val="000000"/>
        </w:rPr>
        <w:t>Исх. № _/__/__ от __.__.____ г.</w:t>
      </w:r>
    </w:p>
    <w:p w14:paraId="00811D1A" w14:textId="77777777" w:rsidR="00345116" w:rsidRPr="00B7615C" w:rsidRDefault="00345116" w:rsidP="00345116">
      <w:pPr>
        <w:spacing w:line="23" w:lineRule="atLeast"/>
        <w:ind w:firstLine="0"/>
        <w:jc w:val="right"/>
        <w:rPr>
          <w:rFonts w:eastAsia="SimSun"/>
          <w:color w:val="000000"/>
        </w:rPr>
      </w:pPr>
      <w:r w:rsidRPr="00B7615C">
        <w:rPr>
          <w:rFonts w:eastAsia="SimSun"/>
          <w:color w:val="000000"/>
        </w:rPr>
        <w:t>Форма № 6</w:t>
      </w:r>
    </w:p>
    <w:p w14:paraId="7446291C" w14:textId="77777777" w:rsidR="00345116" w:rsidRPr="00B86371" w:rsidRDefault="00345116" w:rsidP="00345116">
      <w:pPr>
        <w:jc w:val="center"/>
        <w:rPr>
          <w:rFonts w:eastAsia="SimSun"/>
          <w:color w:val="000000"/>
        </w:rPr>
      </w:pPr>
      <w:r w:rsidRPr="00B86371">
        <w:rPr>
          <w:rFonts w:eastAsia="SimSun"/>
          <w:color w:val="000000"/>
        </w:rPr>
        <w:t>ТЕХНОГЕННЫЕ ЧРЕЗВЫЧАЙНЫЕ СИТУАЦИИ</w:t>
      </w:r>
    </w:p>
    <w:tbl>
      <w:tblPr>
        <w:tblW w:w="5000" w:type="pct"/>
        <w:tblLayout w:type="fixed"/>
        <w:tblLook w:val="0000" w:firstRow="0" w:lastRow="0" w:firstColumn="0" w:lastColumn="0" w:noHBand="0" w:noVBand="0"/>
      </w:tblPr>
      <w:tblGrid>
        <w:gridCol w:w="883"/>
        <w:gridCol w:w="6473"/>
        <w:gridCol w:w="2759"/>
      </w:tblGrid>
      <w:tr w:rsidR="00345116" w:rsidRPr="00B86371" w14:paraId="29E904C3" w14:textId="77777777" w:rsidTr="00345116">
        <w:trPr>
          <w:trHeight w:val="494"/>
          <w:tblHeader/>
        </w:trPr>
        <w:tc>
          <w:tcPr>
            <w:tcW w:w="836" w:type="dxa"/>
            <w:tcBorders>
              <w:top w:val="single" w:sz="4" w:space="0" w:color="000000"/>
              <w:left w:val="single" w:sz="4" w:space="0" w:color="000000"/>
              <w:bottom w:val="single" w:sz="4" w:space="0" w:color="000000"/>
            </w:tcBorders>
            <w:shd w:val="clear" w:color="auto" w:fill="auto"/>
            <w:vAlign w:val="center"/>
          </w:tcPr>
          <w:p w14:paraId="42A41FFE" w14:textId="77777777" w:rsidR="00345116" w:rsidRPr="00B86371" w:rsidRDefault="00345116" w:rsidP="00345116">
            <w:pPr>
              <w:snapToGrid w:val="0"/>
              <w:ind w:firstLine="0"/>
              <w:jc w:val="center"/>
              <w:rPr>
                <w:rFonts w:eastAsia="SimSun"/>
                <w:color w:val="000000"/>
              </w:rPr>
            </w:pPr>
            <w:r w:rsidRPr="00B86371">
              <w:rPr>
                <w:rFonts w:eastAsia="SimSun"/>
                <w:color w:val="000000"/>
              </w:rPr>
              <w:t>№</w:t>
            </w:r>
          </w:p>
        </w:tc>
        <w:tc>
          <w:tcPr>
            <w:tcW w:w="873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D6C2C37" w14:textId="77777777" w:rsidR="00345116" w:rsidRPr="00B86371" w:rsidRDefault="00345116" w:rsidP="00345116">
            <w:pPr>
              <w:snapToGrid w:val="0"/>
              <w:ind w:firstLine="0"/>
              <w:jc w:val="center"/>
              <w:rPr>
                <w:rFonts w:eastAsia="SimSun"/>
                <w:color w:val="000000"/>
              </w:rPr>
            </w:pPr>
            <w:r w:rsidRPr="00B86371">
              <w:rPr>
                <w:rFonts w:eastAsia="SimSun"/>
                <w:color w:val="000000"/>
              </w:rPr>
              <w:t>Содержание данных</w:t>
            </w:r>
          </w:p>
        </w:tc>
      </w:tr>
      <w:tr w:rsidR="00345116" w:rsidRPr="00B86371" w14:paraId="7D8DE1F9"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6B686AF4" w14:textId="77777777" w:rsidR="00345116" w:rsidRPr="00B86371" w:rsidRDefault="00345116" w:rsidP="00345116">
            <w:pPr>
              <w:snapToGrid w:val="0"/>
              <w:ind w:firstLine="0"/>
              <w:jc w:val="center"/>
              <w:rPr>
                <w:rFonts w:eastAsia="SimSun"/>
                <w:color w:val="000000"/>
              </w:rPr>
            </w:pPr>
            <w:r w:rsidRPr="00B86371">
              <w:rPr>
                <w:rFonts w:eastAsia="SimSun"/>
                <w:color w:val="000000"/>
              </w:rPr>
              <w:t>1</w:t>
            </w:r>
          </w:p>
        </w:tc>
        <w:tc>
          <w:tcPr>
            <w:tcW w:w="6124" w:type="dxa"/>
            <w:tcBorders>
              <w:top w:val="single" w:sz="4" w:space="0" w:color="000000"/>
              <w:left w:val="single" w:sz="4" w:space="0" w:color="000000"/>
              <w:bottom w:val="single" w:sz="4" w:space="0" w:color="000000"/>
            </w:tcBorders>
            <w:shd w:val="clear" w:color="auto" w:fill="auto"/>
            <w:vAlign w:val="center"/>
          </w:tcPr>
          <w:p w14:paraId="1FDC02BC" w14:textId="77777777" w:rsidR="00345116" w:rsidRPr="00B86371" w:rsidRDefault="00345116" w:rsidP="00345116">
            <w:pPr>
              <w:snapToGrid w:val="0"/>
              <w:ind w:firstLine="0"/>
              <w:rPr>
                <w:rFonts w:eastAsia="SimSun"/>
                <w:color w:val="000000"/>
              </w:rPr>
            </w:pPr>
            <w:r w:rsidRPr="00B86371">
              <w:rPr>
                <w:rFonts w:eastAsia="SimSun"/>
                <w:color w:val="000000"/>
              </w:rPr>
              <w:t>Классификация ЧС</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61B5F2" w14:textId="77777777" w:rsidR="00345116" w:rsidRPr="00B86371" w:rsidRDefault="00345116" w:rsidP="00345116">
            <w:pPr>
              <w:snapToGrid w:val="0"/>
              <w:ind w:firstLine="0"/>
              <w:rPr>
                <w:rFonts w:eastAsia="SimSun"/>
                <w:color w:val="000000"/>
              </w:rPr>
            </w:pPr>
          </w:p>
        </w:tc>
      </w:tr>
      <w:tr w:rsidR="00345116" w:rsidRPr="00B86371" w14:paraId="11B16806"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4722FE39" w14:textId="77777777" w:rsidR="00345116" w:rsidRPr="00B86371" w:rsidRDefault="00345116" w:rsidP="00345116">
            <w:pPr>
              <w:snapToGrid w:val="0"/>
              <w:ind w:firstLine="0"/>
              <w:jc w:val="center"/>
              <w:rPr>
                <w:rFonts w:eastAsia="SimSun"/>
                <w:color w:val="000000"/>
              </w:rPr>
            </w:pPr>
            <w:r w:rsidRPr="00B86371">
              <w:rPr>
                <w:rFonts w:eastAsia="SimSun"/>
                <w:color w:val="000000"/>
              </w:rPr>
              <w:t>2</w:t>
            </w:r>
          </w:p>
        </w:tc>
        <w:tc>
          <w:tcPr>
            <w:tcW w:w="6124" w:type="dxa"/>
            <w:tcBorders>
              <w:top w:val="single" w:sz="4" w:space="0" w:color="000000"/>
              <w:left w:val="single" w:sz="4" w:space="0" w:color="000000"/>
              <w:bottom w:val="single" w:sz="4" w:space="0" w:color="000000"/>
            </w:tcBorders>
            <w:shd w:val="clear" w:color="auto" w:fill="auto"/>
            <w:vAlign w:val="center"/>
          </w:tcPr>
          <w:p w14:paraId="247FB8C9" w14:textId="77777777" w:rsidR="00345116" w:rsidRPr="00B86371" w:rsidRDefault="00345116" w:rsidP="00345116">
            <w:pPr>
              <w:snapToGrid w:val="0"/>
              <w:ind w:firstLine="0"/>
              <w:rPr>
                <w:rFonts w:eastAsia="SimSun"/>
                <w:color w:val="000000"/>
              </w:rPr>
            </w:pPr>
            <w:r w:rsidRPr="00B86371">
              <w:rPr>
                <w:rFonts w:eastAsia="SimSun"/>
                <w:color w:val="000000"/>
              </w:rPr>
              <w:t>Код ЧС</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E0B5F5" w14:textId="77777777" w:rsidR="00345116" w:rsidRPr="00B86371" w:rsidRDefault="00345116" w:rsidP="00345116">
            <w:pPr>
              <w:snapToGrid w:val="0"/>
              <w:ind w:firstLine="0"/>
              <w:rPr>
                <w:rFonts w:eastAsia="SimSun"/>
                <w:color w:val="000000"/>
              </w:rPr>
            </w:pPr>
          </w:p>
        </w:tc>
      </w:tr>
      <w:tr w:rsidR="00345116" w:rsidRPr="00B86371" w14:paraId="7AFF0D43"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5DF076DC" w14:textId="77777777" w:rsidR="00345116" w:rsidRPr="00B86371" w:rsidRDefault="00345116" w:rsidP="00345116">
            <w:pPr>
              <w:snapToGrid w:val="0"/>
              <w:ind w:firstLine="0"/>
              <w:jc w:val="center"/>
              <w:rPr>
                <w:rFonts w:eastAsia="SimSun"/>
                <w:color w:val="000000"/>
              </w:rPr>
            </w:pPr>
            <w:r w:rsidRPr="00B86371">
              <w:rPr>
                <w:rFonts w:eastAsia="SimSun"/>
                <w:color w:val="000000"/>
              </w:rPr>
              <w:t>3</w:t>
            </w:r>
          </w:p>
        </w:tc>
        <w:tc>
          <w:tcPr>
            <w:tcW w:w="6124" w:type="dxa"/>
            <w:tcBorders>
              <w:top w:val="single" w:sz="4" w:space="0" w:color="000000"/>
              <w:left w:val="single" w:sz="4" w:space="0" w:color="000000"/>
              <w:bottom w:val="single" w:sz="4" w:space="0" w:color="000000"/>
            </w:tcBorders>
            <w:shd w:val="clear" w:color="auto" w:fill="auto"/>
            <w:vAlign w:val="center"/>
          </w:tcPr>
          <w:p w14:paraId="6D0CB71A" w14:textId="77777777" w:rsidR="00345116" w:rsidRPr="00B86371" w:rsidRDefault="00345116" w:rsidP="00345116">
            <w:pPr>
              <w:snapToGrid w:val="0"/>
              <w:ind w:firstLine="0"/>
              <w:rPr>
                <w:rFonts w:eastAsia="SimSun"/>
                <w:color w:val="000000"/>
              </w:rPr>
            </w:pPr>
            <w:r w:rsidRPr="00B86371">
              <w:rPr>
                <w:rFonts w:eastAsia="SimSun"/>
                <w:color w:val="000000"/>
              </w:rPr>
              <w:t>Дата возникновения ЧС</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D950D7" w14:textId="77777777" w:rsidR="00345116" w:rsidRPr="00B86371" w:rsidRDefault="00345116" w:rsidP="00345116">
            <w:pPr>
              <w:snapToGrid w:val="0"/>
              <w:ind w:firstLine="0"/>
              <w:rPr>
                <w:rFonts w:eastAsia="SimSun"/>
                <w:color w:val="000000"/>
              </w:rPr>
            </w:pPr>
          </w:p>
        </w:tc>
      </w:tr>
      <w:tr w:rsidR="00345116" w:rsidRPr="00B86371" w14:paraId="4FAC055B"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25ACB648" w14:textId="77777777" w:rsidR="00345116" w:rsidRPr="00B86371" w:rsidRDefault="00345116" w:rsidP="00345116">
            <w:pPr>
              <w:snapToGrid w:val="0"/>
              <w:ind w:firstLine="0"/>
              <w:jc w:val="center"/>
              <w:rPr>
                <w:rFonts w:eastAsia="SimSun"/>
                <w:color w:val="000000"/>
              </w:rPr>
            </w:pPr>
          </w:p>
        </w:tc>
        <w:tc>
          <w:tcPr>
            <w:tcW w:w="6124" w:type="dxa"/>
            <w:tcBorders>
              <w:top w:val="single" w:sz="4" w:space="0" w:color="000000"/>
              <w:left w:val="single" w:sz="4" w:space="0" w:color="000000"/>
              <w:bottom w:val="single" w:sz="4" w:space="0" w:color="000000"/>
            </w:tcBorders>
            <w:shd w:val="clear" w:color="auto" w:fill="auto"/>
            <w:vAlign w:val="center"/>
          </w:tcPr>
          <w:p w14:paraId="6DD9B435" w14:textId="77777777" w:rsidR="00345116" w:rsidRPr="00B86371" w:rsidRDefault="00345116" w:rsidP="00345116">
            <w:pPr>
              <w:snapToGrid w:val="0"/>
              <w:ind w:firstLine="0"/>
              <w:rPr>
                <w:rFonts w:eastAsia="SimSun"/>
                <w:color w:val="000000"/>
              </w:rPr>
            </w:pPr>
            <w:r w:rsidRPr="00B86371">
              <w:rPr>
                <w:rFonts w:eastAsia="SimSun"/>
                <w:color w:val="000000"/>
              </w:rPr>
              <w:t>Дата ликвидации ЧС</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E33D1B" w14:textId="77777777" w:rsidR="00345116" w:rsidRPr="00B86371" w:rsidRDefault="00345116" w:rsidP="00345116">
            <w:pPr>
              <w:snapToGrid w:val="0"/>
              <w:ind w:firstLine="0"/>
              <w:rPr>
                <w:rFonts w:eastAsia="SimSun"/>
                <w:color w:val="000000"/>
              </w:rPr>
            </w:pPr>
          </w:p>
        </w:tc>
      </w:tr>
      <w:tr w:rsidR="00345116" w:rsidRPr="00B86371" w14:paraId="6788BC77"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15565804" w14:textId="77777777" w:rsidR="00345116" w:rsidRPr="00B86371" w:rsidRDefault="00345116" w:rsidP="00345116">
            <w:pPr>
              <w:snapToGrid w:val="0"/>
              <w:ind w:firstLine="0"/>
              <w:jc w:val="center"/>
              <w:rPr>
                <w:rFonts w:eastAsia="SimSun"/>
                <w:color w:val="000000"/>
              </w:rPr>
            </w:pPr>
            <w:r w:rsidRPr="00B86371">
              <w:rPr>
                <w:rFonts w:eastAsia="SimSun"/>
                <w:color w:val="000000"/>
              </w:rPr>
              <w:t>4</w:t>
            </w:r>
          </w:p>
        </w:tc>
        <w:tc>
          <w:tcPr>
            <w:tcW w:w="6124" w:type="dxa"/>
            <w:tcBorders>
              <w:top w:val="single" w:sz="4" w:space="0" w:color="000000"/>
              <w:left w:val="single" w:sz="4" w:space="0" w:color="000000"/>
              <w:bottom w:val="single" w:sz="4" w:space="0" w:color="000000"/>
            </w:tcBorders>
            <w:shd w:val="clear" w:color="auto" w:fill="auto"/>
            <w:vAlign w:val="center"/>
          </w:tcPr>
          <w:p w14:paraId="2C7B50C5" w14:textId="77777777" w:rsidR="00345116" w:rsidRPr="00B86371" w:rsidRDefault="00345116" w:rsidP="00345116">
            <w:pPr>
              <w:snapToGrid w:val="0"/>
              <w:ind w:firstLine="0"/>
              <w:rPr>
                <w:rFonts w:eastAsia="SimSun"/>
                <w:color w:val="000000"/>
              </w:rPr>
            </w:pPr>
            <w:r w:rsidRPr="00B86371">
              <w:rPr>
                <w:rFonts w:eastAsia="SimSun"/>
                <w:color w:val="000000"/>
              </w:rPr>
              <w:t>Время возникновения ЧС</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D65BB4" w14:textId="77777777" w:rsidR="00345116" w:rsidRPr="00B86371" w:rsidRDefault="00345116" w:rsidP="00345116">
            <w:pPr>
              <w:snapToGrid w:val="0"/>
              <w:ind w:firstLine="0"/>
              <w:rPr>
                <w:rFonts w:eastAsia="SimSun"/>
                <w:color w:val="000000"/>
              </w:rPr>
            </w:pPr>
          </w:p>
        </w:tc>
      </w:tr>
      <w:tr w:rsidR="00345116" w:rsidRPr="00B86371" w14:paraId="1A52BBE5"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03B3044A" w14:textId="77777777" w:rsidR="00345116" w:rsidRPr="00B86371" w:rsidRDefault="00345116" w:rsidP="00345116">
            <w:pPr>
              <w:snapToGrid w:val="0"/>
              <w:ind w:firstLine="0"/>
              <w:jc w:val="center"/>
              <w:rPr>
                <w:rFonts w:eastAsia="SimSun"/>
                <w:color w:val="000000"/>
              </w:rPr>
            </w:pPr>
          </w:p>
        </w:tc>
        <w:tc>
          <w:tcPr>
            <w:tcW w:w="6124" w:type="dxa"/>
            <w:tcBorders>
              <w:top w:val="single" w:sz="4" w:space="0" w:color="000000"/>
              <w:left w:val="single" w:sz="4" w:space="0" w:color="000000"/>
              <w:bottom w:val="single" w:sz="4" w:space="0" w:color="000000"/>
            </w:tcBorders>
            <w:shd w:val="clear" w:color="auto" w:fill="auto"/>
            <w:vAlign w:val="center"/>
          </w:tcPr>
          <w:p w14:paraId="05B8434F" w14:textId="77777777" w:rsidR="00345116" w:rsidRPr="00B86371" w:rsidRDefault="00345116" w:rsidP="00345116">
            <w:pPr>
              <w:snapToGrid w:val="0"/>
              <w:ind w:firstLine="0"/>
              <w:rPr>
                <w:rFonts w:eastAsia="SimSun"/>
                <w:color w:val="000000"/>
              </w:rPr>
            </w:pPr>
            <w:r w:rsidRPr="00B86371">
              <w:rPr>
                <w:rFonts w:eastAsia="SimSun"/>
                <w:color w:val="000000"/>
              </w:rPr>
              <w:t>Московское: час. мин.</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FAD890" w14:textId="77777777" w:rsidR="00345116" w:rsidRPr="00B86371" w:rsidRDefault="00345116" w:rsidP="00345116">
            <w:pPr>
              <w:snapToGrid w:val="0"/>
              <w:ind w:firstLine="0"/>
              <w:rPr>
                <w:rFonts w:eastAsia="SimSun"/>
                <w:color w:val="000000"/>
              </w:rPr>
            </w:pPr>
          </w:p>
        </w:tc>
      </w:tr>
      <w:tr w:rsidR="00345116" w:rsidRPr="00B86371" w14:paraId="5EA4494B"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72FF00C7" w14:textId="77777777" w:rsidR="00345116" w:rsidRPr="00B86371" w:rsidRDefault="00345116" w:rsidP="00345116">
            <w:pPr>
              <w:snapToGrid w:val="0"/>
              <w:ind w:firstLine="0"/>
              <w:jc w:val="center"/>
              <w:rPr>
                <w:rFonts w:eastAsia="SimSun"/>
                <w:color w:val="000000"/>
              </w:rPr>
            </w:pPr>
          </w:p>
        </w:tc>
        <w:tc>
          <w:tcPr>
            <w:tcW w:w="6124" w:type="dxa"/>
            <w:tcBorders>
              <w:top w:val="single" w:sz="4" w:space="0" w:color="000000"/>
              <w:left w:val="single" w:sz="4" w:space="0" w:color="000000"/>
              <w:bottom w:val="single" w:sz="4" w:space="0" w:color="000000"/>
            </w:tcBorders>
            <w:shd w:val="clear" w:color="auto" w:fill="auto"/>
            <w:vAlign w:val="center"/>
          </w:tcPr>
          <w:p w14:paraId="3BCDC229" w14:textId="77777777" w:rsidR="00345116" w:rsidRPr="00B86371" w:rsidRDefault="00345116" w:rsidP="00345116">
            <w:pPr>
              <w:snapToGrid w:val="0"/>
              <w:ind w:firstLine="0"/>
              <w:rPr>
                <w:rFonts w:eastAsia="SimSun"/>
                <w:color w:val="000000"/>
              </w:rPr>
            </w:pPr>
            <w:r w:rsidRPr="00B86371">
              <w:rPr>
                <w:rFonts w:eastAsia="SimSun"/>
                <w:color w:val="000000"/>
              </w:rPr>
              <w:t>Местное: час. мин.</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9E8013" w14:textId="77777777" w:rsidR="00345116" w:rsidRPr="00B86371" w:rsidRDefault="00345116" w:rsidP="00345116">
            <w:pPr>
              <w:snapToGrid w:val="0"/>
              <w:ind w:firstLine="0"/>
              <w:rPr>
                <w:rFonts w:eastAsia="SimSun"/>
                <w:color w:val="000000"/>
              </w:rPr>
            </w:pPr>
          </w:p>
        </w:tc>
      </w:tr>
      <w:tr w:rsidR="00345116" w:rsidRPr="00B86371" w14:paraId="46A967E2"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5F9CADC4" w14:textId="77777777" w:rsidR="00345116" w:rsidRPr="00B86371" w:rsidRDefault="00345116" w:rsidP="00345116">
            <w:pPr>
              <w:snapToGrid w:val="0"/>
              <w:ind w:firstLine="0"/>
              <w:jc w:val="center"/>
              <w:rPr>
                <w:rFonts w:eastAsia="SimSun"/>
                <w:color w:val="000000"/>
              </w:rPr>
            </w:pPr>
            <w:r w:rsidRPr="00B86371">
              <w:rPr>
                <w:rFonts w:eastAsia="SimSun"/>
                <w:color w:val="000000"/>
              </w:rPr>
              <w:t>5</w:t>
            </w:r>
          </w:p>
        </w:tc>
        <w:tc>
          <w:tcPr>
            <w:tcW w:w="6124" w:type="dxa"/>
            <w:tcBorders>
              <w:top w:val="single" w:sz="4" w:space="0" w:color="000000"/>
              <w:left w:val="single" w:sz="4" w:space="0" w:color="000000"/>
              <w:bottom w:val="single" w:sz="4" w:space="0" w:color="000000"/>
            </w:tcBorders>
            <w:shd w:val="clear" w:color="auto" w:fill="auto"/>
            <w:vAlign w:val="center"/>
          </w:tcPr>
          <w:p w14:paraId="18C32B25" w14:textId="77777777" w:rsidR="00345116" w:rsidRPr="00B86371" w:rsidRDefault="00345116" w:rsidP="00345116">
            <w:pPr>
              <w:snapToGrid w:val="0"/>
              <w:ind w:firstLine="0"/>
              <w:rPr>
                <w:rFonts w:eastAsia="SimSun"/>
                <w:color w:val="000000"/>
              </w:rPr>
            </w:pPr>
            <w:r w:rsidRPr="00B86371">
              <w:rPr>
                <w:rFonts w:eastAsia="SimSun"/>
                <w:color w:val="000000"/>
              </w:rPr>
              <w:t>Место:</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5AF659" w14:textId="77777777" w:rsidR="00345116" w:rsidRPr="00B86371" w:rsidRDefault="00345116" w:rsidP="00345116">
            <w:pPr>
              <w:snapToGrid w:val="0"/>
              <w:ind w:firstLine="0"/>
              <w:rPr>
                <w:rFonts w:eastAsia="SimSun"/>
                <w:color w:val="000000"/>
              </w:rPr>
            </w:pPr>
          </w:p>
        </w:tc>
      </w:tr>
      <w:tr w:rsidR="00345116" w:rsidRPr="00B86371" w14:paraId="496CEECE"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6C0321BD" w14:textId="77777777" w:rsidR="00345116" w:rsidRPr="00B86371" w:rsidRDefault="00345116" w:rsidP="00345116">
            <w:pPr>
              <w:snapToGrid w:val="0"/>
              <w:ind w:firstLine="0"/>
              <w:jc w:val="center"/>
              <w:rPr>
                <w:rFonts w:eastAsia="SimSun"/>
                <w:color w:val="000000"/>
              </w:rPr>
            </w:pPr>
          </w:p>
        </w:tc>
        <w:tc>
          <w:tcPr>
            <w:tcW w:w="6124" w:type="dxa"/>
            <w:tcBorders>
              <w:top w:val="single" w:sz="4" w:space="0" w:color="000000"/>
              <w:left w:val="single" w:sz="4" w:space="0" w:color="000000"/>
              <w:bottom w:val="single" w:sz="4" w:space="0" w:color="000000"/>
            </w:tcBorders>
            <w:shd w:val="clear" w:color="auto" w:fill="auto"/>
            <w:vAlign w:val="center"/>
          </w:tcPr>
          <w:p w14:paraId="4F324B4B" w14:textId="77777777" w:rsidR="00345116" w:rsidRPr="00B86371" w:rsidRDefault="00345116" w:rsidP="00345116">
            <w:pPr>
              <w:snapToGrid w:val="0"/>
              <w:ind w:firstLine="0"/>
              <w:rPr>
                <w:rFonts w:eastAsia="SimSun"/>
                <w:color w:val="000000"/>
              </w:rPr>
            </w:pPr>
            <w:r w:rsidRPr="00B86371">
              <w:rPr>
                <w:rFonts w:eastAsia="SimSun"/>
                <w:color w:val="000000"/>
              </w:rPr>
              <w:t>Страна</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7F4AFF" w14:textId="77777777" w:rsidR="00345116" w:rsidRPr="00B86371" w:rsidRDefault="00345116" w:rsidP="00345116">
            <w:pPr>
              <w:snapToGrid w:val="0"/>
              <w:ind w:firstLine="0"/>
              <w:rPr>
                <w:rFonts w:eastAsia="SimSun"/>
                <w:color w:val="000000"/>
              </w:rPr>
            </w:pPr>
          </w:p>
        </w:tc>
      </w:tr>
      <w:tr w:rsidR="00345116" w:rsidRPr="00B86371" w14:paraId="1F4C2139"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73122A54" w14:textId="77777777" w:rsidR="00345116" w:rsidRPr="00B86371" w:rsidRDefault="00345116" w:rsidP="00345116">
            <w:pPr>
              <w:snapToGrid w:val="0"/>
              <w:ind w:firstLine="0"/>
              <w:jc w:val="center"/>
              <w:rPr>
                <w:rFonts w:eastAsia="SimSun"/>
                <w:color w:val="000000"/>
              </w:rPr>
            </w:pPr>
          </w:p>
        </w:tc>
        <w:tc>
          <w:tcPr>
            <w:tcW w:w="6124" w:type="dxa"/>
            <w:tcBorders>
              <w:top w:val="single" w:sz="4" w:space="0" w:color="000000"/>
              <w:left w:val="single" w:sz="4" w:space="0" w:color="000000"/>
              <w:bottom w:val="single" w:sz="4" w:space="0" w:color="000000"/>
            </w:tcBorders>
            <w:shd w:val="clear" w:color="auto" w:fill="auto"/>
            <w:vAlign w:val="center"/>
          </w:tcPr>
          <w:p w14:paraId="1AEEBC06" w14:textId="77777777" w:rsidR="00345116" w:rsidRPr="00B86371" w:rsidRDefault="00345116" w:rsidP="00345116">
            <w:pPr>
              <w:snapToGrid w:val="0"/>
              <w:ind w:firstLine="0"/>
              <w:rPr>
                <w:rFonts w:eastAsia="SimSun"/>
                <w:color w:val="000000"/>
              </w:rPr>
            </w:pPr>
            <w:r w:rsidRPr="00B86371">
              <w:rPr>
                <w:rFonts w:eastAsia="SimSun"/>
                <w:color w:val="000000"/>
              </w:rPr>
              <w:t>Субъект федерации</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AFEE0C" w14:textId="77777777" w:rsidR="00345116" w:rsidRPr="00B86371" w:rsidRDefault="00345116" w:rsidP="00345116">
            <w:pPr>
              <w:snapToGrid w:val="0"/>
              <w:ind w:firstLine="0"/>
              <w:rPr>
                <w:rFonts w:eastAsia="SimSun"/>
                <w:color w:val="000000"/>
              </w:rPr>
            </w:pPr>
          </w:p>
        </w:tc>
      </w:tr>
      <w:tr w:rsidR="00345116" w:rsidRPr="00B86371" w14:paraId="70C83721"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46A33989" w14:textId="77777777" w:rsidR="00345116" w:rsidRPr="00B86371" w:rsidRDefault="00345116" w:rsidP="00345116">
            <w:pPr>
              <w:snapToGrid w:val="0"/>
              <w:ind w:firstLine="0"/>
              <w:jc w:val="center"/>
              <w:rPr>
                <w:rFonts w:eastAsia="SimSun"/>
                <w:color w:val="000000"/>
              </w:rPr>
            </w:pPr>
          </w:p>
        </w:tc>
        <w:tc>
          <w:tcPr>
            <w:tcW w:w="6124" w:type="dxa"/>
            <w:tcBorders>
              <w:top w:val="single" w:sz="4" w:space="0" w:color="000000"/>
              <w:left w:val="single" w:sz="4" w:space="0" w:color="000000"/>
              <w:bottom w:val="single" w:sz="4" w:space="0" w:color="000000"/>
            </w:tcBorders>
            <w:shd w:val="clear" w:color="auto" w:fill="auto"/>
            <w:vAlign w:val="center"/>
          </w:tcPr>
          <w:p w14:paraId="7EE30E96" w14:textId="77777777" w:rsidR="00345116" w:rsidRPr="00B86371" w:rsidRDefault="00345116" w:rsidP="00345116">
            <w:pPr>
              <w:snapToGrid w:val="0"/>
              <w:ind w:firstLine="0"/>
              <w:rPr>
                <w:rFonts w:eastAsia="SimSun"/>
                <w:color w:val="000000"/>
              </w:rPr>
            </w:pPr>
            <w:r w:rsidRPr="00B86371">
              <w:rPr>
                <w:rFonts w:eastAsia="SimSun"/>
                <w:color w:val="000000"/>
              </w:rPr>
              <w:t>Населённый пункт</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B39E2E" w14:textId="77777777" w:rsidR="00345116" w:rsidRPr="00B86371" w:rsidRDefault="00345116" w:rsidP="00345116">
            <w:pPr>
              <w:snapToGrid w:val="0"/>
              <w:ind w:firstLine="0"/>
              <w:rPr>
                <w:rFonts w:eastAsia="SimSun"/>
                <w:color w:val="000000"/>
              </w:rPr>
            </w:pPr>
          </w:p>
        </w:tc>
      </w:tr>
      <w:tr w:rsidR="00345116" w:rsidRPr="00B86371" w14:paraId="12EC581C"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4BF7E6D2" w14:textId="77777777" w:rsidR="00345116" w:rsidRPr="00B86371" w:rsidRDefault="00345116" w:rsidP="00345116">
            <w:pPr>
              <w:snapToGrid w:val="0"/>
              <w:ind w:firstLine="0"/>
              <w:jc w:val="center"/>
              <w:rPr>
                <w:rFonts w:eastAsia="SimSun"/>
                <w:color w:val="000000"/>
              </w:rPr>
            </w:pPr>
            <w:r w:rsidRPr="00B86371">
              <w:rPr>
                <w:rFonts w:eastAsia="SimSun"/>
                <w:color w:val="000000"/>
              </w:rPr>
              <w:t>6</w:t>
            </w:r>
          </w:p>
        </w:tc>
        <w:tc>
          <w:tcPr>
            <w:tcW w:w="6124" w:type="dxa"/>
            <w:tcBorders>
              <w:top w:val="single" w:sz="4" w:space="0" w:color="000000"/>
              <w:left w:val="single" w:sz="4" w:space="0" w:color="000000"/>
              <w:bottom w:val="single" w:sz="4" w:space="0" w:color="000000"/>
            </w:tcBorders>
            <w:shd w:val="clear" w:color="auto" w:fill="auto"/>
            <w:vAlign w:val="center"/>
          </w:tcPr>
          <w:p w14:paraId="005EED9F" w14:textId="77777777" w:rsidR="00345116" w:rsidRPr="00B86371" w:rsidRDefault="00345116" w:rsidP="00345116">
            <w:pPr>
              <w:snapToGrid w:val="0"/>
              <w:ind w:firstLine="0"/>
              <w:rPr>
                <w:rFonts w:eastAsia="SimSun"/>
                <w:color w:val="000000"/>
              </w:rPr>
            </w:pPr>
            <w:r w:rsidRPr="00B86371">
              <w:rPr>
                <w:rFonts w:eastAsia="SimSun"/>
                <w:color w:val="000000"/>
              </w:rPr>
              <w:t>Общая площадь зоны ЧС, кв. км.</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CE8C61" w14:textId="77777777" w:rsidR="00345116" w:rsidRPr="00B86371" w:rsidRDefault="00345116" w:rsidP="00345116">
            <w:pPr>
              <w:snapToGrid w:val="0"/>
              <w:ind w:firstLine="0"/>
              <w:rPr>
                <w:rFonts w:eastAsia="SimSun"/>
                <w:color w:val="000000"/>
              </w:rPr>
            </w:pPr>
          </w:p>
        </w:tc>
      </w:tr>
      <w:tr w:rsidR="00345116" w:rsidRPr="00B86371" w14:paraId="0C29FE5B"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0FFCD722" w14:textId="77777777" w:rsidR="00345116" w:rsidRPr="00B86371" w:rsidRDefault="00345116" w:rsidP="00345116">
            <w:pPr>
              <w:snapToGrid w:val="0"/>
              <w:ind w:firstLine="0"/>
              <w:jc w:val="center"/>
              <w:rPr>
                <w:rFonts w:eastAsia="SimSun"/>
                <w:color w:val="000000"/>
              </w:rPr>
            </w:pPr>
            <w:r w:rsidRPr="00B86371">
              <w:rPr>
                <w:rFonts w:eastAsia="SimSun"/>
                <w:color w:val="000000"/>
              </w:rPr>
              <w:t>7</w:t>
            </w:r>
          </w:p>
        </w:tc>
        <w:tc>
          <w:tcPr>
            <w:tcW w:w="6124" w:type="dxa"/>
            <w:tcBorders>
              <w:top w:val="single" w:sz="4" w:space="0" w:color="000000"/>
              <w:left w:val="single" w:sz="4" w:space="0" w:color="000000"/>
              <w:bottom w:val="single" w:sz="4" w:space="0" w:color="000000"/>
            </w:tcBorders>
            <w:shd w:val="clear" w:color="auto" w:fill="auto"/>
            <w:vAlign w:val="center"/>
          </w:tcPr>
          <w:p w14:paraId="71D5E63A" w14:textId="77777777" w:rsidR="00345116" w:rsidRPr="00B86371" w:rsidRDefault="00345116" w:rsidP="00345116">
            <w:pPr>
              <w:snapToGrid w:val="0"/>
              <w:ind w:firstLine="0"/>
              <w:rPr>
                <w:rFonts w:eastAsia="SimSun"/>
                <w:color w:val="000000"/>
              </w:rPr>
            </w:pPr>
            <w:r w:rsidRPr="00B86371">
              <w:rPr>
                <w:rFonts w:eastAsia="SimSun"/>
                <w:color w:val="000000"/>
              </w:rPr>
              <w:t>Объект экономики (наименование)</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EE25B9" w14:textId="77777777" w:rsidR="00345116" w:rsidRPr="00B86371" w:rsidRDefault="00345116" w:rsidP="00345116">
            <w:pPr>
              <w:snapToGrid w:val="0"/>
              <w:ind w:firstLine="0"/>
              <w:rPr>
                <w:rFonts w:eastAsia="SimSun"/>
                <w:color w:val="000000"/>
              </w:rPr>
            </w:pPr>
          </w:p>
        </w:tc>
      </w:tr>
      <w:tr w:rsidR="00345116" w:rsidRPr="00B86371" w14:paraId="26028074"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420F9BDC" w14:textId="77777777" w:rsidR="00345116" w:rsidRPr="00B86371" w:rsidRDefault="00345116" w:rsidP="00345116">
            <w:pPr>
              <w:snapToGrid w:val="0"/>
              <w:ind w:firstLine="0"/>
              <w:jc w:val="center"/>
              <w:rPr>
                <w:rFonts w:eastAsia="SimSun"/>
                <w:color w:val="000000"/>
              </w:rPr>
            </w:pPr>
          </w:p>
        </w:tc>
        <w:tc>
          <w:tcPr>
            <w:tcW w:w="6124" w:type="dxa"/>
            <w:tcBorders>
              <w:top w:val="single" w:sz="4" w:space="0" w:color="000000"/>
              <w:left w:val="single" w:sz="4" w:space="0" w:color="000000"/>
              <w:bottom w:val="single" w:sz="4" w:space="0" w:color="000000"/>
            </w:tcBorders>
            <w:shd w:val="clear" w:color="auto" w:fill="auto"/>
            <w:vAlign w:val="center"/>
          </w:tcPr>
          <w:p w14:paraId="6BDB269A" w14:textId="77777777" w:rsidR="00345116" w:rsidRPr="00B86371" w:rsidRDefault="00345116" w:rsidP="00345116">
            <w:pPr>
              <w:snapToGrid w:val="0"/>
              <w:ind w:firstLine="0"/>
              <w:rPr>
                <w:rFonts w:eastAsia="SimSun"/>
                <w:color w:val="000000"/>
              </w:rPr>
            </w:pPr>
            <w:r w:rsidRPr="00B86371">
              <w:rPr>
                <w:rFonts w:eastAsia="SimSun"/>
                <w:color w:val="000000"/>
              </w:rPr>
              <w:t>Отрасль</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64E06C" w14:textId="77777777" w:rsidR="00345116" w:rsidRPr="00B86371" w:rsidRDefault="00345116" w:rsidP="00345116">
            <w:pPr>
              <w:snapToGrid w:val="0"/>
              <w:ind w:firstLine="0"/>
              <w:rPr>
                <w:rFonts w:eastAsia="SimSun"/>
                <w:color w:val="000000"/>
              </w:rPr>
            </w:pPr>
          </w:p>
        </w:tc>
      </w:tr>
      <w:tr w:rsidR="00345116" w:rsidRPr="00B86371" w14:paraId="28793757"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4906A739" w14:textId="77777777" w:rsidR="00345116" w:rsidRPr="00B86371" w:rsidRDefault="00345116" w:rsidP="00345116">
            <w:pPr>
              <w:snapToGrid w:val="0"/>
              <w:ind w:firstLine="0"/>
              <w:jc w:val="center"/>
              <w:rPr>
                <w:rFonts w:eastAsia="SimSun"/>
                <w:color w:val="000000"/>
              </w:rPr>
            </w:pPr>
          </w:p>
        </w:tc>
        <w:tc>
          <w:tcPr>
            <w:tcW w:w="6124" w:type="dxa"/>
            <w:tcBorders>
              <w:top w:val="single" w:sz="4" w:space="0" w:color="000000"/>
              <w:left w:val="single" w:sz="4" w:space="0" w:color="000000"/>
              <w:bottom w:val="single" w:sz="4" w:space="0" w:color="000000"/>
            </w:tcBorders>
            <w:shd w:val="clear" w:color="auto" w:fill="auto"/>
            <w:vAlign w:val="center"/>
          </w:tcPr>
          <w:p w14:paraId="1F4A21AE" w14:textId="77777777" w:rsidR="00345116" w:rsidRPr="00B86371" w:rsidRDefault="00345116" w:rsidP="00345116">
            <w:pPr>
              <w:snapToGrid w:val="0"/>
              <w:ind w:firstLine="0"/>
              <w:rPr>
                <w:rFonts w:eastAsia="SimSun"/>
                <w:color w:val="000000"/>
              </w:rPr>
            </w:pPr>
            <w:r w:rsidRPr="00B86371">
              <w:rPr>
                <w:rFonts w:eastAsia="SimSun"/>
                <w:color w:val="000000"/>
              </w:rPr>
              <w:t>Министерство (ведомство)</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FAE03B" w14:textId="77777777" w:rsidR="00345116" w:rsidRPr="00B86371" w:rsidRDefault="00345116" w:rsidP="00345116">
            <w:pPr>
              <w:snapToGrid w:val="0"/>
              <w:ind w:firstLine="0"/>
              <w:rPr>
                <w:rFonts w:eastAsia="SimSun"/>
                <w:color w:val="000000"/>
              </w:rPr>
            </w:pPr>
          </w:p>
        </w:tc>
      </w:tr>
      <w:tr w:rsidR="00345116" w:rsidRPr="00B86371" w14:paraId="6756427F"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4D4CBA7A" w14:textId="77777777" w:rsidR="00345116" w:rsidRPr="00B86371" w:rsidRDefault="00345116" w:rsidP="00345116">
            <w:pPr>
              <w:snapToGrid w:val="0"/>
              <w:ind w:firstLine="0"/>
              <w:jc w:val="center"/>
              <w:rPr>
                <w:rFonts w:eastAsia="SimSun"/>
                <w:color w:val="000000"/>
              </w:rPr>
            </w:pPr>
          </w:p>
        </w:tc>
        <w:tc>
          <w:tcPr>
            <w:tcW w:w="6124" w:type="dxa"/>
            <w:tcBorders>
              <w:top w:val="single" w:sz="4" w:space="0" w:color="000000"/>
              <w:left w:val="single" w:sz="4" w:space="0" w:color="000000"/>
              <w:bottom w:val="single" w:sz="4" w:space="0" w:color="000000"/>
            </w:tcBorders>
            <w:shd w:val="clear" w:color="auto" w:fill="auto"/>
            <w:vAlign w:val="center"/>
          </w:tcPr>
          <w:p w14:paraId="139ACB2A" w14:textId="77777777" w:rsidR="00345116" w:rsidRPr="00B86371" w:rsidRDefault="00345116" w:rsidP="00345116">
            <w:pPr>
              <w:snapToGrid w:val="0"/>
              <w:ind w:firstLine="0"/>
              <w:rPr>
                <w:rFonts w:eastAsia="SimSun"/>
                <w:color w:val="000000"/>
              </w:rPr>
            </w:pPr>
            <w:r w:rsidRPr="00B86371">
              <w:rPr>
                <w:rFonts w:eastAsia="SimSun"/>
                <w:color w:val="000000"/>
              </w:rPr>
              <w:t>Форма собственности</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70D2DD" w14:textId="77777777" w:rsidR="00345116" w:rsidRPr="00B86371" w:rsidRDefault="00345116" w:rsidP="00345116">
            <w:pPr>
              <w:snapToGrid w:val="0"/>
              <w:ind w:firstLine="0"/>
              <w:rPr>
                <w:rFonts w:eastAsia="SimSun"/>
                <w:color w:val="000000"/>
              </w:rPr>
            </w:pPr>
          </w:p>
        </w:tc>
      </w:tr>
      <w:tr w:rsidR="00345116" w:rsidRPr="00B86371" w14:paraId="27851F69"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7341F6A6" w14:textId="77777777" w:rsidR="00345116" w:rsidRPr="00B86371" w:rsidRDefault="00345116" w:rsidP="00345116">
            <w:pPr>
              <w:snapToGrid w:val="0"/>
              <w:ind w:firstLine="0"/>
              <w:jc w:val="center"/>
              <w:rPr>
                <w:rFonts w:eastAsia="SimSun"/>
                <w:color w:val="000000"/>
              </w:rPr>
            </w:pPr>
            <w:r w:rsidRPr="00B86371">
              <w:rPr>
                <w:rFonts w:eastAsia="SimSun"/>
                <w:color w:val="000000"/>
              </w:rPr>
              <w:t>8</w:t>
            </w:r>
          </w:p>
        </w:tc>
        <w:tc>
          <w:tcPr>
            <w:tcW w:w="6124" w:type="dxa"/>
            <w:tcBorders>
              <w:top w:val="single" w:sz="4" w:space="0" w:color="000000"/>
              <w:left w:val="single" w:sz="4" w:space="0" w:color="000000"/>
              <w:bottom w:val="single" w:sz="4" w:space="0" w:color="000000"/>
            </w:tcBorders>
            <w:shd w:val="clear" w:color="auto" w:fill="auto"/>
            <w:vAlign w:val="center"/>
          </w:tcPr>
          <w:p w14:paraId="44A02974" w14:textId="77777777" w:rsidR="00345116" w:rsidRPr="00B86371" w:rsidRDefault="00345116" w:rsidP="00345116">
            <w:pPr>
              <w:snapToGrid w:val="0"/>
              <w:ind w:firstLine="0"/>
              <w:rPr>
                <w:rFonts w:eastAsia="SimSun"/>
                <w:color w:val="000000"/>
              </w:rPr>
            </w:pPr>
            <w:r w:rsidRPr="00B86371">
              <w:rPr>
                <w:rFonts w:eastAsia="SimSun"/>
                <w:color w:val="000000"/>
              </w:rPr>
              <w:t>Номер лицензии, дата и кем выдана:</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631763" w14:textId="77777777" w:rsidR="00345116" w:rsidRPr="00B86371" w:rsidRDefault="00345116" w:rsidP="00345116">
            <w:pPr>
              <w:snapToGrid w:val="0"/>
              <w:ind w:firstLine="0"/>
              <w:rPr>
                <w:rFonts w:eastAsia="SimSun"/>
                <w:color w:val="000000"/>
              </w:rPr>
            </w:pPr>
          </w:p>
        </w:tc>
      </w:tr>
      <w:tr w:rsidR="00345116" w:rsidRPr="00B86371" w14:paraId="1AD25D5B"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3912CEF2" w14:textId="77777777" w:rsidR="00345116" w:rsidRPr="00B86371" w:rsidRDefault="00345116" w:rsidP="00345116">
            <w:pPr>
              <w:snapToGrid w:val="0"/>
              <w:ind w:firstLine="0"/>
              <w:jc w:val="center"/>
              <w:rPr>
                <w:rFonts w:eastAsia="SimSun"/>
                <w:color w:val="000000"/>
              </w:rPr>
            </w:pPr>
          </w:p>
        </w:tc>
        <w:tc>
          <w:tcPr>
            <w:tcW w:w="6124" w:type="dxa"/>
            <w:tcBorders>
              <w:top w:val="single" w:sz="4" w:space="0" w:color="000000"/>
              <w:left w:val="single" w:sz="4" w:space="0" w:color="000000"/>
              <w:bottom w:val="single" w:sz="4" w:space="0" w:color="000000"/>
            </w:tcBorders>
            <w:shd w:val="clear" w:color="auto" w:fill="auto"/>
            <w:vAlign w:val="center"/>
          </w:tcPr>
          <w:p w14:paraId="2199DE8D" w14:textId="77777777" w:rsidR="00345116" w:rsidRPr="00B86371" w:rsidRDefault="00345116" w:rsidP="00345116">
            <w:pPr>
              <w:snapToGrid w:val="0"/>
              <w:ind w:firstLine="0"/>
              <w:rPr>
                <w:rFonts w:eastAsia="SimSun"/>
                <w:color w:val="000000"/>
              </w:rPr>
            </w:pPr>
            <w:r w:rsidRPr="00B86371">
              <w:rPr>
                <w:rFonts w:eastAsia="SimSun"/>
                <w:color w:val="000000"/>
              </w:rPr>
              <w:t>Дата утверждения декларации, кем утверждена</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FB8963" w14:textId="77777777" w:rsidR="00345116" w:rsidRPr="00B86371" w:rsidRDefault="00345116" w:rsidP="00345116">
            <w:pPr>
              <w:snapToGrid w:val="0"/>
              <w:ind w:firstLine="0"/>
              <w:rPr>
                <w:rFonts w:eastAsia="SimSun"/>
                <w:color w:val="000000"/>
              </w:rPr>
            </w:pPr>
          </w:p>
        </w:tc>
      </w:tr>
      <w:tr w:rsidR="00345116" w:rsidRPr="00B86371" w14:paraId="693D3A61"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13541CFD" w14:textId="77777777" w:rsidR="00345116" w:rsidRPr="00B86371" w:rsidRDefault="00345116" w:rsidP="00345116">
            <w:pPr>
              <w:snapToGrid w:val="0"/>
              <w:ind w:firstLine="0"/>
              <w:jc w:val="center"/>
              <w:rPr>
                <w:rFonts w:eastAsia="SimSun"/>
                <w:color w:val="000000"/>
              </w:rPr>
            </w:pPr>
          </w:p>
        </w:tc>
        <w:tc>
          <w:tcPr>
            <w:tcW w:w="6124" w:type="dxa"/>
            <w:tcBorders>
              <w:top w:val="single" w:sz="4" w:space="0" w:color="000000"/>
              <w:left w:val="single" w:sz="4" w:space="0" w:color="000000"/>
              <w:bottom w:val="single" w:sz="4" w:space="0" w:color="000000"/>
            </w:tcBorders>
            <w:shd w:val="clear" w:color="auto" w:fill="auto"/>
            <w:vAlign w:val="center"/>
          </w:tcPr>
          <w:p w14:paraId="1CE8E0D7" w14:textId="77777777" w:rsidR="00345116" w:rsidRPr="00B86371" w:rsidRDefault="00345116" w:rsidP="00345116">
            <w:pPr>
              <w:snapToGrid w:val="0"/>
              <w:ind w:firstLine="0"/>
              <w:rPr>
                <w:rFonts w:eastAsia="SimSun"/>
                <w:color w:val="000000"/>
              </w:rPr>
            </w:pPr>
            <w:r w:rsidRPr="00B86371">
              <w:rPr>
                <w:rFonts w:eastAsia="SimSun"/>
                <w:color w:val="000000"/>
              </w:rPr>
              <w:t>Номер страхового документа, дата, кем выдан</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66429" w14:textId="77777777" w:rsidR="00345116" w:rsidRPr="00B86371" w:rsidRDefault="00345116" w:rsidP="00345116">
            <w:pPr>
              <w:snapToGrid w:val="0"/>
              <w:ind w:firstLine="0"/>
              <w:rPr>
                <w:rFonts w:eastAsia="SimSun"/>
                <w:color w:val="000000"/>
              </w:rPr>
            </w:pPr>
          </w:p>
        </w:tc>
      </w:tr>
      <w:tr w:rsidR="00345116" w:rsidRPr="00B86371" w14:paraId="22FD1343"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6CF591FF" w14:textId="77777777" w:rsidR="00345116" w:rsidRPr="00B86371" w:rsidRDefault="00345116" w:rsidP="00345116">
            <w:pPr>
              <w:snapToGrid w:val="0"/>
              <w:ind w:firstLine="0"/>
              <w:jc w:val="center"/>
              <w:rPr>
                <w:rFonts w:eastAsia="SimSun"/>
                <w:color w:val="000000"/>
              </w:rPr>
            </w:pPr>
            <w:r w:rsidRPr="00B86371">
              <w:rPr>
                <w:rFonts w:eastAsia="SimSun"/>
                <w:color w:val="000000"/>
              </w:rPr>
              <w:t>9</w:t>
            </w:r>
          </w:p>
        </w:tc>
        <w:tc>
          <w:tcPr>
            <w:tcW w:w="6124" w:type="dxa"/>
            <w:tcBorders>
              <w:top w:val="single" w:sz="4" w:space="0" w:color="000000"/>
              <w:left w:val="single" w:sz="4" w:space="0" w:color="000000"/>
              <w:bottom w:val="single" w:sz="4" w:space="0" w:color="000000"/>
            </w:tcBorders>
            <w:shd w:val="clear" w:color="auto" w:fill="auto"/>
            <w:vAlign w:val="center"/>
          </w:tcPr>
          <w:p w14:paraId="23EEE005" w14:textId="77777777" w:rsidR="00345116" w:rsidRPr="00B86371" w:rsidRDefault="00345116" w:rsidP="00345116">
            <w:pPr>
              <w:snapToGrid w:val="0"/>
              <w:ind w:firstLine="0"/>
              <w:rPr>
                <w:rFonts w:eastAsia="SimSun"/>
                <w:color w:val="000000"/>
              </w:rPr>
            </w:pPr>
            <w:r w:rsidRPr="00B86371">
              <w:rPr>
                <w:rFonts w:eastAsia="SimSun"/>
                <w:color w:val="000000"/>
              </w:rPr>
              <w:t>Метеоданные: температура, направление и скорость ветра м/с, влажность</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14E760" w14:textId="77777777" w:rsidR="00345116" w:rsidRPr="00B86371" w:rsidRDefault="00345116" w:rsidP="00345116">
            <w:pPr>
              <w:snapToGrid w:val="0"/>
              <w:ind w:firstLine="0"/>
              <w:rPr>
                <w:rFonts w:eastAsia="SimSun"/>
                <w:color w:val="000000"/>
              </w:rPr>
            </w:pPr>
          </w:p>
        </w:tc>
      </w:tr>
      <w:tr w:rsidR="00345116" w:rsidRPr="00B86371" w14:paraId="74D6B05D"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61D8AC75" w14:textId="77777777" w:rsidR="00345116" w:rsidRPr="00B86371" w:rsidRDefault="00345116" w:rsidP="00345116">
            <w:pPr>
              <w:snapToGrid w:val="0"/>
              <w:ind w:firstLine="0"/>
              <w:jc w:val="center"/>
              <w:rPr>
                <w:rFonts w:eastAsia="SimSun"/>
                <w:color w:val="000000"/>
              </w:rPr>
            </w:pPr>
          </w:p>
        </w:tc>
        <w:tc>
          <w:tcPr>
            <w:tcW w:w="6124" w:type="dxa"/>
            <w:tcBorders>
              <w:top w:val="single" w:sz="4" w:space="0" w:color="000000"/>
              <w:left w:val="single" w:sz="4" w:space="0" w:color="000000"/>
              <w:bottom w:val="single" w:sz="4" w:space="0" w:color="000000"/>
            </w:tcBorders>
            <w:shd w:val="clear" w:color="auto" w:fill="auto"/>
            <w:vAlign w:val="center"/>
          </w:tcPr>
          <w:p w14:paraId="505CEA68" w14:textId="77777777" w:rsidR="00345116" w:rsidRPr="00B86371" w:rsidRDefault="00345116" w:rsidP="00345116">
            <w:pPr>
              <w:snapToGrid w:val="0"/>
              <w:ind w:firstLine="0"/>
              <w:rPr>
                <w:rFonts w:eastAsia="SimSun"/>
                <w:color w:val="000000"/>
              </w:rPr>
            </w:pPr>
            <w:r w:rsidRPr="00B86371">
              <w:rPr>
                <w:rFonts w:eastAsia="SimSun"/>
                <w:color w:val="000000"/>
              </w:rPr>
              <w:t>Осадки: вид, количество</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9972D2" w14:textId="77777777" w:rsidR="00345116" w:rsidRPr="00B86371" w:rsidRDefault="00345116" w:rsidP="00345116">
            <w:pPr>
              <w:snapToGrid w:val="0"/>
              <w:ind w:firstLine="0"/>
              <w:rPr>
                <w:rFonts w:eastAsia="SimSun"/>
                <w:color w:val="000000"/>
              </w:rPr>
            </w:pPr>
          </w:p>
        </w:tc>
      </w:tr>
      <w:tr w:rsidR="00345116" w:rsidRPr="00B86371" w14:paraId="739A618A"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6B38C3F6" w14:textId="77777777" w:rsidR="00345116" w:rsidRPr="00B86371" w:rsidRDefault="00345116" w:rsidP="00345116">
            <w:pPr>
              <w:snapToGrid w:val="0"/>
              <w:ind w:firstLine="0"/>
              <w:jc w:val="center"/>
              <w:rPr>
                <w:rFonts w:eastAsia="SimSun"/>
                <w:color w:val="000000"/>
              </w:rPr>
            </w:pPr>
            <w:r w:rsidRPr="00B86371">
              <w:rPr>
                <w:rFonts w:eastAsia="SimSun"/>
                <w:color w:val="000000"/>
              </w:rPr>
              <w:t>10</w:t>
            </w:r>
          </w:p>
        </w:tc>
        <w:tc>
          <w:tcPr>
            <w:tcW w:w="6124" w:type="dxa"/>
            <w:tcBorders>
              <w:top w:val="single" w:sz="4" w:space="0" w:color="000000"/>
              <w:left w:val="single" w:sz="4" w:space="0" w:color="000000"/>
              <w:bottom w:val="single" w:sz="4" w:space="0" w:color="000000"/>
            </w:tcBorders>
            <w:shd w:val="clear" w:color="auto" w:fill="auto"/>
            <w:vAlign w:val="center"/>
          </w:tcPr>
          <w:p w14:paraId="7BC2AF05" w14:textId="77777777" w:rsidR="00345116" w:rsidRPr="00B86371" w:rsidRDefault="00345116" w:rsidP="00345116">
            <w:pPr>
              <w:snapToGrid w:val="0"/>
              <w:ind w:firstLine="0"/>
              <w:rPr>
                <w:rFonts w:eastAsia="SimSun"/>
                <w:color w:val="000000"/>
              </w:rPr>
            </w:pPr>
            <w:r w:rsidRPr="00B86371">
              <w:rPr>
                <w:rFonts w:eastAsia="SimSun"/>
                <w:color w:val="000000"/>
              </w:rPr>
              <w:t>Причины возникновения ЧС</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C1605A" w14:textId="77777777" w:rsidR="00345116" w:rsidRPr="00B86371" w:rsidRDefault="00345116" w:rsidP="00345116">
            <w:pPr>
              <w:snapToGrid w:val="0"/>
              <w:ind w:firstLine="0"/>
              <w:rPr>
                <w:rFonts w:eastAsia="SimSun"/>
                <w:color w:val="000000"/>
              </w:rPr>
            </w:pPr>
          </w:p>
        </w:tc>
      </w:tr>
      <w:tr w:rsidR="00345116" w:rsidRPr="00B86371" w14:paraId="49019371"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049CED4A" w14:textId="77777777" w:rsidR="00345116" w:rsidRPr="00B86371" w:rsidRDefault="00345116" w:rsidP="00345116">
            <w:pPr>
              <w:snapToGrid w:val="0"/>
              <w:ind w:firstLine="0"/>
              <w:jc w:val="center"/>
              <w:rPr>
                <w:rFonts w:eastAsia="SimSun"/>
                <w:color w:val="000000"/>
              </w:rPr>
            </w:pPr>
            <w:r w:rsidRPr="00B86371">
              <w:rPr>
                <w:rFonts w:eastAsia="SimSun"/>
                <w:color w:val="000000"/>
              </w:rPr>
              <w:t>11</w:t>
            </w:r>
          </w:p>
        </w:tc>
        <w:tc>
          <w:tcPr>
            <w:tcW w:w="6124" w:type="dxa"/>
            <w:tcBorders>
              <w:top w:val="single" w:sz="4" w:space="0" w:color="000000"/>
              <w:left w:val="single" w:sz="4" w:space="0" w:color="000000"/>
              <w:bottom w:val="single" w:sz="4" w:space="0" w:color="000000"/>
            </w:tcBorders>
            <w:shd w:val="clear" w:color="auto" w:fill="auto"/>
            <w:vAlign w:val="center"/>
          </w:tcPr>
          <w:p w14:paraId="1347D0A1" w14:textId="77777777" w:rsidR="00345116" w:rsidRPr="00B86371" w:rsidRDefault="00345116" w:rsidP="00345116">
            <w:pPr>
              <w:snapToGrid w:val="0"/>
              <w:ind w:firstLine="0"/>
              <w:rPr>
                <w:rFonts w:eastAsia="SimSun"/>
                <w:color w:val="000000"/>
              </w:rPr>
            </w:pPr>
            <w:r w:rsidRPr="00B86371">
              <w:rPr>
                <w:rFonts w:eastAsia="SimSun"/>
                <w:color w:val="000000"/>
              </w:rPr>
              <w:t>Основные характеристики ЧС</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1B726D" w14:textId="77777777" w:rsidR="00345116" w:rsidRPr="00B86371" w:rsidRDefault="00345116" w:rsidP="00345116">
            <w:pPr>
              <w:snapToGrid w:val="0"/>
              <w:ind w:firstLine="0"/>
              <w:rPr>
                <w:rFonts w:eastAsia="SimSun"/>
                <w:color w:val="000000"/>
              </w:rPr>
            </w:pPr>
          </w:p>
        </w:tc>
      </w:tr>
      <w:tr w:rsidR="00345116" w:rsidRPr="00B86371" w14:paraId="331B559E"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5C8239B4" w14:textId="77777777" w:rsidR="00345116" w:rsidRPr="00B86371" w:rsidRDefault="00345116" w:rsidP="00345116">
            <w:pPr>
              <w:snapToGrid w:val="0"/>
              <w:ind w:firstLine="0"/>
              <w:jc w:val="center"/>
              <w:rPr>
                <w:rFonts w:eastAsia="SimSun"/>
                <w:color w:val="000000"/>
              </w:rPr>
            </w:pPr>
            <w:r w:rsidRPr="00B86371">
              <w:rPr>
                <w:rFonts w:eastAsia="SimSun"/>
                <w:color w:val="000000"/>
              </w:rPr>
              <w:t>12</w:t>
            </w:r>
          </w:p>
        </w:tc>
        <w:tc>
          <w:tcPr>
            <w:tcW w:w="6124" w:type="dxa"/>
            <w:tcBorders>
              <w:top w:val="single" w:sz="4" w:space="0" w:color="000000"/>
              <w:left w:val="single" w:sz="4" w:space="0" w:color="000000"/>
              <w:bottom w:val="single" w:sz="4" w:space="0" w:color="000000"/>
            </w:tcBorders>
            <w:shd w:val="clear" w:color="auto" w:fill="auto"/>
            <w:vAlign w:val="center"/>
          </w:tcPr>
          <w:p w14:paraId="0AEC9E90" w14:textId="77777777" w:rsidR="00345116" w:rsidRPr="00B86371" w:rsidRDefault="00345116" w:rsidP="00345116">
            <w:pPr>
              <w:snapToGrid w:val="0"/>
              <w:ind w:firstLine="0"/>
              <w:rPr>
                <w:rFonts w:eastAsia="SimSun"/>
                <w:color w:val="000000"/>
              </w:rPr>
            </w:pPr>
            <w:r w:rsidRPr="00B86371">
              <w:rPr>
                <w:rFonts w:eastAsia="SimSun"/>
                <w:color w:val="000000"/>
              </w:rPr>
              <w:t>Мероприятия по ликвидации ЧС:</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BAA91" w14:textId="77777777" w:rsidR="00345116" w:rsidRPr="00B86371" w:rsidRDefault="00345116" w:rsidP="00345116">
            <w:pPr>
              <w:snapToGrid w:val="0"/>
              <w:ind w:firstLine="0"/>
              <w:rPr>
                <w:rFonts w:eastAsia="SimSun"/>
                <w:color w:val="000000"/>
              </w:rPr>
            </w:pPr>
          </w:p>
        </w:tc>
      </w:tr>
      <w:tr w:rsidR="00345116" w:rsidRPr="00B86371" w14:paraId="7C6AF408"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3AB0592D" w14:textId="77777777" w:rsidR="00345116" w:rsidRPr="00B86371" w:rsidRDefault="00345116" w:rsidP="00345116">
            <w:pPr>
              <w:snapToGrid w:val="0"/>
              <w:ind w:firstLine="0"/>
              <w:jc w:val="center"/>
              <w:rPr>
                <w:rFonts w:eastAsia="SimSun"/>
                <w:color w:val="000000"/>
              </w:rPr>
            </w:pPr>
          </w:p>
        </w:tc>
        <w:tc>
          <w:tcPr>
            <w:tcW w:w="6124" w:type="dxa"/>
            <w:tcBorders>
              <w:top w:val="single" w:sz="4" w:space="0" w:color="000000"/>
              <w:left w:val="single" w:sz="4" w:space="0" w:color="000000"/>
              <w:bottom w:val="single" w:sz="4" w:space="0" w:color="000000"/>
            </w:tcBorders>
            <w:shd w:val="clear" w:color="auto" w:fill="auto"/>
            <w:vAlign w:val="center"/>
          </w:tcPr>
          <w:p w14:paraId="1A59F7D4" w14:textId="77777777" w:rsidR="00345116" w:rsidRPr="00B86371" w:rsidRDefault="00345116" w:rsidP="00345116">
            <w:pPr>
              <w:snapToGrid w:val="0"/>
              <w:ind w:firstLine="0"/>
              <w:rPr>
                <w:rFonts w:eastAsia="SimSun"/>
                <w:color w:val="000000"/>
              </w:rPr>
            </w:pPr>
            <w:r w:rsidRPr="00B86371">
              <w:rPr>
                <w:rFonts w:eastAsia="SimSun"/>
                <w:color w:val="000000"/>
              </w:rPr>
              <w:t>Аварийно-спасательные работы</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8549C0" w14:textId="77777777" w:rsidR="00345116" w:rsidRPr="00B86371" w:rsidRDefault="00345116" w:rsidP="00345116">
            <w:pPr>
              <w:snapToGrid w:val="0"/>
              <w:ind w:firstLine="0"/>
              <w:rPr>
                <w:rFonts w:eastAsia="SimSun"/>
                <w:color w:val="000000"/>
              </w:rPr>
            </w:pPr>
          </w:p>
        </w:tc>
      </w:tr>
      <w:tr w:rsidR="00345116" w:rsidRPr="00B86371" w14:paraId="6B519BA5"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2E20DA55" w14:textId="77777777" w:rsidR="00345116" w:rsidRPr="00B86371" w:rsidRDefault="00345116" w:rsidP="00345116">
            <w:pPr>
              <w:snapToGrid w:val="0"/>
              <w:ind w:firstLine="0"/>
              <w:jc w:val="center"/>
              <w:rPr>
                <w:rFonts w:eastAsia="SimSun"/>
                <w:color w:val="000000"/>
              </w:rPr>
            </w:pPr>
          </w:p>
        </w:tc>
        <w:tc>
          <w:tcPr>
            <w:tcW w:w="6124" w:type="dxa"/>
            <w:tcBorders>
              <w:top w:val="single" w:sz="4" w:space="0" w:color="000000"/>
              <w:left w:val="single" w:sz="4" w:space="0" w:color="000000"/>
              <w:bottom w:val="single" w:sz="4" w:space="0" w:color="000000"/>
            </w:tcBorders>
            <w:shd w:val="clear" w:color="auto" w:fill="auto"/>
            <w:vAlign w:val="center"/>
          </w:tcPr>
          <w:p w14:paraId="3D64B96F" w14:textId="77777777" w:rsidR="00345116" w:rsidRPr="00B86371" w:rsidRDefault="00345116" w:rsidP="00345116">
            <w:pPr>
              <w:snapToGrid w:val="0"/>
              <w:ind w:firstLine="0"/>
              <w:rPr>
                <w:rFonts w:eastAsia="SimSun"/>
                <w:color w:val="000000"/>
              </w:rPr>
            </w:pPr>
            <w:r w:rsidRPr="00B86371">
              <w:rPr>
                <w:rFonts w:eastAsia="SimSun"/>
                <w:color w:val="000000"/>
              </w:rPr>
              <w:t>Перечень / длительность, час</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2AA6E6" w14:textId="77777777" w:rsidR="00345116" w:rsidRPr="00B86371" w:rsidRDefault="00345116" w:rsidP="00345116">
            <w:pPr>
              <w:snapToGrid w:val="0"/>
              <w:ind w:firstLine="0"/>
              <w:rPr>
                <w:rFonts w:eastAsia="SimSun"/>
                <w:color w:val="000000"/>
              </w:rPr>
            </w:pPr>
          </w:p>
        </w:tc>
      </w:tr>
      <w:tr w:rsidR="00345116" w:rsidRPr="00B86371" w14:paraId="60CF02B4"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34CCFDD5" w14:textId="77777777" w:rsidR="00345116" w:rsidRPr="00B86371" w:rsidRDefault="00345116" w:rsidP="00345116">
            <w:pPr>
              <w:snapToGrid w:val="0"/>
              <w:ind w:firstLine="0"/>
              <w:jc w:val="center"/>
              <w:rPr>
                <w:rFonts w:eastAsia="SimSun"/>
                <w:color w:val="000000"/>
              </w:rPr>
            </w:pPr>
          </w:p>
        </w:tc>
        <w:tc>
          <w:tcPr>
            <w:tcW w:w="6124" w:type="dxa"/>
            <w:tcBorders>
              <w:top w:val="single" w:sz="4" w:space="0" w:color="000000"/>
              <w:left w:val="single" w:sz="4" w:space="0" w:color="000000"/>
              <w:bottom w:val="single" w:sz="4" w:space="0" w:color="000000"/>
            </w:tcBorders>
            <w:shd w:val="clear" w:color="auto" w:fill="auto"/>
            <w:vAlign w:val="center"/>
          </w:tcPr>
          <w:p w14:paraId="373295A4" w14:textId="77777777" w:rsidR="00345116" w:rsidRPr="00B86371" w:rsidRDefault="00345116" w:rsidP="00345116">
            <w:pPr>
              <w:snapToGrid w:val="0"/>
              <w:ind w:firstLine="0"/>
              <w:rPr>
                <w:rFonts w:eastAsia="SimSun"/>
                <w:color w:val="000000"/>
              </w:rPr>
            </w:pPr>
            <w:r w:rsidRPr="00B86371">
              <w:rPr>
                <w:rFonts w:eastAsia="SimSun"/>
                <w:color w:val="000000"/>
              </w:rPr>
              <w:t>Аварийно-восстановительные работы</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A39670" w14:textId="77777777" w:rsidR="00345116" w:rsidRPr="00B86371" w:rsidRDefault="00345116" w:rsidP="00345116">
            <w:pPr>
              <w:snapToGrid w:val="0"/>
              <w:ind w:firstLine="0"/>
              <w:rPr>
                <w:rFonts w:eastAsia="SimSun"/>
                <w:color w:val="000000"/>
              </w:rPr>
            </w:pPr>
          </w:p>
        </w:tc>
      </w:tr>
      <w:tr w:rsidR="00345116" w:rsidRPr="00B86371" w14:paraId="2DD56485"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00A7A031" w14:textId="77777777" w:rsidR="00345116" w:rsidRPr="00B86371" w:rsidRDefault="00345116" w:rsidP="00345116">
            <w:pPr>
              <w:snapToGrid w:val="0"/>
              <w:ind w:firstLine="0"/>
              <w:jc w:val="center"/>
              <w:rPr>
                <w:rFonts w:eastAsia="SimSun"/>
                <w:color w:val="000000"/>
              </w:rPr>
            </w:pPr>
          </w:p>
        </w:tc>
        <w:tc>
          <w:tcPr>
            <w:tcW w:w="6124" w:type="dxa"/>
            <w:tcBorders>
              <w:top w:val="single" w:sz="4" w:space="0" w:color="000000"/>
              <w:left w:val="single" w:sz="4" w:space="0" w:color="000000"/>
              <w:bottom w:val="single" w:sz="4" w:space="0" w:color="000000"/>
            </w:tcBorders>
            <w:shd w:val="clear" w:color="auto" w:fill="auto"/>
            <w:vAlign w:val="center"/>
          </w:tcPr>
          <w:p w14:paraId="39B92163" w14:textId="77777777" w:rsidR="00345116" w:rsidRPr="00B86371" w:rsidRDefault="00345116" w:rsidP="00345116">
            <w:pPr>
              <w:snapToGrid w:val="0"/>
              <w:ind w:firstLine="0"/>
              <w:rPr>
                <w:rFonts w:eastAsia="SimSun"/>
                <w:color w:val="000000"/>
              </w:rPr>
            </w:pPr>
            <w:r w:rsidRPr="00B86371">
              <w:rPr>
                <w:rFonts w:eastAsia="SimSun"/>
                <w:color w:val="000000"/>
              </w:rPr>
              <w:t>Перечень / длительность, час</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42A58A" w14:textId="77777777" w:rsidR="00345116" w:rsidRPr="00B86371" w:rsidRDefault="00345116" w:rsidP="00345116">
            <w:pPr>
              <w:snapToGrid w:val="0"/>
              <w:ind w:firstLine="0"/>
              <w:rPr>
                <w:rFonts w:eastAsia="SimSun"/>
                <w:color w:val="000000"/>
              </w:rPr>
            </w:pPr>
          </w:p>
        </w:tc>
      </w:tr>
      <w:tr w:rsidR="00345116" w:rsidRPr="00B86371" w14:paraId="51629552"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6E7DFD6F" w14:textId="77777777" w:rsidR="00345116" w:rsidRPr="00B86371" w:rsidRDefault="00345116" w:rsidP="00345116">
            <w:pPr>
              <w:snapToGrid w:val="0"/>
              <w:ind w:firstLine="0"/>
              <w:jc w:val="center"/>
              <w:rPr>
                <w:rFonts w:eastAsia="SimSun"/>
                <w:color w:val="000000"/>
              </w:rPr>
            </w:pPr>
            <w:r w:rsidRPr="00B86371">
              <w:rPr>
                <w:rFonts w:eastAsia="SimSun"/>
                <w:color w:val="000000"/>
              </w:rPr>
              <w:t>13</w:t>
            </w:r>
          </w:p>
        </w:tc>
        <w:tc>
          <w:tcPr>
            <w:tcW w:w="6124" w:type="dxa"/>
            <w:tcBorders>
              <w:top w:val="single" w:sz="4" w:space="0" w:color="000000"/>
              <w:left w:val="single" w:sz="4" w:space="0" w:color="000000"/>
              <w:bottom w:val="single" w:sz="4" w:space="0" w:color="000000"/>
            </w:tcBorders>
            <w:shd w:val="clear" w:color="auto" w:fill="auto"/>
            <w:vAlign w:val="center"/>
          </w:tcPr>
          <w:p w14:paraId="72707139" w14:textId="77777777" w:rsidR="00345116" w:rsidRPr="00B86371" w:rsidRDefault="00345116" w:rsidP="00345116">
            <w:pPr>
              <w:snapToGrid w:val="0"/>
              <w:ind w:firstLine="0"/>
              <w:rPr>
                <w:rFonts w:eastAsia="SimSun"/>
                <w:color w:val="000000"/>
              </w:rPr>
            </w:pPr>
            <w:r w:rsidRPr="00B86371">
              <w:rPr>
                <w:rFonts w:eastAsia="SimSun"/>
                <w:color w:val="000000"/>
              </w:rPr>
              <w:t>Силы и средства, задействованные в ликвидации ЧС:</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B4991B" w14:textId="77777777" w:rsidR="00345116" w:rsidRPr="00B86371" w:rsidRDefault="00345116" w:rsidP="00345116">
            <w:pPr>
              <w:snapToGrid w:val="0"/>
              <w:ind w:firstLine="0"/>
              <w:rPr>
                <w:rFonts w:eastAsia="SimSun"/>
                <w:color w:val="000000"/>
              </w:rPr>
            </w:pPr>
          </w:p>
        </w:tc>
      </w:tr>
      <w:tr w:rsidR="00345116" w:rsidRPr="00B86371" w14:paraId="207EB996"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4E0755F0" w14:textId="77777777" w:rsidR="00345116" w:rsidRPr="00B86371" w:rsidRDefault="00345116" w:rsidP="00345116">
            <w:pPr>
              <w:snapToGrid w:val="0"/>
              <w:ind w:firstLine="0"/>
              <w:jc w:val="center"/>
              <w:rPr>
                <w:rFonts w:eastAsia="SimSun"/>
                <w:color w:val="000000"/>
              </w:rPr>
            </w:pPr>
          </w:p>
        </w:tc>
        <w:tc>
          <w:tcPr>
            <w:tcW w:w="6124" w:type="dxa"/>
            <w:tcBorders>
              <w:top w:val="single" w:sz="4" w:space="0" w:color="000000"/>
              <w:left w:val="single" w:sz="4" w:space="0" w:color="000000"/>
              <w:bottom w:val="single" w:sz="4" w:space="0" w:color="000000"/>
            </w:tcBorders>
            <w:shd w:val="clear" w:color="auto" w:fill="auto"/>
            <w:vAlign w:val="center"/>
          </w:tcPr>
          <w:p w14:paraId="0A78A84A" w14:textId="77777777" w:rsidR="00345116" w:rsidRPr="00B86371" w:rsidRDefault="00345116" w:rsidP="00345116">
            <w:pPr>
              <w:snapToGrid w:val="0"/>
              <w:ind w:firstLine="0"/>
              <w:rPr>
                <w:rFonts w:eastAsia="SimSun"/>
                <w:color w:val="000000"/>
              </w:rPr>
            </w:pPr>
            <w:r w:rsidRPr="00B86371">
              <w:rPr>
                <w:rFonts w:eastAsia="SimSun"/>
                <w:color w:val="000000"/>
              </w:rPr>
              <w:t>Личный состав РСЧС:</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DCD907" w14:textId="77777777" w:rsidR="00345116" w:rsidRPr="00B86371" w:rsidRDefault="00345116" w:rsidP="00345116">
            <w:pPr>
              <w:snapToGrid w:val="0"/>
              <w:ind w:firstLine="0"/>
              <w:rPr>
                <w:rFonts w:eastAsia="SimSun"/>
                <w:color w:val="000000"/>
              </w:rPr>
            </w:pPr>
          </w:p>
        </w:tc>
      </w:tr>
      <w:tr w:rsidR="00345116" w:rsidRPr="00B86371" w14:paraId="535B86D9"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38A27361" w14:textId="77777777" w:rsidR="00345116" w:rsidRPr="00B86371" w:rsidRDefault="00345116" w:rsidP="00345116">
            <w:pPr>
              <w:snapToGrid w:val="0"/>
              <w:ind w:firstLine="0"/>
              <w:jc w:val="center"/>
              <w:rPr>
                <w:rFonts w:eastAsia="SimSun"/>
                <w:color w:val="000000"/>
              </w:rPr>
            </w:pPr>
          </w:p>
        </w:tc>
        <w:tc>
          <w:tcPr>
            <w:tcW w:w="6124" w:type="dxa"/>
            <w:tcBorders>
              <w:top w:val="single" w:sz="4" w:space="0" w:color="000000"/>
              <w:left w:val="single" w:sz="4" w:space="0" w:color="000000"/>
              <w:bottom w:val="single" w:sz="4" w:space="0" w:color="000000"/>
            </w:tcBorders>
            <w:shd w:val="clear" w:color="auto" w:fill="auto"/>
            <w:vAlign w:val="center"/>
          </w:tcPr>
          <w:p w14:paraId="4B311971" w14:textId="77777777" w:rsidR="00345116" w:rsidRPr="00B86371" w:rsidRDefault="00345116" w:rsidP="00345116">
            <w:pPr>
              <w:snapToGrid w:val="0"/>
              <w:ind w:firstLine="0"/>
              <w:rPr>
                <w:rFonts w:eastAsia="SimSun"/>
                <w:color w:val="000000"/>
              </w:rPr>
            </w:pPr>
            <w:r w:rsidRPr="00B86371">
              <w:rPr>
                <w:rFonts w:eastAsia="SimSun"/>
                <w:color w:val="000000"/>
              </w:rPr>
              <w:t>Наименование / количество чел.</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A9EFA6" w14:textId="77777777" w:rsidR="00345116" w:rsidRPr="00B86371" w:rsidRDefault="00345116" w:rsidP="00345116">
            <w:pPr>
              <w:snapToGrid w:val="0"/>
              <w:ind w:firstLine="0"/>
              <w:rPr>
                <w:rFonts w:eastAsia="SimSun"/>
                <w:color w:val="000000"/>
              </w:rPr>
            </w:pPr>
          </w:p>
        </w:tc>
      </w:tr>
      <w:tr w:rsidR="00345116" w:rsidRPr="00B86371" w14:paraId="0638A1C9"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795120F9" w14:textId="77777777" w:rsidR="00345116" w:rsidRPr="00B86371" w:rsidRDefault="00345116" w:rsidP="00345116">
            <w:pPr>
              <w:snapToGrid w:val="0"/>
              <w:ind w:firstLine="0"/>
              <w:jc w:val="center"/>
              <w:rPr>
                <w:rFonts w:eastAsia="SimSun"/>
                <w:color w:val="000000"/>
              </w:rPr>
            </w:pPr>
          </w:p>
        </w:tc>
        <w:tc>
          <w:tcPr>
            <w:tcW w:w="6124" w:type="dxa"/>
            <w:tcBorders>
              <w:top w:val="single" w:sz="4" w:space="0" w:color="000000"/>
              <w:left w:val="single" w:sz="4" w:space="0" w:color="000000"/>
              <w:bottom w:val="single" w:sz="4" w:space="0" w:color="000000"/>
            </w:tcBorders>
            <w:shd w:val="clear" w:color="auto" w:fill="auto"/>
            <w:vAlign w:val="center"/>
          </w:tcPr>
          <w:p w14:paraId="386AF11C" w14:textId="77777777" w:rsidR="00345116" w:rsidRPr="00B86371" w:rsidRDefault="00345116" w:rsidP="00345116">
            <w:pPr>
              <w:snapToGrid w:val="0"/>
              <w:ind w:firstLine="0"/>
              <w:rPr>
                <w:rFonts w:eastAsia="SimSun"/>
                <w:color w:val="000000"/>
              </w:rPr>
            </w:pPr>
            <w:r w:rsidRPr="00B86371">
              <w:rPr>
                <w:rFonts w:eastAsia="SimSun"/>
                <w:color w:val="000000"/>
              </w:rPr>
              <w:t>Техника:</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B0945D" w14:textId="77777777" w:rsidR="00345116" w:rsidRPr="00B86371" w:rsidRDefault="00345116" w:rsidP="00345116">
            <w:pPr>
              <w:snapToGrid w:val="0"/>
              <w:ind w:firstLine="0"/>
              <w:rPr>
                <w:rFonts w:eastAsia="SimSun"/>
                <w:color w:val="000000"/>
              </w:rPr>
            </w:pPr>
          </w:p>
        </w:tc>
      </w:tr>
      <w:tr w:rsidR="00345116" w:rsidRPr="00B86371" w14:paraId="707D9C94"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45A34202" w14:textId="77777777" w:rsidR="00345116" w:rsidRPr="00B86371" w:rsidRDefault="00345116" w:rsidP="00345116">
            <w:pPr>
              <w:snapToGrid w:val="0"/>
              <w:ind w:firstLine="0"/>
              <w:jc w:val="center"/>
              <w:rPr>
                <w:rFonts w:eastAsia="SimSun"/>
                <w:color w:val="000000"/>
              </w:rPr>
            </w:pPr>
          </w:p>
        </w:tc>
        <w:tc>
          <w:tcPr>
            <w:tcW w:w="6124" w:type="dxa"/>
            <w:tcBorders>
              <w:top w:val="single" w:sz="4" w:space="0" w:color="000000"/>
              <w:left w:val="single" w:sz="4" w:space="0" w:color="000000"/>
              <w:bottom w:val="single" w:sz="4" w:space="0" w:color="000000"/>
            </w:tcBorders>
            <w:shd w:val="clear" w:color="auto" w:fill="auto"/>
            <w:vAlign w:val="center"/>
          </w:tcPr>
          <w:p w14:paraId="23282417" w14:textId="77777777" w:rsidR="00345116" w:rsidRPr="00B86371" w:rsidRDefault="00345116" w:rsidP="00345116">
            <w:pPr>
              <w:snapToGrid w:val="0"/>
              <w:ind w:firstLine="0"/>
              <w:rPr>
                <w:rFonts w:eastAsia="SimSun"/>
                <w:color w:val="000000"/>
              </w:rPr>
            </w:pPr>
            <w:r w:rsidRPr="00B86371">
              <w:rPr>
                <w:rFonts w:eastAsia="SimSun"/>
                <w:color w:val="000000"/>
              </w:rPr>
              <w:t>Наименование / количество ед.</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FD4645" w14:textId="77777777" w:rsidR="00345116" w:rsidRPr="00B86371" w:rsidRDefault="00345116" w:rsidP="00345116">
            <w:pPr>
              <w:snapToGrid w:val="0"/>
              <w:ind w:firstLine="0"/>
              <w:rPr>
                <w:rFonts w:eastAsia="SimSun"/>
                <w:color w:val="000000"/>
              </w:rPr>
            </w:pPr>
          </w:p>
        </w:tc>
      </w:tr>
      <w:tr w:rsidR="00345116" w:rsidRPr="00B86371" w14:paraId="339EB78F"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1DECDFF7" w14:textId="77777777" w:rsidR="00345116" w:rsidRPr="00B86371" w:rsidRDefault="00345116" w:rsidP="00345116">
            <w:pPr>
              <w:snapToGrid w:val="0"/>
              <w:ind w:firstLine="0"/>
              <w:jc w:val="center"/>
              <w:rPr>
                <w:rFonts w:eastAsia="SimSun"/>
                <w:color w:val="000000"/>
              </w:rPr>
            </w:pPr>
          </w:p>
        </w:tc>
        <w:tc>
          <w:tcPr>
            <w:tcW w:w="6124" w:type="dxa"/>
            <w:tcBorders>
              <w:top w:val="single" w:sz="4" w:space="0" w:color="000000"/>
              <w:left w:val="single" w:sz="4" w:space="0" w:color="000000"/>
              <w:bottom w:val="single" w:sz="4" w:space="0" w:color="000000"/>
            </w:tcBorders>
            <w:shd w:val="clear" w:color="auto" w:fill="auto"/>
            <w:vAlign w:val="center"/>
          </w:tcPr>
          <w:p w14:paraId="2358C67F" w14:textId="77777777" w:rsidR="00345116" w:rsidRPr="00B86371" w:rsidRDefault="00345116" w:rsidP="00345116">
            <w:pPr>
              <w:snapToGrid w:val="0"/>
              <w:ind w:firstLine="0"/>
              <w:rPr>
                <w:rFonts w:eastAsia="SimSun"/>
                <w:color w:val="000000"/>
              </w:rPr>
            </w:pPr>
            <w:r w:rsidRPr="00B86371">
              <w:rPr>
                <w:rFonts w:eastAsia="SimSun"/>
                <w:color w:val="000000"/>
              </w:rPr>
              <w:t>Материальные ресурсы:</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C3BFB8" w14:textId="77777777" w:rsidR="00345116" w:rsidRPr="00B86371" w:rsidRDefault="00345116" w:rsidP="00345116">
            <w:pPr>
              <w:snapToGrid w:val="0"/>
              <w:ind w:firstLine="0"/>
              <w:rPr>
                <w:rFonts w:eastAsia="SimSun"/>
                <w:color w:val="000000"/>
              </w:rPr>
            </w:pPr>
          </w:p>
        </w:tc>
      </w:tr>
      <w:tr w:rsidR="00345116" w:rsidRPr="00B86371" w14:paraId="099F40A0"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6AF4A7E3" w14:textId="77777777" w:rsidR="00345116" w:rsidRPr="00B86371" w:rsidRDefault="00345116" w:rsidP="00345116">
            <w:pPr>
              <w:snapToGrid w:val="0"/>
              <w:ind w:firstLine="0"/>
              <w:jc w:val="center"/>
              <w:rPr>
                <w:rFonts w:eastAsia="SimSun"/>
                <w:color w:val="000000"/>
              </w:rPr>
            </w:pPr>
          </w:p>
        </w:tc>
        <w:tc>
          <w:tcPr>
            <w:tcW w:w="6124" w:type="dxa"/>
            <w:tcBorders>
              <w:top w:val="single" w:sz="4" w:space="0" w:color="000000"/>
              <w:left w:val="single" w:sz="4" w:space="0" w:color="000000"/>
              <w:bottom w:val="single" w:sz="4" w:space="0" w:color="000000"/>
            </w:tcBorders>
            <w:shd w:val="clear" w:color="auto" w:fill="auto"/>
            <w:vAlign w:val="center"/>
          </w:tcPr>
          <w:p w14:paraId="46D99F7C" w14:textId="77777777" w:rsidR="00345116" w:rsidRPr="00B86371" w:rsidRDefault="00345116" w:rsidP="00345116">
            <w:pPr>
              <w:snapToGrid w:val="0"/>
              <w:ind w:firstLine="0"/>
              <w:rPr>
                <w:rFonts w:eastAsia="SimSun"/>
                <w:color w:val="000000"/>
              </w:rPr>
            </w:pPr>
            <w:r w:rsidRPr="00B86371">
              <w:rPr>
                <w:rFonts w:eastAsia="SimSun"/>
                <w:color w:val="000000"/>
              </w:rPr>
              <w:t>Выдано средств индивидуальной защиты, чел.</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C820CE" w14:textId="77777777" w:rsidR="00345116" w:rsidRPr="00B86371" w:rsidRDefault="00345116" w:rsidP="00345116">
            <w:pPr>
              <w:snapToGrid w:val="0"/>
              <w:ind w:firstLine="0"/>
              <w:rPr>
                <w:rFonts w:eastAsia="SimSun"/>
                <w:color w:val="000000"/>
              </w:rPr>
            </w:pPr>
          </w:p>
        </w:tc>
      </w:tr>
      <w:tr w:rsidR="00345116" w:rsidRPr="00B86371" w14:paraId="6C8B417C"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3D7F0009" w14:textId="77777777" w:rsidR="00345116" w:rsidRPr="00B86371" w:rsidRDefault="00345116" w:rsidP="00345116">
            <w:pPr>
              <w:snapToGrid w:val="0"/>
              <w:ind w:firstLine="0"/>
              <w:jc w:val="center"/>
              <w:rPr>
                <w:rFonts w:eastAsia="SimSun"/>
                <w:color w:val="000000"/>
              </w:rPr>
            </w:pPr>
            <w:r w:rsidRPr="00B86371">
              <w:rPr>
                <w:rFonts w:eastAsia="SimSun"/>
                <w:color w:val="000000"/>
              </w:rPr>
              <w:t>14</w:t>
            </w:r>
          </w:p>
        </w:tc>
        <w:tc>
          <w:tcPr>
            <w:tcW w:w="6124" w:type="dxa"/>
            <w:tcBorders>
              <w:top w:val="single" w:sz="4" w:space="0" w:color="000000"/>
              <w:left w:val="single" w:sz="4" w:space="0" w:color="000000"/>
              <w:bottom w:val="single" w:sz="4" w:space="0" w:color="000000"/>
            </w:tcBorders>
            <w:shd w:val="clear" w:color="auto" w:fill="auto"/>
            <w:vAlign w:val="center"/>
          </w:tcPr>
          <w:p w14:paraId="4C311ECD" w14:textId="77777777" w:rsidR="00345116" w:rsidRPr="00B86371" w:rsidRDefault="00345116" w:rsidP="00345116">
            <w:pPr>
              <w:snapToGrid w:val="0"/>
              <w:ind w:firstLine="0"/>
              <w:rPr>
                <w:rFonts w:eastAsia="SimSun"/>
                <w:color w:val="000000"/>
              </w:rPr>
            </w:pPr>
            <w:r w:rsidRPr="00B86371">
              <w:rPr>
                <w:rFonts w:eastAsia="SimSun"/>
                <w:color w:val="000000"/>
              </w:rPr>
              <w:t>Медицинская защита:</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778DE5" w14:textId="77777777" w:rsidR="00345116" w:rsidRPr="00B86371" w:rsidRDefault="00345116" w:rsidP="00345116">
            <w:pPr>
              <w:snapToGrid w:val="0"/>
              <w:ind w:firstLine="0"/>
              <w:rPr>
                <w:rFonts w:eastAsia="SimSun"/>
                <w:color w:val="000000"/>
              </w:rPr>
            </w:pPr>
          </w:p>
        </w:tc>
      </w:tr>
      <w:tr w:rsidR="00345116" w:rsidRPr="00B86371" w14:paraId="1702C604"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355C3433" w14:textId="77777777" w:rsidR="00345116" w:rsidRPr="00B86371" w:rsidRDefault="00345116" w:rsidP="00345116">
            <w:pPr>
              <w:snapToGrid w:val="0"/>
              <w:ind w:firstLine="0"/>
              <w:jc w:val="center"/>
              <w:rPr>
                <w:rFonts w:eastAsia="SimSun"/>
                <w:color w:val="000000"/>
              </w:rPr>
            </w:pPr>
          </w:p>
        </w:tc>
        <w:tc>
          <w:tcPr>
            <w:tcW w:w="6124" w:type="dxa"/>
            <w:tcBorders>
              <w:top w:val="single" w:sz="4" w:space="0" w:color="000000"/>
              <w:left w:val="single" w:sz="4" w:space="0" w:color="000000"/>
              <w:bottom w:val="single" w:sz="4" w:space="0" w:color="000000"/>
            </w:tcBorders>
            <w:shd w:val="clear" w:color="auto" w:fill="auto"/>
            <w:vAlign w:val="center"/>
          </w:tcPr>
          <w:p w14:paraId="2D4B4FA3" w14:textId="77777777" w:rsidR="00345116" w:rsidRPr="00B86371" w:rsidRDefault="00345116" w:rsidP="00345116">
            <w:pPr>
              <w:snapToGrid w:val="0"/>
              <w:ind w:firstLine="0"/>
              <w:rPr>
                <w:rFonts w:eastAsia="SimSun"/>
                <w:color w:val="000000"/>
              </w:rPr>
            </w:pPr>
            <w:r w:rsidRPr="00B86371">
              <w:rPr>
                <w:rFonts w:eastAsia="SimSun"/>
                <w:color w:val="000000"/>
              </w:rPr>
              <w:t>население, которому была оказана медицинская помощь, чел. в т. ч. детей до 14 лет, чел.</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3AE227" w14:textId="77777777" w:rsidR="00345116" w:rsidRPr="00B86371" w:rsidRDefault="00345116" w:rsidP="00345116">
            <w:pPr>
              <w:snapToGrid w:val="0"/>
              <w:ind w:firstLine="0"/>
              <w:rPr>
                <w:rFonts w:eastAsia="SimSun"/>
                <w:color w:val="000000"/>
              </w:rPr>
            </w:pPr>
          </w:p>
        </w:tc>
      </w:tr>
      <w:tr w:rsidR="00345116" w:rsidRPr="00B86371" w14:paraId="28AE5CD0"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607344BE" w14:textId="77777777" w:rsidR="00345116" w:rsidRPr="00B86371" w:rsidRDefault="00345116" w:rsidP="00345116">
            <w:pPr>
              <w:snapToGrid w:val="0"/>
              <w:ind w:firstLine="0"/>
              <w:jc w:val="center"/>
              <w:rPr>
                <w:rFonts w:eastAsia="SimSun"/>
                <w:color w:val="000000"/>
              </w:rPr>
            </w:pPr>
            <w:r w:rsidRPr="00B86371">
              <w:rPr>
                <w:rFonts w:eastAsia="SimSun"/>
                <w:color w:val="000000"/>
              </w:rPr>
              <w:t>15</w:t>
            </w:r>
          </w:p>
        </w:tc>
        <w:tc>
          <w:tcPr>
            <w:tcW w:w="6124" w:type="dxa"/>
            <w:tcBorders>
              <w:top w:val="single" w:sz="4" w:space="0" w:color="000000"/>
              <w:left w:val="single" w:sz="4" w:space="0" w:color="000000"/>
              <w:bottom w:val="single" w:sz="4" w:space="0" w:color="000000"/>
            </w:tcBorders>
            <w:shd w:val="clear" w:color="auto" w:fill="auto"/>
            <w:vAlign w:val="center"/>
          </w:tcPr>
          <w:p w14:paraId="41211D31" w14:textId="77777777" w:rsidR="00345116" w:rsidRPr="00B86371" w:rsidRDefault="00345116" w:rsidP="00345116">
            <w:pPr>
              <w:snapToGrid w:val="0"/>
              <w:ind w:firstLine="0"/>
              <w:rPr>
                <w:rFonts w:eastAsia="SimSun"/>
                <w:color w:val="000000"/>
              </w:rPr>
            </w:pPr>
            <w:r w:rsidRPr="00B86371">
              <w:rPr>
                <w:rFonts w:eastAsia="SimSun"/>
                <w:color w:val="000000"/>
              </w:rPr>
              <w:t>Эвакуационные мероприятия:</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69B76B" w14:textId="77777777" w:rsidR="00345116" w:rsidRPr="00B86371" w:rsidRDefault="00345116" w:rsidP="00345116">
            <w:pPr>
              <w:snapToGrid w:val="0"/>
              <w:ind w:firstLine="0"/>
              <w:rPr>
                <w:rFonts w:eastAsia="SimSun"/>
                <w:color w:val="000000"/>
              </w:rPr>
            </w:pPr>
          </w:p>
        </w:tc>
      </w:tr>
      <w:tr w:rsidR="00345116" w:rsidRPr="00B86371" w14:paraId="5098F1DB"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442B6257" w14:textId="77777777" w:rsidR="00345116" w:rsidRPr="00B86371" w:rsidRDefault="00345116" w:rsidP="00345116">
            <w:pPr>
              <w:snapToGrid w:val="0"/>
              <w:ind w:firstLine="0"/>
              <w:jc w:val="center"/>
              <w:rPr>
                <w:rFonts w:eastAsia="SimSun"/>
                <w:color w:val="000000"/>
              </w:rPr>
            </w:pPr>
          </w:p>
        </w:tc>
        <w:tc>
          <w:tcPr>
            <w:tcW w:w="6124" w:type="dxa"/>
            <w:tcBorders>
              <w:top w:val="single" w:sz="4" w:space="0" w:color="000000"/>
              <w:left w:val="single" w:sz="4" w:space="0" w:color="000000"/>
              <w:bottom w:val="single" w:sz="4" w:space="0" w:color="000000"/>
            </w:tcBorders>
            <w:shd w:val="clear" w:color="auto" w:fill="auto"/>
            <w:vAlign w:val="center"/>
          </w:tcPr>
          <w:p w14:paraId="4F688815" w14:textId="77777777" w:rsidR="00345116" w:rsidRPr="00B86371" w:rsidRDefault="00345116" w:rsidP="00345116">
            <w:pPr>
              <w:snapToGrid w:val="0"/>
              <w:ind w:firstLine="0"/>
              <w:rPr>
                <w:rFonts w:eastAsia="SimSun"/>
                <w:color w:val="000000"/>
              </w:rPr>
            </w:pPr>
            <w:r w:rsidRPr="00B86371">
              <w:rPr>
                <w:rFonts w:eastAsia="SimSun"/>
                <w:color w:val="000000"/>
              </w:rPr>
              <w:t>всего эвакуировано из зоны ЧС, чел. в т. ч.:</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397DB8" w14:textId="77777777" w:rsidR="00345116" w:rsidRPr="00B86371" w:rsidRDefault="00345116" w:rsidP="00345116">
            <w:pPr>
              <w:snapToGrid w:val="0"/>
              <w:ind w:firstLine="0"/>
              <w:rPr>
                <w:rFonts w:eastAsia="SimSun"/>
                <w:color w:val="000000"/>
              </w:rPr>
            </w:pPr>
          </w:p>
        </w:tc>
      </w:tr>
      <w:tr w:rsidR="00345116" w:rsidRPr="00B86371" w14:paraId="1FFCCE84"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16833BB3" w14:textId="77777777" w:rsidR="00345116" w:rsidRPr="00B86371" w:rsidRDefault="00345116" w:rsidP="00345116">
            <w:pPr>
              <w:snapToGrid w:val="0"/>
              <w:ind w:firstLine="0"/>
              <w:jc w:val="center"/>
              <w:rPr>
                <w:rFonts w:eastAsia="SimSun"/>
                <w:color w:val="000000"/>
              </w:rPr>
            </w:pPr>
          </w:p>
        </w:tc>
        <w:tc>
          <w:tcPr>
            <w:tcW w:w="6124" w:type="dxa"/>
            <w:tcBorders>
              <w:top w:val="single" w:sz="4" w:space="0" w:color="000000"/>
              <w:left w:val="single" w:sz="4" w:space="0" w:color="000000"/>
              <w:bottom w:val="single" w:sz="4" w:space="0" w:color="000000"/>
            </w:tcBorders>
            <w:shd w:val="clear" w:color="auto" w:fill="auto"/>
            <w:vAlign w:val="center"/>
          </w:tcPr>
          <w:p w14:paraId="4395ED09" w14:textId="77777777" w:rsidR="00345116" w:rsidRPr="00B86371" w:rsidRDefault="00345116" w:rsidP="00345116">
            <w:pPr>
              <w:snapToGrid w:val="0"/>
              <w:ind w:firstLine="0"/>
              <w:rPr>
                <w:rFonts w:eastAsia="SimSun"/>
                <w:color w:val="000000"/>
              </w:rPr>
            </w:pPr>
            <w:r w:rsidRPr="00B86371">
              <w:rPr>
                <w:rFonts w:eastAsia="SimSun"/>
                <w:color w:val="000000"/>
              </w:rPr>
              <w:t>автомобильным транспортом, чел.</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35626" w14:textId="77777777" w:rsidR="00345116" w:rsidRPr="00B86371" w:rsidRDefault="00345116" w:rsidP="00345116">
            <w:pPr>
              <w:snapToGrid w:val="0"/>
              <w:ind w:firstLine="0"/>
              <w:rPr>
                <w:rFonts w:eastAsia="SimSun"/>
                <w:color w:val="000000"/>
              </w:rPr>
            </w:pPr>
          </w:p>
        </w:tc>
      </w:tr>
      <w:tr w:rsidR="00345116" w:rsidRPr="00B86371" w14:paraId="20CD0064"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408B6835" w14:textId="77777777" w:rsidR="00345116" w:rsidRPr="00B86371" w:rsidRDefault="00345116" w:rsidP="00345116">
            <w:pPr>
              <w:snapToGrid w:val="0"/>
              <w:ind w:firstLine="0"/>
              <w:jc w:val="center"/>
              <w:rPr>
                <w:rFonts w:eastAsia="SimSun"/>
                <w:color w:val="000000"/>
              </w:rPr>
            </w:pPr>
          </w:p>
        </w:tc>
        <w:tc>
          <w:tcPr>
            <w:tcW w:w="6124" w:type="dxa"/>
            <w:tcBorders>
              <w:top w:val="single" w:sz="4" w:space="0" w:color="000000"/>
              <w:left w:val="single" w:sz="4" w:space="0" w:color="000000"/>
              <w:bottom w:val="single" w:sz="4" w:space="0" w:color="000000"/>
            </w:tcBorders>
            <w:shd w:val="clear" w:color="auto" w:fill="auto"/>
            <w:vAlign w:val="center"/>
          </w:tcPr>
          <w:p w14:paraId="3F299351" w14:textId="77777777" w:rsidR="00345116" w:rsidRPr="00B86371" w:rsidRDefault="00345116" w:rsidP="00345116">
            <w:pPr>
              <w:snapToGrid w:val="0"/>
              <w:ind w:firstLine="0"/>
              <w:rPr>
                <w:rFonts w:eastAsia="SimSun"/>
                <w:color w:val="000000"/>
              </w:rPr>
            </w:pPr>
            <w:r w:rsidRPr="00B86371">
              <w:rPr>
                <w:rFonts w:eastAsia="SimSun"/>
                <w:color w:val="000000"/>
              </w:rPr>
              <w:t>железнодорожным транспортом, чел.</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057101" w14:textId="77777777" w:rsidR="00345116" w:rsidRPr="00B86371" w:rsidRDefault="00345116" w:rsidP="00345116">
            <w:pPr>
              <w:snapToGrid w:val="0"/>
              <w:ind w:firstLine="0"/>
              <w:rPr>
                <w:rFonts w:eastAsia="SimSun"/>
                <w:color w:val="000000"/>
              </w:rPr>
            </w:pPr>
          </w:p>
        </w:tc>
      </w:tr>
      <w:tr w:rsidR="00345116" w:rsidRPr="00B86371" w14:paraId="1B21E5CC"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7394CBAD" w14:textId="77777777" w:rsidR="00345116" w:rsidRPr="00B86371" w:rsidRDefault="00345116" w:rsidP="00345116">
            <w:pPr>
              <w:snapToGrid w:val="0"/>
              <w:ind w:firstLine="0"/>
              <w:jc w:val="center"/>
              <w:rPr>
                <w:rFonts w:eastAsia="SimSun"/>
                <w:color w:val="000000"/>
              </w:rPr>
            </w:pPr>
          </w:p>
        </w:tc>
        <w:tc>
          <w:tcPr>
            <w:tcW w:w="6124" w:type="dxa"/>
            <w:tcBorders>
              <w:top w:val="single" w:sz="4" w:space="0" w:color="000000"/>
              <w:left w:val="single" w:sz="4" w:space="0" w:color="000000"/>
              <w:bottom w:val="single" w:sz="4" w:space="0" w:color="000000"/>
            </w:tcBorders>
            <w:shd w:val="clear" w:color="auto" w:fill="auto"/>
            <w:vAlign w:val="center"/>
          </w:tcPr>
          <w:p w14:paraId="2E569366" w14:textId="77777777" w:rsidR="00345116" w:rsidRPr="00B86371" w:rsidRDefault="00345116" w:rsidP="00345116">
            <w:pPr>
              <w:snapToGrid w:val="0"/>
              <w:ind w:firstLine="0"/>
              <w:rPr>
                <w:rFonts w:eastAsia="SimSun"/>
                <w:color w:val="000000"/>
              </w:rPr>
            </w:pPr>
            <w:r w:rsidRPr="00B86371">
              <w:rPr>
                <w:rFonts w:eastAsia="SimSun"/>
                <w:color w:val="000000"/>
              </w:rPr>
              <w:t>Количество единиц, по видам</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618B18" w14:textId="77777777" w:rsidR="00345116" w:rsidRPr="00B86371" w:rsidRDefault="00345116" w:rsidP="00345116">
            <w:pPr>
              <w:snapToGrid w:val="0"/>
              <w:ind w:firstLine="0"/>
              <w:rPr>
                <w:rFonts w:eastAsia="SimSun"/>
                <w:color w:val="000000"/>
              </w:rPr>
            </w:pPr>
          </w:p>
        </w:tc>
      </w:tr>
      <w:tr w:rsidR="00345116" w:rsidRPr="00B86371" w14:paraId="3FF6F883"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7E7980EC" w14:textId="77777777" w:rsidR="00345116" w:rsidRPr="00B86371" w:rsidRDefault="00345116" w:rsidP="00345116">
            <w:pPr>
              <w:snapToGrid w:val="0"/>
              <w:ind w:firstLine="0"/>
              <w:jc w:val="center"/>
              <w:rPr>
                <w:rFonts w:eastAsia="SimSun"/>
                <w:color w:val="000000"/>
              </w:rPr>
            </w:pPr>
          </w:p>
        </w:tc>
        <w:tc>
          <w:tcPr>
            <w:tcW w:w="6124" w:type="dxa"/>
            <w:tcBorders>
              <w:top w:val="single" w:sz="4" w:space="0" w:color="000000"/>
              <w:left w:val="single" w:sz="4" w:space="0" w:color="000000"/>
              <w:bottom w:val="single" w:sz="4" w:space="0" w:color="000000"/>
            </w:tcBorders>
            <w:shd w:val="clear" w:color="auto" w:fill="auto"/>
            <w:vAlign w:val="center"/>
          </w:tcPr>
          <w:p w14:paraId="1653D852" w14:textId="77777777" w:rsidR="00345116" w:rsidRPr="00B86371" w:rsidRDefault="00345116" w:rsidP="00345116">
            <w:pPr>
              <w:snapToGrid w:val="0"/>
              <w:ind w:firstLine="0"/>
              <w:rPr>
                <w:rFonts w:eastAsia="SimSun"/>
                <w:color w:val="000000"/>
              </w:rPr>
            </w:pPr>
            <w:r w:rsidRPr="00B86371">
              <w:rPr>
                <w:rFonts w:eastAsia="SimSun"/>
                <w:color w:val="000000"/>
              </w:rPr>
              <w:t>Расчётное время на проведение эвакуации, час. мин.</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9E7B8F" w14:textId="77777777" w:rsidR="00345116" w:rsidRPr="00B86371" w:rsidRDefault="00345116" w:rsidP="00345116">
            <w:pPr>
              <w:snapToGrid w:val="0"/>
              <w:ind w:firstLine="0"/>
              <w:rPr>
                <w:rFonts w:eastAsia="SimSun"/>
                <w:color w:val="000000"/>
              </w:rPr>
            </w:pPr>
          </w:p>
        </w:tc>
      </w:tr>
      <w:tr w:rsidR="00345116" w:rsidRPr="00B86371" w14:paraId="7CF2748F"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00A89216" w14:textId="77777777" w:rsidR="00345116" w:rsidRPr="00B86371" w:rsidRDefault="00345116" w:rsidP="00345116">
            <w:pPr>
              <w:snapToGrid w:val="0"/>
              <w:ind w:firstLine="0"/>
              <w:jc w:val="center"/>
              <w:rPr>
                <w:rFonts w:eastAsia="SimSun"/>
                <w:color w:val="000000"/>
              </w:rPr>
            </w:pPr>
          </w:p>
        </w:tc>
        <w:tc>
          <w:tcPr>
            <w:tcW w:w="6124" w:type="dxa"/>
            <w:tcBorders>
              <w:top w:val="single" w:sz="4" w:space="0" w:color="000000"/>
              <w:left w:val="single" w:sz="4" w:space="0" w:color="000000"/>
              <w:bottom w:val="single" w:sz="4" w:space="0" w:color="000000"/>
            </w:tcBorders>
            <w:shd w:val="clear" w:color="auto" w:fill="auto"/>
            <w:vAlign w:val="center"/>
          </w:tcPr>
          <w:p w14:paraId="5DF8F6F6" w14:textId="77777777" w:rsidR="00345116" w:rsidRPr="00B86371" w:rsidRDefault="00345116" w:rsidP="00345116">
            <w:pPr>
              <w:snapToGrid w:val="0"/>
              <w:ind w:firstLine="0"/>
              <w:rPr>
                <w:rFonts w:eastAsia="SimSun"/>
                <w:color w:val="000000"/>
              </w:rPr>
            </w:pPr>
            <w:r w:rsidRPr="00B86371">
              <w:rPr>
                <w:rFonts w:eastAsia="SimSun"/>
                <w:color w:val="000000"/>
              </w:rPr>
              <w:t>Районы размещения эвакуируемого населения</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271236" w14:textId="77777777" w:rsidR="00345116" w:rsidRPr="00B86371" w:rsidRDefault="00345116" w:rsidP="00345116">
            <w:pPr>
              <w:snapToGrid w:val="0"/>
              <w:ind w:firstLine="0"/>
              <w:rPr>
                <w:rFonts w:eastAsia="SimSun"/>
                <w:color w:val="000000"/>
              </w:rPr>
            </w:pPr>
          </w:p>
        </w:tc>
      </w:tr>
      <w:tr w:rsidR="00345116" w:rsidRPr="00B86371" w14:paraId="4DD979EC"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7C6E9512" w14:textId="77777777" w:rsidR="00345116" w:rsidRPr="00B86371" w:rsidRDefault="00345116" w:rsidP="00345116">
            <w:pPr>
              <w:snapToGrid w:val="0"/>
              <w:ind w:firstLine="0"/>
              <w:jc w:val="center"/>
              <w:rPr>
                <w:rFonts w:eastAsia="SimSun"/>
                <w:color w:val="000000"/>
              </w:rPr>
            </w:pPr>
            <w:r w:rsidRPr="00B86371">
              <w:rPr>
                <w:rFonts w:eastAsia="SimSun"/>
                <w:color w:val="000000"/>
              </w:rPr>
              <w:t>16</w:t>
            </w:r>
          </w:p>
        </w:tc>
        <w:tc>
          <w:tcPr>
            <w:tcW w:w="6124" w:type="dxa"/>
            <w:tcBorders>
              <w:top w:val="single" w:sz="4" w:space="0" w:color="000000"/>
              <w:left w:val="single" w:sz="4" w:space="0" w:color="000000"/>
              <w:bottom w:val="single" w:sz="4" w:space="0" w:color="000000"/>
            </w:tcBorders>
            <w:shd w:val="clear" w:color="auto" w:fill="auto"/>
            <w:vAlign w:val="center"/>
          </w:tcPr>
          <w:p w14:paraId="3959CEF2" w14:textId="77777777" w:rsidR="00345116" w:rsidRPr="00B86371" w:rsidRDefault="00345116" w:rsidP="00345116">
            <w:pPr>
              <w:snapToGrid w:val="0"/>
              <w:ind w:firstLine="0"/>
              <w:rPr>
                <w:rFonts w:eastAsia="SimSun"/>
                <w:color w:val="000000"/>
              </w:rPr>
            </w:pPr>
            <w:r w:rsidRPr="00B86371">
              <w:rPr>
                <w:rFonts w:eastAsia="SimSun"/>
                <w:color w:val="000000"/>
              </w:rPr>
              <w:t>Состояние зданий и сооружений, ед.:</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64FA0C" w14:textId="77777777" w:rsidR="00345116" w:rsidRPr="00B86371" w:rsidRDefault="00345116" w:rsidP="00345116">
            <w:pPr>
              <w:snapToGrid w:val="0"/>
              <w:ind w:firstLine="0"/>
              <w:rPr>
                <w:rFonts w:eastAsia="SimSun"/>
                <w:color w:val="000000"/>
              </w:rPr>
            </w:pPr>
          </w:p>
        </w:tc>
      </w:tr>
      <w:tr w:rsidR="00345116" w:rsidRPr="00B86371" w14:paraId="2E8F4ED3"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2B272B3A" w14:textId="77777777" w:rsidR="00345116" w:rsidRPr="00B86371" w:rsidRDefault="00345116" w:rsidP="00345116">
            <w:pPr>
              <w:snapToGrid w:val="0"/>
              <w:ind w:firstLine="0"/>
              <w:jc w:val="center"/>
              <w:rPr>
                <w:rFonts w:eastAsia="SimSun"/>
                <w:color w:val="000000"/>
              </w:rPr>
            </w:pPr>
          </w:p>
        </w:tc>
        <w:tc>
          <w:tcPr>
            <w:tcW w:w="6124" w:type="dxa"/>
            <w:tcBorders>
              <w:top w:val="single" w:sz="4" w:space="0" w:color="000000"/>
              <w:left w:val="single" w:sz="4" w:space="0" w:color="000000"/>
              <w:bottom w:val="single" w:sz="4" w:space="0" w:color="000000"/>
            </w:tcBorders>
            <w:shd w:val="clear" w:color="auto" w:fill="auto"/>
            <w:vAlign w:val="center"/>
          </w:tcPr>
          <w:p w14:paraId="18B21768" w14:textId="77777777" w:rsidR="00345116" w:rsidRPr="00B86371" w:rsidRDefault="00345116" w:rsidP="00345116">
            <w:pPr>
              <w:snapToGrid w:val="0"/>
              <w:ind w:firstLine="0"/>
              <w:rPr>
                <w:rFonts w:eastAsia="SimSun"/>
                <w:color w:val="000000"/>
              </w:rPr>
            </w:pPr>
            <w:r w:rsidRPr="00B86371">
              <w:rPr>
                <w:rFonts w:eastAsia="SimSun"/>
                <w:color w:val="000000"/>
              </w:rPr>
              <w:t>повреждено всего</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38A144" w14:textId="77777777" w:rsidR="00345116" w:rsidRPr="00B86371" w:rsidRDefault="00345116" w:rsidP="00345116">
            <w:pPr>
              <w:snapToGrid w:val="0"/>
              <w:ind w:firstLine="0"/>
              <w:rPr>
                <w:rFonts w:eastAsia="SimSun"/>
                <w:color w:val="000000"/>
              </w:rPr>
            </w:pPr>
          </w:p>
        </w:tc>
      </w:tr>
      <w:tr w:rsidR="00345116" w:rsidRPr="00B86371" w14:paraId="46BF0648"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4ACFB312" w14:textId="77777777" w:rsidR="00345116" w:rsidRPr="00B86371" w:rsidRDefault="00345116" w:rsidP="00345116">
            <w:pPr>
              <w:snapToGrid w:val="0"/>
              <w:ind w:firstLine="0"/>
              <w:jc w:val="center"/>
              <w:rPr>
                <w:rFonts w:eastAsia="SimSun"/>
                <w:color w:val="000000"/>
              </w:rPr>
            </w:pPr>
          </w:p>
        </w:tc>
        <w:tc>
          <w:tcPr>
            <w:tcW w:w="6124" w:type="dxa"/>
            <w:tcBorders>
              <w:top w:val="single" w:sz="4" w:space="0" w:color="000000"/>
              <w:left w:val="single" w:sz="4" w:space="0" w:color="000000"/>
              <w:bottom w:val="single" w:sz="4" w:space="0" w:color="000000"/>
            </w:tcBorders>
            <w:shd w:val="clear" w:color="auto" w:fill="auto"/>
            <w:vAlign w:val="center"/>
          </w:tcPr>
          <w:p w14:paraId="1D158FC9" w14:textId="77777777" w:rsidR="00345116" w:rsidRPr="00B86371" w:rsidRDefault="00345116" w:rsidP="00345116">
            <w:pPr>
              <w:snapToGrid w:val="0"/>
              <w:ind w:firstLine="0"/>
              <w:rPr>
                <w:rFonts w:eastAsia="SimSun"/>
                <w:color w:val="000000"/>
              </w:rPr>
            </w:pPr>
            <w:r w:rsidRPr="00B86371">
              <w:rPr>
                <w:rFonts w:eastAsia="SimSun"/>
                <w:color w:val="000000"/>
              </w:rPr>
              <w:t>уничтожено всего</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39C81E" w14:textId="77777777" w:rsidR="00345116" w:rsidRPr="00B86371" w:rsidRDefault="00345116" w:rsidP="00345116">
            <w:pPr>
              <w:snapToGrid w:val="0"/>
              <w:ind w:firstLine="0"/>
              <w:rPr>
                <w:rFonts w:eastAsia="SimSun"/>
                <w:color w:val="000000"/>
              </w:rPr>
            </w:pPr>
          </w:p>
        </w:tc>
      </w:tr>
      <w:tr w:rsidR="00345116" w:rsidRPr="00B86371" w14:paraId="542E354E"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2960DAC3" w14:textId="77777777" w:rsidR="00345116" w:rsidRPr="00B86371" w:rsidRDefault="00345116" w:rsidP="00345116">
            <w:pPr>
              <w:snapToGrid w:val="0"/>
              <w:ind w:firstLine="0"/>
              <w:jc w:val="center"/>
              <w:rPr>
                <w:rFonts w:eastAsia="SimSun"/>
                <w:color w:val="000000"/>
              </w:rPr>
            </w:pPr>
            <w:r w:rsidRPr="00B86371">
              <w:rPr>
                <w:rFonts w:eastAsia="SimSun"/>
                <w:color w:val="000000"/>
              </w:rPr>
              <w:t>17</w:t>
            </w:r>
          </w:p>
        </w:tc>
        <w:tc>
          <w:tcPr>
            <w:tcW w:w="6124" w:type="dxa"/>
            <w:tcBorders>
              <w:top w:val="single" w:sz="4" w:space="0" w:color="000000"/>
              <w:left w:val="single" w:sz="4" w:space="0" w:color="000000"/>
              <w:bottom w:val="single" w:sz="4" w:space="0" w:color="000000"/>
            </w:tcBorders>
            <w:shd w:val="clear" w:color="auto" w:fill="auto"/>
            <w:vAlign w:val="center"/>
          </w:tcPr>
          <w:p w14:paraId="03B5462E" w14:textId="77777777" w:rsidR="00345116" w:rsidRPr="00B86371" w:rsidRDefault="00345116" w:rsidP="00345116">
            <w:pPr>
              <w:snapToGrid w:val="0"/>
              <w:ind w:firstLine="0"/>
              <w:rPr>
                <w:rFonts w:eastAsia="SimSun"/>
                <w:color w:val="000000"/>
              </w:rPr>
            </w:pPr>
            <w:r w:rsidRPr="00B86371">
              <w:rPr>
                <w:rFonts w:eastAsia="SimSun"/>
                <w:color w:val="000000"/>
              </w:rPr>
              <w:t>Нанесён материальный ущерб, тыс. (млн) руб.</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52164B" w14:textId="77777777" w:rsidR="00345116" w:rsidRPr="00B86371" w:rsidRDefault="00345116" w:rsidP="00345116">
            <w:pPr>
              <w:snapToGrid w:val="0"/>
              <w:ind w:firstLine="0"/>
              <w:rPr>
                <w:rFonts w:eastAsia="SimSun"/>
                <w:color w:val="000000"/>
              </w:rPr>
            </w:pPr>
          </w:p>
        </w:tc>
      </w:tr>
      <w:tr w:rsidR="00345116" w:rsidRPr="00B86371" w14:paraId="44592054"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0BBFC70F" w14:textId="77777777" w:rsidR="00345116" w:rsidRPr="00B86371" w:rsidRDefault="00345116" w:rsidP="00345116">
            <w:pPr>
              <w:snapToGrid w:val="0"/>
              <w:ind w:firstLine="0"/>
              <w:jc w:val="center"/>
              <w:rPr>
                <w:rFonts w:eastAsia="SimSun"/>
                <w:color w:val="000000"/>
              </w:rPr>
            </w:pPr>
            <w:r w:rsidRPr="00B86371">
              <w:rPr>
                <w:rFonts w:eastAsia="SimSun"/>
                <w:color w:val="000000"/>
              </w:rPr>
              <w:t>18</w:t>
            </w:r>
          </w:p>
        </w:tc>
        <w:tc>
          <w:tcPr>
            <w:tcW w:w="6124" w:type="dxa"/>
            <w:tcBorders>
              <w:top w:val="single" w:sz="4" w:space="0" w:color="000000"/>
              <w:left w:val="single" w:sz="4" w:space="0" w:color="000000"/>
              <w:bottom w:val="single" w:sz="4" w:space="0" w:color="000000"/>
            </w:tcBorders>
            <w:shd w:val="clear" w:color="auto" w:fill="auto"/>
            <w:vAlign w:val="center"/>
          </w:tcPr>
          <w:p w14:paraId="57443622" w14:textId="77777777" w:rsidR="00345116" w:rsidRPr="00B86371" w:rsidRDefault="00345116" w:rsidP="00345116">
            <w:pPr>
              <w:snapToGrid w:val="0"/>
              <w:ind w:firstLine="0"/>
              <w:rPr>
                <w:rFonts w:eastAsia="SimSun"/>
                <w:color w:val="000000"/>
              </w:rPr>
            </w:pPr>
            <w:r w:rsidRPr="00B86371">
              <w:rPr>
                <w:rFonts w:eastAsia="SimSun"/>
                <w:color w:val="000000"/>
              </w:rPr>
              <w:t>Потери чел. пострадавшие / поражённые / погибшие</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DD8C38" w14:textId="77777777" w:rsidR="00345116" w:rsidRPr="00B86371" w:rsidRDefault="00345116" w:rsidP="00345116">
            <w:pPr>
              <w:snapToGrid w:val="0"/>
              <w:ind w:firstLine="0"/>
              <w:rPr>
                <w:rFonts w:eastAsia="SimSun"/>
                <w:color w:val="000000"/>
              </w:rPr>
            </w:pPr>
          </w:p>
        </w:tc>
      </w:tr>
      <w:tr w:rsidR="00345116" w:rsidRPr="00B86371" w14:paraId="2ECCE488"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2A3A0438" w14:textId="77777777" w:rsidR="00345116" w:rsidRPr="00B86371" w:rsidRDefault="00345116" w:rsidP="00345116">
            <w:pPr>
              <w:snapToGrid w:val="0"/>
              <w:ind w:firstLine="0"/>
              <w:jc w:val="center"/>
              <w:rPr>
                <w:rFonts w:eastAsia="SimSun"/>
                <w:color w:val="000000"/>
              </w:rPr>
            </w:pPr>
          </w:p>
        </w:tc>
        <w:tc>
          <w:tcPr>
            <w:tcW w:w="6124" w:type="dxa"/>
            <w:tcBorders>
              <w:top w:val="single" w:sz="4" w:space="0" w:color="000000"/>
              <w:left w:val="single" w:sz="4" w:space="0" w:color="000000"/>
              <w:bottom w:val="single" w:sz="4" w:space="0" w:color="000000"/>
            </w:tcBorders>
            <w:shd w:val="clear" w:color="auto" w:fill="auto"/>
            <w:vAlign w:val="center"/>
          </w:tcPr>
          <w:p w14:paraId="0EC099AF" w14:textId="77777777" w:rsidR="00345116" w:rsidRPr="00B86371" w:rsidRDefault="00345116" w:rsidP="00345116">
            <w:pPr>
              <w:snapToGrid w:val="0"/>
              <w:ind w:firstLine="0"/>
              <w:rPr>
                <w:rFonts w:eastAsia="SimSun"/>
                <w:color w:val="000000"/>
              </w:rPr>
            </w:pPr>
            <w:r w:rsidRPr="00B86371">
              <w:rPr>
                <w:rFonts w:eastAsia="SimSun"/>
                <w:color w:val="000000"/>
              </w:rPr>
              <w:t>Население:</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D4910A" w14:textId="77777777" w:rsidR="00345116" w:rsidRPr="00B86371" w:rsidRDefault="00345116" w:rsidP="00345116">
            <w:pPr>
              <w:snapToGrid w:val="0"/>
              <w:ind w:firstLine="0"/>
              <w:rPr>
                <w:rFonts w:eastAsia="SimSun"/>
                <w:color w:val="000000"/>
              </w:rPr>
            </w:pPr>
          </w:p>
        </w:tc>
      </w:tr>
      <w:tr w:rsidR="00345116" w:rsidRPr="00B86371" w14:paraId="7C542C53"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0567FC38" w14:textId="77777777" w:rsidR="00345116" w:rsidRPr="00B86371" w:rsidRDefault="00345116" w:rsidP="00345116">
            <w:pPr>
              <w:snapToGrid w:val="0"/>
              <w:ind w:firstLine="0"/>
              <w:jc w:val="center"/>
              <w:rPr>
                <w:rFonts w:eastAsia="SimSun"/>
                <w:color w:val="000000"/>
              </w:rPr>
            </w:pPr>
          </w:p>
        </w:tc>
        <w:tc>
          <w:tcPr>
            <w:tcW w:w="6124" w:type="dxa"/>
            <w:tcBorders>
              <w:top w:val="single" w:sz="4" w:space="0" w:color="000000"/>
              <w:left w:val="single" w:sz="4" w:space="0" w:color="000000"/>
              <w:bottom w:val="single" w:sz="4" w:space="0" w:color="000000"/>
            </w:tcBorders>
            <w:shd w:val="clear" w:color="auto" w:fill="auto"/>
            <w:vAlign w:val="center"/>
          </w:tcPr>
          <w:p w14:paraId="01439669" w14:textId="77777777" w:rsidR="00345116" w:rsidRPr="00B86371" w:rsidRDefault="00345116" w:rsidP="00345116">
            <w:pPr>
              <w:snapToGrid w:val="0"/>
              <w:ind w:firstLine="0"/>
              <w:rPr>
                <w:rFonts w:eastAsia="SimSun"/>
                <w:color w:val="000000"/>
              </w:rPr>
            </w:pPr>
            <w:r w:rsidRPr="00B86371">
              <w:rPr>
                <w:rFonts w:eastAsia="SimSun"/>
                <w:color w:val="000000"/>
              </w:rPr>
              <w:t>дети до 14 лет</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EDF81D" w14:textId="77777777" w:rsidR="00345116" w:rsidRPr="00B86371" w:rsidRDefault="00345116" w:rsidP="00345116">
            <w:pPr>
              <w:snapToGrid w:val="0"/>
              <w:ind w:firstLine="0"/>
              <w:rPr>
                <w:rFonts w:eastAsia="SimSun"/>
                <w:color w:val="000000"/>
              </w:rPr>
            </w:pPr>
          </w:p>
        </w:tc>
      </w:tr>
      <w:tr w:rsidR="00345116" w:rsidRPr="00B86371" w14:paraId="04CC0212"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443575E8" w14:textId="77777777" w:rsidR="00345116" w:rsidRPr="00B86371" w:rsidRDefault="00345116" w:rsidP="00345116">
            <w:pPr>
              <w:snapToGrid w:val="0"/>
              <w:ind w:firstLine="0"/>
              <w:jc w:val="center"/>
              <w:rPr>
                <w:rFonts w:eastAsia="SimSun"/>
                <w:color w:val="000000"/>
              </w:rPr>
            </w:pPr>
          </w:p>
        </w:tc>
        <w:tc>
          <w:tcPr>
            <w:tcW w:w="6124" w:type="dxa"/>
            <w:tcBorders>
              <w:top w:val="single" w:sz="4" w:space="0" w:color="000000"/>
              <w:left w:val="single" w:sz="4" w:space="0" w:color="000000"/>
              <w:bottom w:val="single" w:sz="4" w:space="0" w:color="000000"/>
            </w:tcBorders>
            <w:shd w:val="clear" w:color="auto" w:fill="auto"/>
            <w:vAlign w:val="center"/>
          </w:tcPr>
          <w:p w14:paraId="51F9305A" w14:textId="77777777" w:rsidR="00345116" w:rsidRPr="00B86371" w:rsidRDefault="00345116" w:rsidP="00345116">
            <w:pPr>
              <w:snapToGrid w:val="0"/>
              <w:ind w:firstLine="0"/>
              <w:rPr>
                <w:rFonts w:eastAsia="SimSun"/>
                <w:color w:val="000000"/>
              </w:rPr>
            </w:pPr>
            <w:r w:rsidRPr="00B86371">
              <w:rPr>
                <w:rFonts w:eastAsia="SimSun"/>
                <w:color w:val="000000"/>
              </w:rPr>
              <w:t>взрослые от 14 до 60 лет</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C0DC30" w14:textId="77777777" w:rsidR="00345116" w:rsidRPr="00B86371" w:rsidRDefault="00345116" w:rsidP="00345116">
            <w:pPr>
              <w:snapToGrid w:val="0"/>
              <w:ind w:firstLine="0"/>
              <w:rPr>
                <w:rFonts w:eastAsia="SimSun"/>
                <w:color w:val="000000"/>
              </w:rPr>
            </w:pPr>
          </w:p>
        </w:tc>
      </w:tr>
      <w:tr w:rsidR="00345116" w:rsidRPr="00B86371" w14:paraId="0A2FE5CD"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21781DD8" w14:textId="77777777" w:rsidR="00345116" w:rsidRPr="00B86371" w:rsidRDefault="00345116" w:rsidP="00345116">
            <w:pPr>
              <w:snapToGrid w:val="0"/>
              <w:ind w:firstLine="0"/>
              <w:jc w:val="center"/>
              <w:rPr>
                <w:rFonts w:eastAsia="SimSun"/>
                <w:color w:val="000000"/>
              </w:rPr>
            </w:pPr>
          </w:p>
        </w:tc>
        <w:tc>
          <w:tcPr>
            <w:tcW w:w="6124" w:type="dxa"/>
            <w:tcBorders>
              <w:top w:val="single" w:sz="4" w:space="0" w:color="000000"/>
              <w:left w:val="single" w:sz="4" w:space="0" w:color="000000"/>
              <w:bottom w:val="single" w:sz="4" w:space="0" w:color="000000"/>
            </w:tcBorders>
            <w:shd w:val="clear" w:color="auto" w:fill="auto"/>
            <w:vAlign w:val="center"/>
          </w:tcPr>
          <w:p w14:paraId="181DAEE1" w14:textId="77777777" w:rsidR="00345116" w:rsidRPr="00B86371" w:rsidRDefault="00345116" w:rsidP="00345116">
            <w:pPr>
              <w:snapToGrid w:val="0"/>
              <w:ind w:firstLine="0"/>
              <w:rPr>
                <w:rFonts w:eastAsia="SimSun"/>
                <w:color w:val="000000"/>
              </w:rPr>
            </w:pPr>
            <w:r w:rsidRPr="00B86371">
              <w:rPr>
                <w:rFonts w:eastAsia="SimSun"/>
                <w:color w:val="000000"/>
              </w:rPr>
              <w:t>старше 60 лет</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CAA52F" w14:textId="77777777" w:rsidR="00345116" w:rsidRPr="00B86371" w:rsidRDefault="00345116" w:rsidP="00345116">
            <w:pPr>
              <w:snapToGrid w:val="0"/>
              <w:ind w:firstLine="0"/>
              <w:rPr>
                <w:rFonts w:eastAsia="SimSun"/>
                <w:color w:val="000000"/>
              </w:rPr>
            </w:pPr>
          </w:p>
        </w:tc>
      </w:tr>
      <w:tr w:rsidR="00345116" w:rsidRPr="00B86371" w14:paraId="4FE572F7"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6A8FA843" w14:textId="77777777" w:rsidR="00345116" w:rsidRPr="00B86371" w:rsidRDefault="00345116" w:rsidP="00345116">
            <w:pPr>
              <w:snapToGrid w:val="0"/>
              <w:ind w:firstLine="0"/>
              <w:jc w:val="center"/>
              <w:rPr>
                <w:rFonts w:eastAsia="SimSun"/>
                <w:color w:val="000000"/>
              </w:rPr>
            </w:pPr>
          </w:p>
        </w:tc>
        <w:tc>
          <w:tcPr>
            <w:tcW w:w="6124" w:type="dxa"/>
            <w:tcBorders>
              <w:top w:val="single" w:sz="4" w:space="0" w:color="000000"/>
              <w:left w:val="single" w:sz="4" w:space="0" w:color="000000"/>
              <w:bottom w:val="single" w:sz="4" w:space="0" w:color="000000"/>
            </w:tcBorders>
            <w:shd w:val="clear" w:color="auto" w:fill="auto"/>
            <w:vAlign w:val="center"/>
          </w:tcPr>
          <w:p w14:paraId="2436F46C" w14:textId="77777777" w:rsidR="00345116" w:rsidRPr="00B86371" w:rsidRDefault="00345116" w:rsidP="00345116">
            <w:pPr>
              <w:snapToGrid w:val="0"/>
              <w:ind w:firstLine="0"/>
              <w:rPr>
                <w:rFonts w:eastAsia="SimSun"/>
                <w:color w:val="000000"/>
              </w:rPr>
            </w:pPr>
            <w:r w:rsidRPr="00B86371">
              <w:rPr>
                <w:rFonts w:eastAsia="SimSun"/>
                <w:color w:val="000000"/>
              </w:rPr>
              <w:t>промышленный персонал</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4BA428" w14:textId="77777777" w:rsidR="00345116" w:rsidRPr="00B86371" w:rsidRDefault="00345116" w:rsidP="00345116">
            <w:pPr>
              <w:snapToGrid w:val="0"/>
              <w:ind w:firstLine="0"/>
              <w:rPr>
                <w:rFonts w:eastAsia="SimSun"/>
                <w:color w:val="000000"/>
              </w:rPr>
            </w:pPr>
          </w:p>
        </w:tc>
      </w:tr>
      <w:tr w:rsidR="00345116" w:rsidRPr="00B86371" w14:paraId="173259EF"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30783EE1" w14:textId="77777777" w:rsidR="00345116" w:rsidRPr="00B86371" w:rsidRDefault="00345116" w:rsidP="00345116">
            <w:pPr>
              <w:snapToGrid w:val="0"/>
              <w:ind w:firstLine="0"/>
              <w:jc w:val="center"/>
              <w:rPr>
                <w:rFonts w:eastAsia="SimSun"/>
                <w:color w:val="000000"/>
              </w:rPr>
            </w:pPr>
          </w:p>
        </w:tc>
        <w:tc>
          <w:tcPr>
            <w:tcW w:w="6124" w:type="dxa"/>
            <w:tcBorders>
              <w:top w:val="single" w:sz="4" w:space="0" w:color="000000"/>
              <w:left w:val="single" w:sz="4" w:space="0" w:color="000000"/>
              <w:bottom w:val="single" w:sz="4" w:space="0" w:color="000000"/>
            </w:tcBorders>
            <w:shd w:val="clear" w:color="auto" w:fill="auto"/>
            <w:vAlign w:val="center"/>
          </w:tcPr>
          <w:p w14:paraId="10110CB7" w14:textId="77777777" w:rsidR="00345116" w:rsidRPr="00B86371" w:rsidRDefault="00345116" w:rsidP="00345116">
            <w:pPr>
              <w:snapToGrid w:val="0"/>
              <w:ind w:firstLine="0"/>
              <w:rPr>
                <w:rFonts w:eastAsia="SimSun"/>
                <w:color w:val="000000"/>
              </w:rPr>
            </w:pPr>
            <w:r w:rsidRPr="00B86371">
              <w:rPr>
                <w:rFonts w:eastAsia="SimSun"/>
                <w:color w:val="000000"/>
              </w:rPr>
              <w:t>личный состав сил РСЧС</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218D30" w14:textId="77777777" w:rsidR="00345116" w:rsidRPr="00B86371" w:rsidRDefault="00345116" w:rsidP="00345116">
            <w:pPr>
              <w:snapToGrid w:val="0"/>
              <w:ind w:firstLine="0"/>
              <w:rPr>
                <w:rFonts w:eastAsia="SimSun"/>
                <w:color w:val="000000"/>
              </w:rPr>
            </w:pPr>
          </w:p>
        </w:tc>
      </w:tr>
      <w:tr w:rsidR="00345116" w:rsidRPr="00B86371" w14:paraId="19C9D64F"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01B0E418" w14:textId="77777777" w:rsidR="00345116" w:rsidRPr="00B86371" w:rsidRDefault="00345116" w:rsidP="00345116">
            <w:pPr>
              <w:snapToGrid w:val="0"/>
              <w:ind w:firstLine="0"/>
              <w:jc w:val="center"/>
              <w:rPr>
                <w:rFonts w:eastAsia="SimSun"/>
                <w:color w:val="000000"/>
              </w:rPr>
            </w:pPr>
            <w:r w:rsidRPr="00B86371">
              <w:rPr>
                <w:rFonts w:eastAsia="SimSun"/>
                <w:color w:val="000000"/>
              </w:rPr>
              <w:t>19</w:t>
            </w:r>
          </w:p>
        </w:tc>
        <w:tc>
          <w:tcPr>
            <w:tcW w:w="6124" w:type="dxa"/>
            <w:tcBorders>
              <w:top w:val="single" w:sz="4" w:space="0" w:color="000000"/>
              <w:left w:val="single" w:sz="4" w:space="0" w:color="000000"/>
              <w:bottom w:val="single" w:sz="4" w:space="0" w:color="000000"/>
            </w:tcBorders>
            <w:shd w:val="clear" w:color="auto" w:fill="auto"/>
            <w:vAlign w:val="center"/>
          </w:tcPr>
          <w:p w14:paraId="7A2B1E05" w14:textId="77777777" w:rsidR="00345116" w:rsidRPr="00B86371" w:rsidRDefault="00345116" w:rsidP="00345116">
            <w:pPr>
              <w:snapToGrid w:val="0"/>
              <w:ind w:firstLine="0"/>
              <w:rPr>
                <w:rFonts w:eastAsia="SimSun"/>
                <w:color w:val="000000"/>
              </w:rPr>
            </w:pPr>
            <w:r w:rsidRPr="00B86371">
              <w:rPr>
                <w:rFonts w:eastAsia="SimSun"/>
                <w:color w:val="000000"/>
              </w:rPr>
              <w:t>Дополнительная информация</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2B9396" w14:textId="77777777" w:rsidR="00345116" w:rsidRPr="00B86371" w:rsidRDefault="00345116" w:rsidP="00345116">
            <w:pPr>
              <w:snapToGrid w:val="0"/>
              <w:ind w:firstLine="0"/>
              <w:rPr>
                <w:rFonts w:eastAsia="SimSun"/>
                <w:color w:val="000000"/>
              </w:rPr>
            </w:pPr>
          </w:p>
        </w:tc>
      </w:tr>
      <w:tr w:rsidR="00345116" w:rsidRPr="00B86371" w14:paraId="37B72ECD" w14:textId="77777777" w:rsidTr="00345116">
        <w:trPr>
          <w:trHeight w:val="397"/>
        </w:trPr>
        <w:tc>
          <w:tcPr>
            <w:tcW w:w="836" w:type="dxa"/>
            <w:tcBorders>
              <w:top w:val="single" w:sz="4" w:space="0" w:color="000000"/>
              <w:left w:val="single" w:sz="4" w:space="0" w:color="000000"/>
              <w:bottom w:val="single" w:sz="4" w:space="0" w:color="000000"/>
            </w:tcBorders>
            <w:shd w:val="clear" w:color="auto" w:fill="auto"/>
            <w:vAlign w:val="center"/>
          </w:tcPr>
          <w:p w14:paraId="6F2F4EFE" w14:textId="77777777" w:rsidR="00345116" w:rsidRPr="00B86371" w:rsidRDefault="00345116" w:rsidP="00345116">
            <w:pPr>
              <w:snapToGrid w:val="0"/>
              <w:ind w:firstLine="0"/>
              <w:jc w:val="center"/>
              <w:rPr>
                <w:rFonts w:eastAsia="SimSun"/>
                <w:color w:val="000000"/>
              </w:rPr>
            </w:pPr>
            <w:r w:rsidRPr="00B86371">
              <w:rPr>
                <w:rFonts w:eastAsia="SimSun"/>
                <w:color w:val="000000"/>
              </w:rPr>
              <w:t>20</w:t>
            </w:r>
          </w:p>
        </w:tc>
        <w:tc>
          <w:tcPr>
            <w:tcW w:w="6124" w:type="dxa"/>
            <w:tcBorders>
              <w:top w:val="single" w:sz="4" w:space="0" w:color="000000"/>
              <w:left w:val="single" w:sz="4" w:space="0" w:color="000000"/>
              <w:bottom w:val="single" w:sz="4" w:space="0" w:color="000000"/>
            </w:tcBorders>
            <w:shd w:val="clear" w:color="auto" w:fill="auto"/>
            <w:vAlign w:val="center"/>
          </w:tcPr>
          <w:p w14:paraId="04F64C41" w14:textId="77777777" w:rsidR="00345116" w:rsidRPr="00B86371" w:rsidRDefault="00345116" w:rsidP="00345116">
            <w:pPr>
              <w:snapToGrid w:val="0"/>
              <w:ind w:firstLine="0"/>
              <w:rPr>
                <w:rFonts w:eastAsia="SimSun"/>
                <w:color w:val="000000"/>
              </w:rPr>
            </w:pPr>
            <w:r w:rsidRPr="00B86371">
              <w:rPr>
                <w:rFonts w:eastAsia="SimSun"/>
                <w:color w:val="000000"/>
              </w:rPr>
              <w:t>Мероприятия по предупреждению ЧС</w:t>
            </w:r>
          </w:p>
        </w:tc>
        <w:tc>
          <w:tcPr>
            <w:tcW w:w="26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D81554" w14:textId="77777777" w:rsidR="00345116" w:rsidRPr="00B86371" w:rsidRDefault="00345116" w:rsidP="00345116">
            <w:pPr>
              <w:snapToGrid w:val="0"/>
              <w:ind w:firstLine="0"/>
              <w:rPr>
                <w:rFonts w:eastAsia="SimSun"/>
                <w:color w:val="000000"/>
              </w:rPr>
            </w:pPr>
          </w:p>
        </w:tc>
      </w:tr>
    </w:tbl>
    <w:p w14:paraId="098B4EE9" w14:textId="77777777" w:rsidR="00345116" w:rsidRPr="00B86371" w:rsidRDefault="00345116" w:rsidP="00345116">
      <w:pPr>
        <w:rPr>
          <w:rFonts w:eastAsia="SimSun"/>
          <w:color w:val="000000"/>
        </w:rPr>
      </w:pPr>
    </w:p>
    <w:p w14:paraId="405EEB5B" w14:textId="77777777" w:rsidR="00345116" w:rsidRPr="00B86371" w:rsidRDefault="00345116" w:rsidP="00345116">
      <w:pPr>
        <w:rPr>
          <w:rFonts w:eastAsia="SimSun"/>
          <w:color w:val="000000"/>
        </w:rPr>
      </w:pPr>
    </w:p>
    <w:p w14:paraId="1477CA11" w14:textId="77777777" w:rsidR="00345116" w:rsidRPr="00B7615C" w:rsidRDefault="00345116" w:rsidP="00345116">
      <w:pPr>
        <w:ind w:firstLine="0"/>
        <w:rPr>
          <w:rFonts w:eastAsia="SimSun"/>
          <w:color w:val="000000"/>
          <w:szCs w:val="28"/>
        </w:rPr>
      </w:pPr>
      <w:r w:rsidRPr="00B7615C">
        <w:rPr>
          <w:rFonts w:eastAsia="SimSun"/>
          <w:color w:val="000000"/>
          <w:szCs w:val="28"/>
        </w:rPr>
        <w:t>Председатель КЧС и ПБ</w:t>
      </w:r>
      <w:r w:rsidRPr="00B7615C">
        <w:rPr>
          <w:rFonts w:eastAsia="SimSun"/>
          <w:color w:val="000000"/>
          <w:szCs w:val="28"/>
        </w:rPr>
        <w:tab/>
      </w:r>
      <w:r w:rsidRPr="00B7615C">
        <w:rPr>
          <w:rFonts w:eastAsia="SimSun"/>
          <w:color w:val="000000"/>
          <w:szCs w:val="28"/>
        </w:rPr>
        <w:tab/>
      </w:r>
      <w:r w:rsidRPr="00B7615C">
        <w:rPr>
          <w:rFonts w:eastAsia="SimSun"/>
          <w:color w:val="000000"/>
          <w:szCs w:val="28"/>
        </w:rPr>
        <w:tab/>
      </w:r>
      <w:r w:rsidRPr="00B7615C">
        <w:rPr>
          <w:rFonts w:eastAsia="SimSun"/>
          <w:color w:val="000000"/>
          <w:szCs w:val="28"/>
        </w:rPr>
        <w:tab/>
        <w:t xml:space="preserve">                        </w:t>
      </w:r>
    </w:p>
    <w:p w14:paraId="528FB701" w14:textId="4C5FB715" w:rsidR="00345116" w:rsidRPr="00B7615C" w:rsidRDefault="00345116" w:rsidP="00345116">
      <w:pPr>
        <w:ind w:firstLine="0"/>
        <w:rPr>
          <w:rFonts w:eastAsia="SimSun"/>
          <w:color w:val="000000"/>
          <w:szCs w:val="28"/>
        </w:rPr>
      </w:pPr>
      <w:r w:rsidRPr="00B7615C">
        <w:rPr>
          <w:rFonts w:eastAsia="SimSun"/>
          <w:color w:val="000000"/>
          <w:szCs w:val="28"/>
        </w:rPr>
        <w:t xml:space="preserve">Глава </w:t>
      </w:r>
      <w:r>
        <w:rPr>
          <w:rFonts w:eastAsia="SimSun"/>
          <w:color w:val="000000"/>
          <w:szCs w:val="28"/>
        </w:rPr>
        <w:t>ГО г. Переславль-Залесский</w:t>
      </w:r>
    </w:p>
    <w:p w14:paraId="6E6C907B" w14:textId="77777777" w:rsidR="00345116" w:rsidRDefault="00345116" w:rsidP="00345116"/>
    <w:p w14:paraId="4F3E00B8" w14:textId="18AE6C03" w:rsidR="00900472" w:rsidRDefault="00900472" w:rsidP="00900472"/>
    <w:p w14:paraId="76726868" w14:textId="1E1C5C43" w:rsidR="00900472" w:rsidRDefault="00900472" w:rsidP="00900472"/>
    <w:p w14:paraId="410C4132" w14:textId="0E2DE040" w:rsidR="00900472" w:rsidRDefault="00900472" w:rsidP="00900472"/>
    <w:p w14:paraId="1100BCDD" w14:textId="645A13F2" w:rsidR="00900472" w:rsidRDefault="00900472" w:rsidP="00900472"/>
    <w:p w14:paraId="6EBC0473" w14:textId="43C59992" w:rsidR="00900472" w:rsidRDefault="00900472" w:rsidP="00900472"/>
    <w:sectPr w:rsidR="00900472" w:rsidSect="00345116">
      <w:footerReference w:type="default" r:id="rId66"/>
      <w:pgSz w:w="11906" w:h="16838" w:code="9"/>
      <w:pgMar w:top="1049" w:right="851" w:bottom="851" w:left="930" w:header="170" w:footer="68" w:gutter="0"/>
      <w:pgBorders>
        <w:top w:val="single" w:sz="12" w:space="5" w:color="F79646" w:themeColor="accent6"/>
        <w:bottom w:val="thinThickSmallGap" w:sz="24" w:space="1" w:color="F79646" w:themeColor="accent6"/>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3ECD32" w14:textId="77777777" w:rsidR="0005511B" w:rsidRDefault="0005511B" w:rsidP="00F633EE">
      <w:pPr>
        <w:spacing w:line="240" w:lineRule="auto"/>
      </w:pPr>
      <w:r>
        <w:separator/>
      </w:r>
    </w:p>
    <w:p w14:paraId="2552C29E" w14:textId="77777777" w:rsidR="0005511B" w:rsidRDefault="0005511B"/>
  </w:endnote>
  <w:endnote w:type="continuationSeparator" w:id="0">
    <w:p w14:paraId="0817F8A8" w14:textId="77777777" w:rsidR="0005511B" w:rsidRDefault="0005511B" w:rsidP="00F633EE">
      <w:pPr>
        <w:spacing w:line="240" w:lineRule="auto"/>
      </w:pPr>
      <w:r>
        <w:continuationSeparator/>
      </w:r>
    </w:p>
    <w:p w14:paraId="1AAAF1C4" w14:textId="77777777" w:rsidR="0005511B" w:rsidRDefault="0005511B"/>
    <w:p w14:paraId="2B09B08A" w14:textId="77777777" w:rsidR="0005511B" w:rsidRDefault="0005511B">
      <w:r>
        <w:rPr>
          <w:b/>
          <w:spacing w:val="-10"/>
          <w:szCs w:val="20"/>
        </w:rPr>
        <w:t>Схема водоснабжения и водоотведения городского поселения Углич</w:t>
      </w:r>
      <w:r w:rsidRPr="00281AED">
        <w:rPr>
          <w:b/>
          <w:spacing w:val="-10"/>
          <w:szCs w:val="20"/>
        </w:rPr>
        <w:t xml:space="preserve"> </w:t>
      </w:r>
      <w:r>
        <w:rPr>
          <w:b/>
          <w:spacing w:val="-10"/>
          <w:szCs w:val="20"/>
        </w:rPr>
        <w:br/>
        <w:t xml:space="preserve">Угличского муниципального района Ярославской области на </w:t>
      </w:r>
      <w:r w:rsidRPr="00BA2189">
        <w:rPr>
          <w:b/>
          <w:spacing w:val="-10"/>
          <w:szCs w:val="20"/>
        </w:rPr>
        <w:t>период с 2018 по 2027 гг.</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2.">
    <w:altName w:val="Times New Roman"/>
    <w:panose1 w:val="00000000000000000000"/>
    <w:charset w:val="00"/>
    <w:family w:val="roman"/>
    <w:notTrueType/>
    <w:pitch w:val="default"/>
    <w:sig w:usb0="00000003" w:usb1="00000000" w:usb2="00000000" w:usb3="00000000" w:csb0="00000001" w:csb1="00000000"/>
  </w:font>
  <w:font w:name="3.2.1">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A00002EF" w:usb1="4000004B" w:usb2="00000000" w:usb3="00000000" w:csb0="0000019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2AFF" w:usb1="4000ACFF" w:usb2="00000001" w:usb3="00000000" w:csb0="000001FF" w:csb1="00000000"/>
  </w:font>
  <w:font w:name="Segoe UI">
    <w:panose1 w:val="020B0502040204020203"/>
    <w:charset w:val="CC"/>
    <w:family w:val="swiss"/>
    <w:pitch w:val="variable"/>
    <w:sig w:usb0="E4002EFF" w:usb1="C000E47F"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Consolas">
    <w:panose1 w:val="020B0609020204030204"/>
    <w:charset w:val="CC"/>
    <w:family w:val="modern"/>
    <w:pitch w:val="fixed"/>
    <w:sig w:usb0="E00006FF" w:usb1="0000FCFF" w:usb2="00000001" w:usb3="00000000" w:csb0="0000019F"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Franklin Gothic Book">
    <w:charset w:val="00"/>
    <w:family w:val="swiss"/>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cademyACTT">
    <w:charset w:val="00"/>
    <w:family w:val="auto"/>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EFF" w:usb1="C000785B" w:usb2="00000009" w:usb3="00000000" w:csb0="000001FF" w:csb1="00000000"/>
  </w:font>
  <w:font w:name="HelvDL">
    <w:panose1 w:val="00000000000000000000"/>
    <w:charset w:val="00"/>
    <w:family w:val="auto"/>
    <w:notTrueType/>
    <w:pitch w:val="variable"/>
    <w:sig w:usb0="00000003" w:usb1="00000000" w:usb2="00000000" w:usb3="00000000" w:csb0="00000001" w:csb1="00000000"/>
  </w:font>
  <w:font w:name="MS Reference Sans Serif">
    <w:panose1 w:val="020B0604030504040204"/>
    <w:charset w:val="CC"/>
    <w:family w:val="swiss"/>
    <w:pitch w:val="variable"/>
    <w:sig w:usb0="20000287" w:usb1="00000000" w:usb2="00000000" w:usb3="00000000" w:csb0="0000019F" w:csb1="00000000"/>
  </w:font>
  <w:font w:name="NTHelvetica/Cyrillic">
    <w:panose1 w:val="00000000000000000000"/>
    <w:charset w:val="00"/>
    <w:family w:val="auto"/>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entury">
    <w:panose1 w:val="02040604050505020304"/>
    <w:charset w:val="CC"/>
    <w:family w:val="roman"/>
    <w:pitch w:val="variable"/>
    <w:sig w:usb0="00000287" w:usb1="00000000" w:usb2="00000000" w:usb3="00000000" w:csb0="0000009F" w:csb1="00000000"/>
  </w:font>
  <w:font w:name="Peterburg">
    <w:panose1 w:val="00000000000000000000"/>
    <w:charset w:val="00"/>
    <w:family w:val="auto"/>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773C45" w14:textId="7A7BBA3E" w:rsidR="00345116" w:rsidRPr="00AE201C" w:rsidRDefault="00B56AE8" w:rsidP="006154E4">
    <w:pPr>
      <w:spacing w:before="120"/>
      <w:jc w:val="center"/>
      <w:rPr>
        <w:b/>
        <w:spacing w:val="-10"/>
        <w:lang w:val="en-US"/>
      </w:rPr>
    </w:pPr>
    <w:r>
      <w:rPr>
        <w:b/>
        <w:spacing w:val="-6"/>
      </w:rPr>
      <w:t>88-24</w:t>
    </w:r>
    <w:r w:rsidR="00345116">
      <w:rPr>
        <w:b/>
        <w:spacing w:val="-6"/>
      </w:rPr>
      <w:t>.ОМ-СТ.02.00</w:t>
    </w:r>
  </w:p>
  <w:p w14:paraId="62503147" w14:textId="77777777" w:rsidR="00345116" w:rsidRPr="00270E85" w:rsidRDefault="00345116" w:rsidP="00345116">
    <w:pPr>
      <w:ind w:firstLine="9072"/>
      <w:jc w:val="center"/>
      <w:rPr>
        <w:b/>
        <w:spacing w:val="-10"/>
        <w:szCs w:val="20"/>
        <w:lang w:val="en-US"/>
      </w:rPr>
    </w:pPr>
    <w:r w:rsidRPr="00270E85">
      <w:rPr>
        <w:b/>
        <w:spacing w:val="-10"/>
        <w:szCs w:val="20"/>
        <w:lang w:val="en-US"/>
      </w:rPr>
      <w:fldChar w:fldCharType="begin"/>
    </w:r>
    <w:r w:rsidRPr="00270E85">
      <w:rPr>
        <w:b/>
        <w:spacing w:val="-10"/>
        <w:szCs w:val="20"/>
        <w:lang w:val="en-US"/>
      </w:rPr>
      <w:instrText xml:space="preserve"> PAGE  \* Arabic  \* MERGEFORMAT </w:instrText>
    </w:r>
    <w:r w:rsidRPr="00270E85">
      <w:rPr>
        <w:b/>
        <w:spacing w:val="-10"/>
        <w:szCs w:val="20"/>
        <w:lang w:val="en-US"/>
      </w:rPr>
      <w:fldChar w:fldCharType="separate"/>
    </w:r>
    <w:r>
      <w:rPr>
        <w:b/>
        <w:noProof/>
        <w:spacing w:val="-10"/>
        <w:szCs w:val="20"/>
        <w:lang w:val="en-US"/>
      </w:rPr>
      <w:t>3</w:t>
    </w:r>
    <w:r w:rsidRPr="00270E85">
      <w:rPr>
        <w:b/>
        <w:spacing w:val="-10"/>
        <w:szCs w:val="20"/>
        <w:lang w:val="en-U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329ECF" w14:textId="03418AB7" w:rsidR="00345116" w:rsidRPr="00AE201C" w:rsidRDefault="00345116" w:rsidP="006154E4">
    <w:pPr>
      <w:spacing w:before="120"/>
      <w:jc w:val="center"/>
      <w:rPr>
        <w:b/>
        <w:spacing w:val="-10"/>
        <w:lang w:val="en-US"/>
      </w:rPr>
    </w:pPr>
    <w:r>
      <w:rPr>
        <w:b/>
        <w:spacing w:val="-6"/>
      </w:rPr>
      <w:t>88-</w:t>
    </w:r>
    <w:r w:rsidR="00B56AE8">
      <w:rPr>
        <w:b/>
        <w:spacing w:val="-6"/>
      </w:rPr>
      <w:t>24</w:t>
    </w:r>
    <w:r>
      <w:rPr>
        <w:b/>
        <w:spacing w:val="-6"/>
      </w:rPr>
      <w:t>.ОМ-СТ.019.00</w:t>
    </w:r>
  </w:p>
  <w:p w14:paraId="1F033BF0" w14:textId="25BEBB76" w:rsidR="00345116" w:rsidRPr="00270E85" w:rsidRDefault="00345116" w:rsidP="000B6DD7">
    <w:pPr>
      <w:ind w:right="-427" w:firstLine="9498"/>
      <w:rPr>
        <w:b/>
        <w:spacing w:val="-10"/>
        <w:szCs w:val="20"/>
        <w:lang w:val="en-US"/>
      </w:rPr>
    </w:pPr>
    <w:r w:rsidRPr="00270E85">
      <w:rPr>
        <w:b/>
        <w:spacing w:val="-10"/>
        <w:szCs w:val="20"/>
        <w:lang w:val="en-US"/>
      </w:rPr>
      <w:fldChar w:fldCharType="begin"/>
    </w:r>
    <w:r w:rsidRPr="00270E85">
      <w:rPr>
        <w:b/>
        <w:spacing w:val="-10"/>
        <w:szCs w:val="20"/>
        <w:lang w:val="en-US"/>
      </w:rPr>
      <w:instrText xml:space="preserve"> PAGE  \* Arabic  \* MERGEFORMAT </w:instrText>
    </w:r>
    <w:r w:rsidRPr="00270E85">
      <w:rPr>
        <w:b/>
        <w:spacing w:val="-10"/>
        <w:szCs w:val="20"/>
        <w:lang w:val="en-US"/>
      </w:rPr>
      <w:fldChar w:fldCharType="separate"/>
    </w:r>
    <w:r w:rsidR="0094708E">
      <w:rPr>
        <w:b/>
        <w:noProof/>
        <w:spacing w:val="-10"/>
        <w:szCs w:val="20"/>
        <w:lang w:val="en-US"/>
      </w:rPr>
      <w:t>7</w:t>
    </w:r>
    <w:r w:rsidRPr="00270E85">
      <w:rPr>
        <w:b/>
        <w:spacing w:val="-10"/>
        <w:szCs w:val="20"/>
        <w:lang w:val="en-US"/>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23381111"/>
      <w:docPartObj>
        <w:docPartGallery w:val="Page Numbers (Bottom of Page)"/>
        <w:docPartUnique/>
      </w:docPartObj>
    </w:sdtPr>
    <w:sdtEndPr/>
    <w:sdtContent>
      <w:p w14:paraId="2B2A8B0F" w14:textId="26CD8216" w:rsidR="00345116" w:rsidRDefault="00345116">
        <w:pPr>
          <w:pStyle w:val="af3"/>
          <w:jc w:val="center"/>
        </w:pPr>
        <w:r>
          <w:fldChar w:fldCharType="begin"/>
        </w:r>
        <w:r>
          <w:instrText>PAGE   \* MERGEFORMAT</w:instrText>
        </w:r>
        <w:r>
          <w:fldChar w:fldCharType="separate"/>
        </w:r>
        <w:r w:rsidR="0094708E">
          <w:rPr>
            <w:noProof/>
          </w:rPr>
          <w:t>50</w:t>
        </w:r>
        <w:r>
          <w:fldChar w:fldCharType="end"/>
        </w:r>
      </w:p>
    </w:sdtContent>
  </w:sdt>
  <w:p w14:paraId="1A25858F" w14:textId="77777777" w:rsidR="00345116" w:rsidRDefault="00345116" w:rsidP="00345116">
    <w:pPr>
      <w:pStyle w:val="af3"/>
      <w:ind w:firstLin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CDA8F0" w14:textId="0BDCB013" w:rsidR="00345116" w:rsidRPr="00AE201C" w:rsidRDefault="00B56AE8" w:rsidP="00A33F49">
    <w:pPr>
      <w:spacing w:before="120"/>
      <w:ind w:firstLine="0"/>
      <w:jc w:val="center"/>
      <w:rPr>
        <w:b/>
        <w:spacing w:val="-10"/>
        <w:lang w:val="en-US"/>
      </w:rPr>
    </w:pPr>
    <w:r>
      <w:rPr>
        <w:b/>
        <w:spacing w:val="-6"/>
      </w:rPr>
      <w:t>88-24</w:t>
    </w:r>
    <w:r w:rsidR="00345116">
      <w:rPr>
        <w:b/>
        <w:spacing w:val="-6"/>
      </w:rPr>
      <w:t>.ОМ-СТ.019.00</w:t>
    </w:r>
  </w:p>
  <w:p w14:paraId="5DD6BEE0" w14:textId="778C6939" w:rsidR="00345116" w:rsidRDefault="00345116" w:rsidP="000B6DD7">
    <w:pPr>
      <w:tabs>
        <w:tab w:val="center" w:pos="5173"/>
        <w:tab w:val="right" w:pos="9637"/>
      </w:tabs>
      <w:ind w:right="-507" w:firstLine="9781"/>
    </w:pPr>
    <w:r w:rsidRPr="00270E85">
      <w:rPr>
        <w:b/>
        <w:spacing w:val="-10"/>
        <w:szCs w:val="20"/>
        <w:lang w:val="en-US"/>
      </w:rPr>
      <w:fldChar w:fldCharType="begin"/>
    </w:r>
    <w:r w:rsidRPr="00270E85">
      <w:rPr>
        <w:b/>
        <w:spacing w:val="-10"/>
        <w:szCs w:val="20"/>
        <w:lang w:val="en-US"/>
      </w:rPr>
      <w:instrText xml:space="preserve"> PAGE  \* Arabic  \* MERGEFORMAT </w:instrText>
    </w:r>
    <w:r w:rsidRPr="00270E85">
      <w:rPr>
        <w:b/>
        <w:spacing w:val="-10"/>
        <w:szCs w:val="20"/>
        <w:lang w:val="en-US"/>
      </w:rPr>
      <w:fldChar w:fldCharType="separate"/>
    </w:r>
    <w:r w:rsidR="0094708E">
      <w:rPr>
        <w:b/>
        <w:noProof/>
        <w:spacing w:val="-10"/>
        <w:szCs w:val="20"/>
        <w:lang w:val="en-US"/>
      </w:rPr>
      <w:t>61</w:t>
    </w:r>
    <w:r w:rsidRPr="00270E85">
      <w:rPr>
        <w:b/>
        <w:spacing w:val="-10"/>
        <w:szCs w:val="20"/>
        <w:lang w:val="en-U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1E4F05" w14:textId="77777777" w:rsidR="0005511B" w:rsidRDefault="0005511B" w:rsidP="00F633EE">
      <w:pPr>
        <w:spacing w:line="240" w:lineRule="auto"/>
      </w:pPr>
      <w:r>
        <w:separator/>
      </w:r>
    </w:p>
    <w:p w14:paraId="2ACA3C2C" w14:textId="77777777" w:rsidR="0005511B" w:rsidRDefault="0005511B"/>
  </w:footnote>
  <w:footnote w:type="continuationSeparator" w:id="0">
    <w:p w14:paraId="7E17C4D5" w14:textId="77777777" w:rsidR="0005511B" w:rsidRDefault="0005511B" w:rsidP="00F633EE">
      <w:pPr>
        <w:spacing w:line="240" w:lineRule="auto"/>
      </w:pPr>
      <w:r>
        <w:continuationSeparator/>
      </w:r>
    </w:p>
    <w:p w14:paraId="70E70E45" w14:textId="77777777" w:rsidR="0005511B" w:rsidRDefault="0005511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446561" w14:textId="77777777" w:rsidR="00345116" w:rsidRDefault="00345116" w:rsidP="00345116">
    <w:pPr>
      <w:jc w:val="center"/>
      <w:rPr>
        <w:i/>
      </w:rPr>
    </w:pPr>
    <w:r w:rsidRPr="00933B00">
      <w:rPr>
        <w:i/>
      </w:rPr>
      <w:t xml:space="preserve">Схема теплоснабжения городского округа город Переславль-Залесский </w:t>
    </w:r>
  </w:p>
  <w:p w14:paraId="64F1EB2A" w14:textId="77777777" w:rsidR="00345116" w:rsidRPr="00321F44" w:rsidRDefault="00345116" w:rsidP="00345116">
    <w:pPr>
      <w:jc w:val="center"/>
      <w:rPr>
        <w:i/>
      </w:rPr>
    </w:pPr>
    <w:r w:rsidRPr="00933B00">
      <w:rPr>
        <w:i/>
      </w:rPr>
      <w:t>Ярославской области на период до 2040 года</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BC3ADE" w14:textId="77777777" w:rsidR="00345116" w:rsidRDefault="00345116" w:rsidP="00345116">
    <w:pPr>
      <w:jc w:val="center"/>
      <w:rPr>
        <w:i/>
      </w:rPr>
    </w:pPr>
    <w:r w:rsidRPr="00933B00">
      <w:rPr>
        <w:i/>
      </w:rPr>
      <w:t xml:space="preserve">Схема теплоснабжения городского округа город Переславль-Залесский </w:t>
    </w:r>
  </w:p>
  <w:p w14:paraId="354E56F6" w14:textId="4B69F9FA" w:rsidR="00345116" w:rsidRPr="00345116" w:rsidRDefault="00345116" w:rsidP="00345116">
    <w:pPr>
      <w:jc w:val="center"/>
      <w:rPr>
        <w:i/>
      </w:rPr>
    </w:pPr>
    <w:r w:rsidRPr="00933B00">
      <w:rPr>
        <w:i/>
      </w:rPr>
      <w:t>Ярославской области на период до 2040 года</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CCF956" w14:textId="77777777" w:rsidR="00345116" w:rsidRPr="00822356" w:rsidRDefault="00345116" w:rsidP="00345116">
    <w:pPr>
      <w:pStyle w:val="af1"/>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A512411E"/>
    <w:lvl w:ilvl="0">
      <w:start w:val="1"/>
      <w:numFmt w:val="bullet"/>
      <w:pStyle w:val="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6A7C8802"/>
    <w:styleLink w:val="143"/>
    <w:lvl w:ilvl="0">
      <w:start w:val="1"/>
      <w:numFmt w:val="bullet"/>
      <w:pStyle w:val="3"/>
      <w:lvlText w:val=""/>
      <w:lvlJc w:val="left"/>
      <w:pPr>
        <w:tabs>
          <w:tab w:val="num" w:pos="926"/>
        </w:tabs>
        <w:ind w:left="926" w:hanging="360"/>
      </w:pPr>
      <w:rPr>
        <w:rFonts w:ascii="Symbol" w:hAnsi="Symbol" w:hint="default"/>
      </w:rPr>
    </w:lvl>
  </w:abstractNum>
  <w:abstractNum w:abstractNumId="2" w15:restartNumberingAfterBreak="0">
    <w:nsid w:val="FFFFFF88"/>
    <w:multiLevelType w:val="multilevel"/>
    <w:tmpl w:val="C310DD46"/>
    <w:styleLink w:val="111114"/>
    <w:lvl w:ilvl="0">
      <w:start w:val="1"/>
      <w:numFmt w:val="decimal"/>
      <w:lvlText w:val="%1."/>
      <w:lvlJc w:val="left"/>
      <w:pPr>
        <w:tabs>
          <w:tab w:val="num" w:pos="1635"/>
        </w:tabs>
        <w:ind w:left="1635" w:hanging="360"/>
      </w:pPr>
    </w:lvl>
    <w:lvl w:ilvl="1">
      <w:start w:val="1"/>
      <w:numFmt w:val="decimal"/>
      <w:isLgl/>
      <w:lvlText w:val="%1.%2."/>
      <w:lvlJc w:val="left"/>
      <w:pPr>
        <w:ind w:left="1635" w:hanging="360"/>
      </w:pPr>
    </w:lvl>
    <w:lvl w:ilvl="2">
      <w:start w:val="1"/>
      <w:numFmt w:val="decimal"/>
      <w:isLgl/>
      <w:lvlText w:val="%1.%2.%3."/>
      <w:lvlJc w:val="left"/>
      <w:pPr>
        <w:ind w:left="1995" w:hanging="720"/>
      </w:pPr>
    </w:lvl>
    <w:lvl w:ilvl="3">
      <w:start w:val="1"/>
      <w:numFmt w:val="decimal"/>
      <w:isLgl/>
      <w:lvlText w:val="%1.%2.%3.%4."/>
      <w:lvlJc w:val="left"/>
      <w:pPr>
        <w:ind w:left="1995" w:hanging="720"/>
      </w:pPr>
    </w:lvl>
    <w:lvl w:ilvl="4">
      <w:start w:val="1"/>
      <w:numFmt w:val="decimal"/>
      <w:isLgl/>
      <w:lvlText w:val="%1.%2.%3.%4.%5."/>
      <w:lvlJc w:val="left"/>
      <w:pPr>
        <w:ind w:left="2355" w:hanging="1080"/>
      </w:pPr>
    </w:lvl>
    <w:lvl w:ilvl="5">
      <w:start w:val="1"/>
      <w:numFmt w:val="decimal"/>
      <w:isLgl/>
      <w:lvlText w:val="%1.%2.%3.%4.%5.%6."/>
      <w:lvlJc w:val="left"/>
      <w:pPr>
        <w:ind w:left="2355" w:hanging="1080"/>
      </w:pPr>
    </w:lvl>
    <w:lvl w:ilvl="6">
      <w:start w:val="1"/>
      <w:numFmt w:val="decimal"/>
      <w:isLgl/>
      <w:lvlText w:val="%1.%2.%3.%4.%5.%6.%7."/>
      <w:lvlJc w:val="left"/>
      <w:pPr>
        <w:ind w:left="2715" w:hanging="1440"/>
      </w:pPr>
    </w:lvl>
    <w:lvl w:ilvl="7">
      <w:start w:val="1"/>
      <w:numFmt w:val="decimal"/>
      <w:isLgl/>
      <w:lvlText w:val="%1.%2.%3.%4.%5.%6.%7.%8."/>
      <w:lvlJc w:val="left"/>
      <w:pPr>
        <w:ind w:left="2715" w:hanging="1440"/>
      </w:pPr>
    </w:lvl>
    <w:lvl w:ilvl="8">
      <w:start w:val="1"/>
      <w:numFmt w:val="decimal"/>
      <w:isLgl/>
      <w:lvlText w:val="%1.%2.%3.%4.%5.%6.%7.%8.%9."/>
      <w:lvlJc w:val="left"/>
      <w:pPr>
        <w:ind w:left="3075" w:hanging="1800"/>
      </w:pPr>
    </w:lvl>
  </w:abstractNum>
  <w:abstractNum w:abstractNumId="3" w15:restartNumberingAfterBreak="0">
    <w:nsid w:val="FFFFFF89"/>
    <w:multiLevelType w:val="singleLevel"/>
    <w:tmpl w:val="15FCECDC"/>
    <w:lvl w:ilvl="0">
      <w:start w:val="1"/>
      <w:numFmt w:val="bullet"/>
      <w:pStyle w:val="a"/>
      <w:lvlText w:val=""/>
      <w:lvlJc w:val="left"/>
      <w:pPr>
        <w:tabs>
          <w:tab w:val="num" w:pos="360"/>
        </w:tabs>
        <w:ind w:left="360" w:hanging="360"/>
      </w:pPr>
      <w:rPr>
        <w:rFonts w:ascii="Symbol" w:hAnsi="Symbol" w:hint="default"/>
      </w:rPr>
    </w:lvl>
  </w:abstractNum>
  <w:abstractNum w:abstractNumId="4" w15:restartNumberingAfterBreak="0">
    <w:nsid w:val="00C35494"/>
    <w:multiLevelType w:val="hybridMultilevel"/>
    <w:tmpl w:val="0680BA00"/>
    <w:styleLink w:val="a0"/>
    <w:lvl w:ilvl="0" w:tplc="7554B8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 w15:restartNumberingAfterBreak="0">
    <w:nsid w:val="0129301E"/>
    <w:multiLevelType w:val="hybridMultilevel"/>
    <w:tmpl w:val="F68ABD70"/>
    <w:styleLink w:val="56"/>
    <w:lvl w:ilvl="0" w:tplc="C2C8F36A">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1472F7F"/>
    <w:multiLevelType w:val="multilevel"/>
    <w:tmpl w:val="0419001D"/>
    <w:styleLink w:val="1ai1"/>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1A12374"/>
    <w:multiLevelType w:val="hybridMultilevel"/>
    <w:tmpl w:val="795088B6"/>
    <w:styleLink w:val="53"/>
    <w:lvl w:ilvl="0" w:tplc="E83CDCC6">
      <w:start w:val="1"/>
      <w:numFmt w:val="bullet"/>
      <w:pStyle w:val="a1"/>
      <w:lvlText w:val=""/>
      <w:lvlJc w:val="left"/>
      <w:pPr>
        <w:tabs>
          <w:tab w:val="num" w:pos="6480"/>
        </w:tabs>
        <w:ind w:left="6480" w:hanging="360"/>
      </w:pPr>
      <w:rPr>
        <w:rFonts w:ascii="Symbol" w:hAnsi="Symbol" w:hint="default"/>
      </w:rPr>
    </w:lvl>
    <w:lvl w:ilvl="1" w:tplc="32541E20" w:tentative="1">
      <w:start w:val="1"/>
      <w:numFmt w:val="bullet"/>
      <w:lvlText w:val="o"/>
      <w:lvlJc w:val="left"/>
      <w:pPr>
        <w:tabs>
          <w:tab w:val="num" w:pos="1440"/>
        </w:tabs>
        <w:ind w:left="1440" w:hanging="360"/>
      </w:pPr>
      <w:rPr>
        <w:rFonts w:ascii="Courier New" w:hAnsi="Courier New" w:hint="default"/>
      </w:rPr>
    </w:lvl>
    <w:lvl w:ilvl="2" w:tplc="06261B4A" w:tentative="1">
      <w:start w:val="1"/>
      <w:numFmt w:val="bullet"/>
      <w:lvlText w:val=""/>
      <w:lvlJc w:val="left"/>
      <w:pPr>
        <w:tabs>
          <w:tab w:val="num" w:pos="2160"/>
        </w:tabs>
        <w:ind w:left="2160" w:hanging="360"/>
      </w:pPr>
      <w:rPr>
        <w:rFonts w:ascii="Wingdings" w:hAnsi="Wingdings" w:hint="default"/>
      </w:rPr>
    </w:lvl>
    <w:lvl w:ilvl="3" w:tplc="49523564" w:tentative="1">
      <w:start w:val="1"/>
      <w:numFmt w:val="bullet"/>
      <w:lvlText w:val=""/>
      <w:lvlJc w:val="left"/>
      <w:pPr>
        <w:tabs>
          <w:tab w:val="num" w:pos="2880"/>
        </w:tabs>
        <w:ind w:left="2880" w:hanging="360"/>
      </w:pPr>
      <w:rPr>
        <w:rFonts w:ascii="Symbol" w:hAnsi="Symbol" w:hint="default"/>
      </w:rPr>
    </w:lvl>
    <w:lvl w:ilvl="4" w:tplc="9C88A9DC" w:tentative="1">
      <w:start w:val="1"/>
      <w:numFmt w:val="bullet"/>
      <w:lvlText w:val="o"/>
      <w:lvlJc w:val="left"/>
      <w:pPr>
        <w:tabs>
          <w:tab w:val="num" w:pos="3600"/>
        </w:tabs>
        <w:ind w:left="3600" w:hanging="360"/>
      </w:pPr>
      <w:rPr>
        <w:rFonts w:ascii="Courier New" w:hAnsi="Courier New" w:hint="default"/>
      </w:rPr>
    </w:lvl>
    <w:lvl w:ilvl="5" w:tplc="0DB098F8" w:tentative="1">
      <w:start w:val="1"/>
      <w:numFmt w:val="bullet"/>
      <w:lvlText w:val=""/>
      <w:lvlJc w:val="left"/>
      <w:pPr>
        <w:tabs>
          <w:tab w:val="num" w:pos="4320"/>
        </w:tabs>
        <w:ind w:left="4320" w:hanging="360"/>
      </w:pPr>
      <w:rPr>
        <w:rFonts w:ascii="Wingdings" w:hAnsi="Wingdings" w:hint="default"/>
      </w:rPr>
    </w:lvl>
    <w:lvl w:ilvl="6" w:tplc="12BAE3C4" w:tentative="1">
      <w:start w:val="1"/>
      <w:numFmt w:val="bullet"/>
      <w:lvlText w:val=""/>
      <w:lvlJc w:val="left"/>
      <w:pPr>
        <w:tabs>
          <w:tab w:val="num" w:pos="5040"/>
        </w:tabs>
        <w:ind w:left="5040" w:hanging="360"/>
      </w:pPr>
      <w:rPr>
        <w:rFonts w:ascii="Symbol" w:hAnsi="Symbol" w:hint="default"/>
      </w:rPr>
    </w:lvl>
    <w:lvl w:ilvl="7" w:tplc="97F41A46" w:tentative="1">
      <w:start w:val="1"/>
      <w:numFmt w:val="bullet"/>
      <w:lvlText w:val="o"/>
      <w:lvlJc w:val="left"/>
      <w:pPr>
        <w:tabs>
          <w:tab w:val="num" w:pos="5760"/>
        </w:tabs>
        <w:ind w:left="5760" w:hanging="360"/>
      </w:pPr>
      <w:rPr>
        <w:rFonts w:ascii="Courier New" w:hAnsi="Courier New" w:hint="default"/>
      </w:rPr>
    </w:lvl>
    <w:lvl w:ilvl="8" w:tplc="5DF29E26"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243697F"/>
    <w:multiLevelType w:val="hybridMultilevel"/>
    <w:tmpl w:val="5F36188C"/>
    <w:styleLink w:val="1111113"/>
    <w:lvl w:ilvl="0" w:tplc="31F63A34">
      <w:start w:val="1"/>
      <w:numFmt w:val="decimal"/>
      <w:lvlText w:val="%1."/>
      <w:lvlJc w:val="left"/>
      <w:pPr>
        <w:tabs>
          <w:tab w:val="num" w:pos="720"/>
        </w:tabs>
        <w:ind w:left="720" w:hanging="360"/>
      </w:pPr>
    </w:lvl>
    <w:lvl w:ilvl="1" w:tplc="3ACE5B7C">
      <w:numFmt w:val="none"/>
      <w:lvlText w:val=""/>
      <w:lvlJc w:val="left"/>
      <w:pPr>
        <w:tabs>
          <w:tab w:val="num" w:pos="360"/>
        </w:tabs>
      </w:pPr>
    </w:lvl>
    <w:lvl w:ilvl="2" w:tplc="311C8A96">
      <w:numFmt w:val="none"/>
      <w:lvlText w:val=""/>
      <w:lvlJc w:val="left"/>
      <w:pPr>
        <w:tabs>
          <w:tab w:val="num" w:pos="360"/>
        </w:tabs>
      </w:pPr>
    </w:lvl>
    <w:lvl w:ilvl="3" w:tplc="0D445384">
      <w:numFmt w:val="none"/>
      <w:lvlText w:val=""/>
      <w:lvlJc w:val="left"/>
      <w:pPr>
        <w:tabs>
          <w:tab w:val="num" w:pos="360"/>
        </w:tabs>
      </w:pPr>
    </w:lvl>
    <w:lvl w:ilvl="4" w:tplc="796A7556">
      <w:numFmt w:val="none"/>
      <w:lvlText w:val=""/>
      <w:lvlJc w:val="left"/>
      <w:pPr>
        <w:tabs>
          <w:tab w:val="num" w:pos="360"/>
        </w:tabs>
      </w:pPr>
    </w:lvl>
    <w:lvl w:ilvl="5" w:tplc="C8E8043C">
      <w:numFmt w:val="none"/>
      <w:lvlText w:val=""/>
      <w:lvlJc w:val="left"/>
      <w:pPr>
        <w:tabs>
          <w:tab w:val="num" w:pos="360"/>
        </w:tabs>
      </w:pPr>
    </w:lvl>
    <w:lvl w:ilvl="6" w:tplc="E9726730">
      <w:numFmt w:val="none"/>
      <w:lvlText w:val=""/>
      <w:lvlJc w:val="left"/>
      <w:pPr>
        <w:tabs>
          <w:tab w:val="num" w:pos="360"/>
        </w:tabs>
      </w:pPr>
    </w:lvl>
    <w:lvl w:ilvl="7" w:tplc="1CC4E110">
      <w:numFmt w:val="none"/>
      <w:lvlText w:val=""/>
      <w:lvlJc w:val="left"/>
      <w:pPr>
        <w:tabs>
          <w:tab w:val="num" w:pos="360"/>
        </w:tabs>
      </w:pPr>
    </w:lvl>
    <w:lvl w:ilvl="8" w:tplc="DC9E4A8E">
      <w:numFmt w:val="none"/>
      <w:lvlText w:val=""/>
      <w:lvlJc w:val="left"/>
      <w:pPr>
        <w:tabs>
          <w:tab w:val="num" w:pos="360"/>
        </w:tabs>
      </w:pPr>
    </w:lvl>
  </w:abstractNum>
  <w:abstractNum w:abstractNumId="9" w15:restartNumberingAfterBreak="0">
    <w:nsid w:val="043812B8"/>
    <w:multiLevelType w:val="multilevel"/>
    <w:tmpl w:val="4DE6BF8E"/>
    <w:styleLink w:val="36"/>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10" w15:restartNumberingAfterBreak="0">
    <w:nsid w:val="05814BCF"/>
    <w:multiLevelType w:val="multilevel"/>
    <w:tmpl w:val="0419001D"/>
    <w:styleLink w:val="11111121"/>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6E64B19"/>
    <w:multiLevelType w:val="singleLevel"/>
    <w:tmpl w:val="10A278CE"/>
    <w:lvl w:ilvl="0">
      <w:start w:val="1"/>
      <w:numFmt w:val="upperRoman"/>
      <w:pStyle w:val="a2"/>
      <w:lvlText w:val="%1."/>
      <w:lvlJc w:val="left"/>
      <w:pPr>
        <w:tabs>
          <w:tab w:val="num" w:pos="720"/>
        </w:tabs>
        <w:ind w:left="720" w:hanging="720"/>
      </w:pPr>
    </w:lvl>
  </w:abstractNum>
  <w:abstractNum w:abstractNumId="12" w15:restartNumberingAfterBreak="0">
    <w:nsid w:val="074C1952"/>
    <w:multiLevelType w:val="hybridMultilevel"/>
    <w:tmpl w:val="7AA449B0"/>
    <w:lvl w:ilvl="0" w:tplc="38FEF8B4">
      <w:start w:val="1"/>
      <w:numFmt w:val="decimal"/>
      <w:pStyle w:val="S"/>
      <w:lvlText w:val="Таблица %1"/>
      <w:lvlJc w:val="left"/>
      <w:pPr>
        <w:tabs>
          <w:tab w:val="num" w:pos="720"/>
        </w:tabs>
        <w:ind w:left="720" w:hanging="360"/>
      </w:pPr>
      <w:rPr>
        <w:rFonts w:hint="default"/>
        <w:color w:val="auto"/>
      </w:rPr>
    </w:lvl>
    <w:lvl w:ilvl="1" w:tplc="73D87EA0">
      <w:start w:val="1"/>
      <w:numFmt w:val="bullet"/>
      <w:lvlText w:val=""/>
      <w:lvlJc w:val="left"/>
      <w:pPr>
        <w:tabs>
          <w:tab w:val="num" w:pos="2160"/>
        </w:tabs>
        <w:ind w:left="2160" w:hanging="360"/>
      </w:pPr>
      <w:rPr>
        <w:rFonts w:ascii="Symbol" w:hAnsi="Symbol" w:hint="default"/>
      </w:r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3" w15:restartNumberingAfterBreak="0">
    <w:nsid w:val="08A435D2"/>
    <w:multiLevelType w:val="hybridMultilevel"/>
    <w:tmpl w:val="81D42DA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4" w15:restartNumberingAfterBreak="0">
    <w:nsid w:val="0F8768A6"/>
    <w:multiLevelType w:val="multilevel"/>
    <w:tmpl w:val="0419001D"/>
    <w:styleLink w:val="5"/>
    <w:lvl w:ilvl="0">
      <w:start w:val="1"/>
      <w:numFmt w:val="decimal"/>
      <w:lvlText w:val="%1)"/>
      <w:lvlJc w:val="left"/>
      <w:pPr>
        <w:ind w:left="360" w:hanging="360"/>
      </w:pPr>
      <w:rPr>
        <w:rFonts w:ascii="Times New Roman" w:hAnsi="Times New Roman"/>
        <w:sz w:val="28"/>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0F876AF2"/>
    <w:multiLevelType w:val="multilevel"/>
    <w:tmpl w:val="656438BE"/>
    <w:lvl w:ilvl="0">
      <w:start w:val="1"/>
      <w:numFmt w:val="decimal"/>
      <w:pStyle w:val="1"/>
      <w:lvlText w:val="%1."/>
      <w:lvlJc w:val="left"/>
      <w:pPr>
        <w:ind w:left="930" w:hanging="363"/>
      </w:pPr>
      <w:rPr>
        <w:rFonts w:hint="default"/>
      </w:rPr>
    </w:lvl>
    <w:lvl w:ilvl="1">
      <w:start w:val="1"/>
      <w:numFmt w:val="decimal"/>
      <w:pStyle w:val="11"/>
      <w:isLgl/>
      <w:lvlText w:val="%1.%2."/>
      <w:lvlJc w:val="left"/>
      <w:pPr>
        <w:ind w:left="930" w:hanging="363"/>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111"/>
      <w:isLgl/>
      <w:lvlText w:val="%1.%2.%3."/>
      <w:lvlJc w:val="left"/>
      <w:pPr>
        <w:ind w:left="930" w:hanging="363"/>
      </w:pPr>
      <w:rPr>
        <w:rFonts w:hint="default"/>
      </w:rPr>
    </w:lvl>
    <w:lvl w:ilvl="3">
      <w:start w:val="1"/>
      <w:numFmt w:val="decimal"/>
      <w:pStyle w:val="1111"/>
      <w:isLgl/>
      <w:lvlText w:val="%1.%2.%3.%4."/>
      <w:lvlJc w:val="left"/>
      <w:pPr>
        <w:tabs>
          <w:tab w:val="num" w:pos="567"/>
        </w:tabs>
        <w:ind w:left="930" w:hanging="363"/>
      </w:pPr>
      <w:rPr>
        <w:rFonts w:hint="default"/>
      </w:rPr>
    </w:lvl>
    <w:lvl w:ilvl="4">
      <w:start w:val="1"/>
      <w:numFmt w:val="decimal"/>
      <w:lvlRestart w:val="0"/>
      <w:pStyle w:val="a3"/>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pStyle w:val="110"/>
      <w:isLgl/>
      <w:lvlText w:val="Таблица %1-%6."/>
      <w:lvlJc w:val="left"/>
      <w:pPr>
        <w:ind w:left="930" w:hanging="363"/>
      </w:pPr>
      <w:rPr>
        <w:rFonts w:hint="default"/>
        <w:b w:val="0"/>
        <w:i w:val="0"/>
      </w:rPr>
    </w:lvl>
    <w:lvl w:ilvl="6">
      <w:start w:val="1"/>
      <w:numFmt w:val="decimal"/>
      <w:pStyle w:val="1110"/>
      <w:isLgl/>
      <w:lvlText w:val="Таблица %1.%2-%7."/>
      <w:lvlJc w:val="left"/>
      <w:pPr>
        <w:ind w:left="930"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pStyle w:val="11110"/>
      <w:isLgl/>
      <w:lvlText w:val="Таблица %1.%2.%3-%8."/>
      <w:lvlJc w:val="left"/>
      <w:pPr>
        <w:ind w:left="930" w:hanging="363"/>
      </w:pPr>
      <w:rPr>
        <w:rFonts w:ascii="Times New Roman" w:hAnsi="Times New Roman" w:cs="Times New Roman"/>
        <w:b w:val="0"/>
        <w:bCs w:val="0"/>
        <w:i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8">
      <w:start w:val="1"/>
      <w:numFmt w:val="decimal"/>
      <w:pStyle w:val="11111"/>
      <w:isLgl/>
      <w:lvlText w:val="Таблица %1.%2.%3.%4-%9."/>
      <w:lvlJc w:val="left"/>
      <w:pPr>
        <w:ind w:left="930" w:hanging="363"/>
      </w:pPr>
      <w:rPr>
        <w:rFonts w:hint="default"/>
      </w:rPr>
    </w:lvl>
  </w:abstractNum>
  <w:abstractNum w:abstractNumId="16" w15:restartNumberingAfterBreak="0">
    <w:nsid w:val="11DC4D58"/>
    <w:multiLevelType w:val="multilevel"/>
    <w:tmpl w:val="4DE6BF8E"/>
    <w:styleLink w:val="46"/>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17" w15:restartNumberingAfterBreak="0">
    <w:nsid w:val="12243332"/>
    <w:multiLevelType w:val="multilevel"/>
    <w:tmpl w:val="D8AA755A"/>
    <w:styleLink w:val="WW8Num1"/>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pStyle w:val="8"/>
      <w:lvlText w:val="%1.%2.%3.%4.%5.%6.%7.%8."/>
      <w:lvlJc w:val="left"/>
      <w:pPr>
        <w:ind w:left="3744" w:hanging="1224"/>
      </w:pPr>
      <w:rPr>
        <w:rFonts w:hint="default"/>
      </w:rPr>
    </w:lvl>
    <w:lvl w:ilvl="8">
      <w:start w:val="1"/>
      <w:numFmt w:val="decimal"/>
      <w:pStyle w:val="9"/>
      <w:lvlText w:val="%1.%2.%3.%4.%5.%6.%7.%8.%9."/>
      <w:lvlJc w:val="left"/>
      <w:pPr>
        <w:ind w:left="4320" w:hanging="1440"/>
      </w:pPr>
      <w:rPr>
        <w:rFonts w:hint="default"/>
      </w:rPr>
    </w:lvl>
  </w:abstractNum>
  <w:abstractNum w:abstractNumId="18" w15:restartNumberingAfterBreak="0">
    <w:nsid w:val="171B2996"/>
    <w:multiLevelType w:val="multilevel"/>
    <w:tmpl w:val="3E1E5AD6"/>
    <w:lvl w:ilvl="0">
      <w:start w:val="1"/>
      <w:numFmt w:val="bullet"/>
      <w:pStyle w:val="a4"/>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rPr>
        <w:rFonts w:cs="Times New Roman" w:hint="default"/>
      </w:rPr>
    </w:lvl>
    <w:lvl w:ilvl="2">
      <w:start w:val="1"/>
      <w:numFmt w:val="decimal"/>
      <w:lvlText w:val="%2%3"/>
      <w:lvlJc w:val="left"/>
      <w:pPr>
        <w:tabs>
          <w:tab w:val="num" w:pos="1440"/>
        </w:tabs>
        <w:ind w:left="1224" w:hanging="504"/>
      </w:pPr>
      <w:rPr>
        <w:rFonts w:cs="Times New Roman" w:hint="default"/>
        <w:b w:val="0"/>
        <w:sz w:val="32"/>
        <w:szCs w:val="32"/>
      </w:rPr>
    </w:lvl>
    <w:lvl w:ilvl="3">
      <w:start w:val="1"/>
      <w:numFmt w:val="decimal"/>
      <w:lvlText w:val="%2%3.%4"/>
      <w:lvlJc w:val="left"/>
      <w:pPr>
        <w:tabs>
          <w:tab w:val="num" w:pos="1800"/>
        </w:tabs>
        <w:ind w:left="1728" w:hanging="648"/>
      </w:pPr>
      <w:rPr>
        <w:rFonts w:cs="Times New Roman" w:hint="default"/>
        <w:b/>
        <w:sz w:val="28"/>
        <w:szCs w:val="28"/>
      </w:rPr>
    </w:lvl>
    <w:lvl w:ilvl="4">
      <w:start w:val="1"/>
      <w:numFmt w:val="decimal"/>
      <w:lvlText w:val="%2%3.%4.%5"/>
      <w:lvlJc w:val="left"/>
      <w:pPr>
        <w:tabs>
          <w:tab w:val="num" w:pos="2520"/>
        </w:tabs>
        <w:ind w:left="2232" w:hanging="792"/>
      </w:pPr>
      <w:rPr>
        <w:rFonts w:cs="Times New Roman" w:hint="default"/>
        <w:b/>
        <w:sz w:val="28"/>
        <w:szCs w:val="28"/>
      </w:rPr>
    </w:lvl>
    <w:lvl w:ilvl="5">
      <w:start w:val="1"/>
      <w:numFmt w:val="decimal"/>
      <w:lvlText w:val="%2%3.%4.%5.%6"/>
      <w:lvlJc w:val="left"/>
      <w:pPr>
        <w:tabs>
          <w:tab w:val="num" w:pos="3060"/>
        </w:tabs>
        <w:ind w:left="2916" w:hanging="936"/>
      </w:pPr>
      <w:rPr>
        <w:rFonts w:cs="Times New Roman" w:hint="default"/>
        <w:sz w:val="28"/>
        <w:szCs w:val="28"/>
      </w:rPr>
    </w:lvl>
    <w:lvl w:ilvl="6">
      <w:start w:val="1"/>
      <w:numFmt w:val="decimal"/>
      <w:lvlText w:val="%2%3.%4.%5.%6.%7"/>
      <w:lvlJc w:val="left"/>
      <w:pPr>
        <w:tabs>
          <w:tab w:val="num" w:pos="3600"/>
        </w:tabs>
        <w:ind w:left="3240" w:hanging="1080"/>
      </w:pPr>
      <w:rPr>
        <w:rFonts w:cs="Times New Roman" w:hint="default"/>
        <w:b/>
      </w:rPr>
    </w:lvl>
    <w:lvl w:ilvl="7">
      <w:start w:val="1"/>
      <w:numFmt w:val="bullet"/>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rPr>
        <w:rFonts w:cs="Times New Roman" w:hint="default"/>
      </w:rPr>
    </w:lvl>
  </w:abstractNum>
  <w:abstractNum w:abstractNumId="19" w15:restartNumberingAfterBreak="0">
    <w:nsid w:val="190B01B6"/>
    <w:multiLevelType w:val="hybridMultilevel"/>
    <w:tmpl w:val="B40A9156"/>
    <w:styleLink w:val="1112"/>
    <w:lvl w:ilvl="0" w:tplc="04190001">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20" w15:restartNumberingAfterBreak="0">
    <w:nsid w:val="19E171DA"/>
    <w:multiLevelType w:val="hybridMultilevel"/>
    <w:tmpl w:val="0FEE6310"/>
    <w:styleLink w:val="1ai"/>
    <w:lvl w:ilvl="0" w:tplc="7554B8D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1" w15:restartNumberingAfterBreak="0">
    <w:nsid w:val="1C0B7994"/>
    <w:multiLevelType w:val="multilevel"/>
    <w:tmpl w:val="04190023"/>
    <w:styleLink w:val="1ai21"/>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2" w15:restartNumberingAfterBreak="0">
    <w:nsid w:val="1E0146C6"/>
    <w:multiLevelType w:val="multilevel"/>
    <w:tmpl w:val="6E3451EA"/>
    <w:styleLink w:val="146"/>
    <w:lvl w:ilvl="0">
      <w:start w:val="1"/>
      <w:numFmt w:val="decimal"/>
      <w:lvlText w:val="%1."/>
      <w:lvlJc w:val="left"/>
      <w:pPr>
        <w:tabs>
          <w:tab w:val="num" w:pos="360"/>
        </w:tabs>
        <w:ind w:left="851" w:hanging="851"/>
      </w:pPr>
      <w:rPr>
        <w:rFonts w:ascii="2." w:hAnsi="2." w:hint="default"/>
      </w:rPr>
    </w:lvl>
    <w:lvl w:ilvl="1">
      <w:start w:val="1"/>
      <w:numFmt w:val="decimal"/>
      <w:lvlText w:val="2.%2."/>
      <w:lvlJc w:val="left"/>
      <w:pPr>
        <w:tabs>
          <w:tab w:val="num" w:pos="1474"/>
        </w:tabs>
        <w:ind w:left="2552" w:hanging="1701"/>
      </w:pPr>
      <w:rPr>
        <w:b/>
        <w:bCs/>
        <w:sz w:val="28"/>
      </w:rPr>
    </w:lvl>
    <w:lvl w:ilvl="2">
      <w:start w:val="1"/>
      <w:numFmt w:val="decimal"/>
      <w:lvlText w:val="%1.%2."/>
      <w:lvlJc w:val="left"/>
      <w:pPr>
        <w:tabs>
          <w:tab w:val="num" w:pos="1440"/>
        </w:tabs>
        <w:ind w:left="1224" w:hanging="504"/>
      </w:pPr>
      <w:rPr>
        <w:rFonts w:ascii="3.2.1" w:hAnsi="3.2.1" w:hint="default"/>
        <w:sz w:val="28"/>
      </w:rPr>
    </w:lvl>
    <w:lvl w:ilvl="3">
      <w:start w:val="1"/>
      <w:numFmt w:val="decimal"/>
      <w:lvlText w:val="%1.%2.%3.%4."/>
      <w:lvlJc w:val="left"/>
      <w:pPr>
        <w:tabs>
          <w:tab w:val="num" w:pos="1800"/>
        </w:tabs>
        <w:ind w:left="1728" w:hanging="648"/>
      </w:pPr>
      <w:rPr>
        <w:rFonts w:hint="default"/>
        <w:sz w:val="28"/>
      </w:rPr>
    </w:lvl>
    <w:lvl w:ilvl="4">
      <w:start w:val="1"/>
      <w:numFmt w:val="decimal"/>
      <w:lvlText w:val="%1.%2.%3.%4.%5."/>
      <w:lvlJc w:val="left"/>
      <w:pPr>
        <w:tabs>
          <w:tab w:val="num" w:pos="2520"/>
        </w:tabs>
        <w:ind w:left="2232" w:hanging="792"/>
      </w:pPr>
      <w:rPr>
        <w:rFonts w:hint="default"/>
        <w:sz w:val="28"/>
      </w:rPr>
    </w:lvl>
    <w:lvl w:ilvl="5">
      <w:start w:val="1"/>
      <w:numFmt w:val="decimal"/>
      <w:lvlText w:val="%1.%2.%3.%4.%5.%6."/>
      <w:lvlJc w:val="left"/>
      <w:pPr>
        <w:tabs>
          <w:tab w:val="num" w:pos="2880"/>
        </w:tabs>
        <w:ind w:left="2736" w:hanging="936"/>
      </w:pPr>
      <w:rPr>
        <w:rFonts w:hint="default"/>
        <w:sz w:val="28"/>
      </w:rPr>
    </w:lvl>
    <w:lvl w:ilvl="6">
      <w:start w:val="1"/>
      <w:numFmt w:val="decimal"/>
      <w:lvlText w:val="%1.%2.%3.%4.%5.%6.%7."/>
      <w:lvlJc w:val="left"/>
      <w:pPr>
        <w:tabs>
          <w:tab w:val="num" w:pos="3600"/>
        </w:tabs>
        <w:ind w:left="3240" w:hanging="1080"/>
      </w:pPr>
      <w:rPr>
        <w:rFonts w:hint="default"/>
        <w:sz w:val="28"/>
      </w:rPr>
    </w:lvl>
    <w:lvl w:ilvl="7">
      <w:start w:val="1"/>
      <w:numFmt w:val="decimal"/>
      <w:lvlText w:val="%1.%2.%3.%4.%5.%6.%7.%8."/>
      <w:lvlJc w:val="left"/>
      <w:pPr>
        <w:tabs>
          <w:tab w:val="num" w:pos="3960"/>
        </w:tabs>
        <w:ind w:left="3744" w:hanging="1224"/>
      </w:pPr>
      <w:rPr>
        <w:rFonts w:hint="default"/>
        <w:sz w:val="28"/>
      </w:rPr>
    </w:lvl>
    <w:lvl w:ilvl="8">
      <w:start w:val="1"/>
      <w:numFmt w:val="decimal"/>
      <w:lvlText w:val="%1.%2.%3.%4.%5.%6.%7.%8.%9."/>
      <w:lvlJc w:val="left"/>
      <w:pPr>
        <w:tabs>
          <w:tab w:val="num" w:pos="4680"/>
        </w:tabs>
        <w:ind w:left="4320" w:hanging="1440"/>
      </w:pPr>
      <w:rPr>
        <w:rFonts w:hint="default"/>
        <w:sz w:val="28"/>
      </w:rPr>
    </w:lvl>
  </w:abstractNum>
  <w:abstractNum w:abstractNumId="23" w15:restartNumberingAfterBreak="0">
    <w:nsid w:val="23B10635"/>
    <w:multiLevelType w:val="multilevel"/>
    <w:tmpl w:val="05FC16A4"/>
    <w:styleLink w:val="23"/>
    <w:lvl w:ilvl="0">
      <w:start w:val="1"/>
      <w:numFmt w:val="upperRoman"/>
      <w:lvlText w:val="%1."/>
      <w:lvlJc w:val="left"/>
      <w:pPr>
        <w:ind w:left="1080" w:hanging="72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24ED4F2E"/>
    <w:multiLevelType w:val="hybridMultilevel"/>
    <w:tmpl w:val="C584E6A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5" w15:restartNumberingAfterBreak="0">
    <w:nsid w:val="27261CC7"/>
    <w:multiLevelType w:val="singleLevel"/>
    <w:tmpl w:val="05B4023E"/>
    <w:lvl w:ilvl="0">
      <w:start w:val="1"/>
      <w:numFmt w:val="bullet"/>
      <w:pStyle w:val="a5"/>
      <w:lvlText w:val=""/>
      <w:lvlJc w:val="left"/>
      <w:pPr>
        <w:tabs>
          <w:tab w:val="num" w:pos="360"/>
        </w:tabs>
        <w:ind w:left="360" w:hanging="360"/>
      </w:pPr>
      <w:rPr>
        <w:rFonts w:ascii="Symbol" w:hAnsi="Symbol" w:hint="default"/>
      </w:rPr>
    </w:lvl>
  </w:abstractNum>
  <w:abstractNum w:abstractNumId="26" w15:restartNumberingAfterBreak="0">
    <w:nsid w:val="2ACE5174"/>
    <w:multiLevelType w:val="hybridMultilevel"/>
    <w:tmpl w:val="FE5836F8"/>
    <w:styleLink w:val="43"/>
    <w:lvl w:ilvl="0" w:tplc="B64E6C46">
      <w:start w:val="1"/>
      <w:numFmt w:val="bullet"/>
      <w:pStyle w:val="a6"/>
      <w:lvlText w:val=""/>
      <w:lvlJc w:val="left"/>
      <w:pPr>
        <w:tabs>
          <w:tab w:val="num" w:pos="1211"/>
        </w:tabs>
        <w:ind w:left="1211" w:hanging="360"/>
      </w:pPr>
      <w:rPr>
        <w:rFonts w:ascii="Symbol" w:hAnsi="Symbol" w:hint="default"/>
      </w:rPr>
    </w:lvl>
    <w:lvl w:ilvl="1" w:tplc="2974ABBC">
      <w:start w:val="1"/>
      <w:numFmt w:val="bullet"/>
      <w:lvlText w:val="o"/>
      <w:lvlJc w:val="left"/>
      <w:pPr>
        <w:tabs>
          <w:tab w:val="num" w:pos="1789"/>
        </w:tabs>
        <w:ind w:left="1789" w:hanging="360"/>
      </w:pPr>
      <w:rPr>
        <w:rFonts w:ascii="Courier New" w:hAnsi="Courier New" w:cs="Courier New" w:hint="default"/>
      </w:rPr>
    </w:lvl>
    <w:lvl w:ilvl="2" w:tplc="DA965278">
      <w:start w:val="1"/>
      <w:numFmt w:val="bullet"/>
      <w:lvlText w:val=""/>
      <w:lvlJc w:val="left"/>
      <w:pPr>
        <w:tabs>
          <w:tab w:val="num" w:pos="2509"/>
        </w:tabs>
        <w:ind w:left="2509" w:hanging="360"/>
      </w:pPr>
      <w:rPr>
        <w:rFonts w:ascii="Wingdings" w:hAnsi="Wingdings" w:hint="default"/>
      </w:rPr>
    </w:lvl>
    <w:lvl w:ilvl="3" w:tplc="49129D2C" w:tentative="1">
      <w:start w:val="1"/>
      <w:numFmt w:val="bullet"/>
      <w:lvlText w:val=""/>
      <w:lvlJc w:val="left"/>
      <w:pPr>
        <w:tabs>
          <w:tab w:val="num" w:pos="3229"/>
        </w:tabs>
        <w:ind w:left="3229" w:hanging="360"/>
      </w:pPr>
      <w:rPr>
        <w:rFonts w:ascii="Symbol" w:hAnsi="Symbol" w:hint="default"/>
      </w:rPr>
    </w:lvl>
    <w:lvl w:ilvl="4" w:tplc="1362ED5E" w:tentative="1">
      <w:start w:val="1"/>
      <w:numFmt w:val="bullet"/>
      <w:lvlText w:val="o"/>
      <w:lvlJc w:val="left"/>
      <w:pPr>
        <w:tabs>
          <w:tab w:val="num" w:pos="3949"/>
        </w:tabs>
        <w:ind w:left="3949" w:hanging="360"/>
      </w:pPr>
      <w:rPr>
        <w:rFonts w:ascii="Courier New" w:hAnsi="Courier New" w:cs="Courier New" w:hint="default"/>
      </w:rPr>
    </w:lvl>
    <w:lvl w:ilvl="5" w:tplc="F6B419D4" w:tentative="1">
      <w:start w:val="1"/>
      <w:numFmt w:val="bullet"/>
      <w:lvlText w:val=""/>
      <w:lvlJc w:val="left"/>
      <w:pPr>
        <w:tabs>
          <w:tab w:val="num" w:pos="4669"/>
        </w:tabs>
        <w:ind w:left="4669" w:hanging="360"/>
      </w:pPr>
      <w:rPr>
        <w:rFonts w:ascii="Wingdings" w:hAnsi="Wingdings" w:hint="default"/>
      </w:rPr>
    </w:lvl>
    <w:lvl w:ilvl="6" w:tplc="5346049C" w:tentative="1">
      <w:start w:val="1"/>
      <w:numFmt w:val="bullet"/>
      <w:lvlText w:val=""/>
      <w:lvlJc w:val="left"/>
      <w:pPr>
        <w:tabs>
          <w:tab w:val="num" w:pos="5389"/>
        </w:tabs>
        <w:ind w:left="5389" w:hanging="360"/>
      </w:pPr>
      <w:rPr>
        <w:rFonts w:ascii="Symbol" w:hAnsi="Symbol" w:hint="default"/>
      </w:rPr>
    </w:lvl>
    <w:lvl w:ilvl="7" w:tplc="584AA76E" w:tentative="1">
      <w:start w:val="1"/>
      <w:numFmt w:val="bullet"/>
      <w:lvlText w:val="o"/>
      <w:lvlJc w:val="left"/>
      <w:pPr>
        <w:tabs>
          <w:tab w:val="num" w:pos="6109"/>
        </w:tabs>
        <w:ind w:left="6109" w:hanging="360"/>
      </w:pPr>
      <w:rPr>
        <w:rFonts w:ascii="Courier New" w:hAnsi="Courier New" w:cs="Courier New" w:hint="default"/>
      </w:rPr>
    </w:lvl>
    <w:lvl w:ilvl="8" w:tplc="9C2CE4CA" w:tentative="1">
      <w:start w:val="1"/>
      <w:numFmt w:val="bullet"/>
      <w:lvlText w:val=""/>
      <w:lvlJc w:val="left"/>
      <w:pPr>
        <w:tabs>
          <w:tab w:val="num" w:pos="6829"/>
        </w:tabs>
        <w:ind w:left="6829" w:hanging="360"/>
      </w:pPr>
      <w:rPr>
        <w:rFonts w:ascii="Wingdings" w:hAnsi="Wingdings" w:hint="default"/>
      </w:rPr>
    </w:lvl>
  </w:abstractNum>
  <w:abstractNum w:abstractNumId="27" w15:restartNumberingAfterBreak="0">
    <w:nsid w:val="33EA587B"/>
    <w:multiLevelType w:val="hybridMultilevel"/>
    <w:tmpl w:val="444EC9EE"/>
    <w:lvl w:ilvl="0" w:tplc="A5F4F72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38345307"/>
    <w:multiLevelType w:val="multilevel"/>
    <w:tmpl w:val="42FAE676"/>
    <w:lvl w:ilvl="0">
      <w:start w:val="1"/>
      <w:numFmt w:val="decimal"/>
      <w:pStyle w:val="S1"/>
      <w:lvlText w:val="%1"/>
      <w:lvlJc w:val="left"/>
      <w:pPr>
        <w:tabs>
          <w:tab w:val="num" w:pos="360"/>
        </w:tabs>
        <w:ind w:left="360" w:hanging="360"/>
      </w:pPr>
      <w:rPr>
        <w:rFonts w:hint="default"/>
        <w:b/>
      </w:rPr>
    </w:lvl>
    <w:lvl w:ilvl="1">
      <w:start w:val="1"/>
      <w:numFmt w:val="decimal"/>
      <w:lvlText w:val="%1.%2"/>
      <w:lvlJc w:val="left"/>
      <w:pPr>
        <w:tabs>
          <w:tab w:val="num" w:pos="720"/>
        </w:tabs>
        <w:ind w:left="720" w:hanging="360"/>
      </w:pPr>
      <w:rPr>
        <w:rFonts w:hint="default"/>
        <w:b/>
      </w:rPr>
    </w:lvl>
    <w:lvl w:ilvl="2">
      <w:start w:val="1"/>
      <w:numFmt w:val="decimal"/>
      <w:pStyle w:val="S3"/>
      <w:lvlText w:val="%1.%2.%3"/>
      <w:lvlJc w:val="left"/>
      <w:pPr>
        <w:tabs>
          <w:tab w:val="num" w:pos="1800"/>
        </w:tabs>
        <w:ind w:left="1800" w:hanging="720"/>
      </w:pPr>
      <w:rPr>
        <w:rFonts w:hint="default"/>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9" w15:restartNumberingAfterBreak="0">
    <w:nsid w:val="397F6ADB"/>
    <w:multiLevelType w:val="hybridMultilevel"/>
    <w:tmpl w:val="8662CC98"/>
    <w:styleLink w:val="1ai2"/>
    <w:lvl w:ilvl="0" w:tplc="96B06804">
      <w:numFmt w:val="bullet"/>
      <w:pStyle w:val="112"/>
      <w:lvlText w:val=""/>
      <w:lvlJc w:val="left"/>
      <w:pPr>
        <w:ind w:left="1522" w:hanging="360"/>
      </w:pPr>
      <w:rPr>
        <w:rFonts w:ascii="Symbol" w:eastAsia="Times New Roman" w:hAnsi="Symbol" w:cs="Times New Roman"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hint="default"/>
      </w:rPr>
    </w:lvl>
    <w:lvl w:ilvl="3" w:tplc="04190001">
      <w:start w:val="1"/>
      <w:numFmt w:val="bullet"/>
      <w:lvlText w:val=""/>
      <w:lvlJc w:val="left"/>
      <w:pPr>
        <w:ind w:left="3682" w:hanging="360"/>
      </w:pPr>
      <w:rPr>
        <w:rFonts w:ascii="Symbol" w:hAnsi="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hint="default"/>
      </w:rPr>
    </w:lvl>
    <w:lvl w:ilvl="6" w:tplc="04190001">
      <w:start w:val="1"/>
      <w:numFmt w:val="bullet"/>
      <w:lvlText w:val=""/>
      <w:lvlJc w:val="left"/>
      <w:pPr>
        <w:ind w:left="5842" w:hanging="360"/>
      </w:pPr>
      <w:rPr>
        <w:rFonts w:ascii="Symbol" w:hAnsi="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hint="default"/>
      </w:rPr>
    </w:lvl>
  </w:abstractNum>
  <w:abstractNum w:abstractNumId="30" w15:restartNumberingAfterBreak="0">
    <w:nsid w:val="41E9532F"/>
    <w:multiLevelType w:val="hybridMultilevel"/>
    <w:tmpl w:val="111A67F2"/>
    <w:styleLink w:val="211"/>
    <w:lvl w:ilvl="0" w:tplc="B15A43E2">
      <w:start w:val="1"/>
      <w:numFmt w:val="bullet"/>
      <w:lvlText w:val=""/>
      <w:lvlJc w:val="left"/>
      <w:pPr>
        <w:tabs>
          <w:tab w:val="num" w:pos="1490"/>
        </w:tabs>
        <w:ind w:left="1490" w:hanging="360"/>
      </w:pPr>
      <w:rPr>
        <w:rFonts w:ascii="Symbol" w:hAnsi="Symbol" w:hint="default"/>
      </w:rPr>
    </w:lvl>
    <w:lvl w:ilvl="1" w:tplc="04190019" w:tentative="1">
      <w:start w:val="1"/>
      <w:numFmt w:val="bullet"/>
      <w:lvlText w:val="o"/>
      <w:lvlJc w:val="left"/>
      <w:pPr>
        <w:tabs>
          <w:tab w:val="num" w:pos="2210"/>
        </w:tabs>
        <w:ind w:left="2210" w:hanging="360"/>
      </w:pPr>
      <w:rPr>
        <w:rFonts w:ascii="Courier New" w:hAnsi="Courier New" w:cs="Courier New" w:hint="default"/>
      </w:rPr>
    </w:lvl>
    <w:lvl w:ilvl="2" w:tplc="0419001B" w:tentative="1">
      <w:start w:val="1"/>
      <w:numFmt w:val="bullet"/>
      <w:lvlText w:val=""/>
      <w:lvlJc w:val="left"/>
      <w:pPr>
        <w:tabs>
          <w:tab w:val="num" w:pos="2930"/>
        </w:tabs>
        <w:ind w:left="2930" w:hanging="360"/>
      </w:pPr>
      <w:rPr>
        <w:rFonts w:ascii="Wingdings" w:hAnsi="Wingdings" w:hint="default"/>
      </w:rPr>
    </w:lvl>
    <w:lvl w:ilvl="3" w:tplc="0419000F" w:tentative="1">
      <w:start w:val="1"/>
      <w:numFmt w:val="bullet"/>
      <w:lvlText w:val=""/>
      <w:lvlJc w:val="left"/>
      <w:pPr>
        <w:tabs>
          <w:tab w:val="num" w:pos="3650"/>
        </w:tabs>
        <w:ind w:left="3650" w:hanging="360"/>
      </w:pPr>
      <w:rPr>
        <w:rFonts w:ascii="Symbol" w:hAnsi="Symbol" w:hint="default"/>
      </w:rPr>
    </w:lvl>
    <w:lvl w:ilvl="4" w:tplc="04190019" w:tentative="1">
      <w:start w:val="1"/>
      <w:numFmt w:val="bullet"/>
      <w:lvlText w:val="o"/>
      <w:lvlJc w:val="left"/>
      <w:pPr>
        <w:tabs>
          <w:tab w:val="num" w:pos="4370"/>
        </w:tabs>
        <w:ind w:left="4370" w:hanging="360"/>
      </w:pPr>
      <w:rPr>
        <w:rFonts w:ascii="Courier New" w:hAnsi="Courier New" w:cs="Courier New" w:hint="default"/>
      </w:rPr>
    </w:lvl>
    <w:lvl w:ilvl="5" w:tplc="0419001B" w:tentative="1">
      <w:start w:val="1"/>
      <w:numFmt w:val="bullet"/>
      <w:lvlText w:val=""/>
      <w:lvlJc w:val="left"/>
      <w:pPr>
        <w:tabs>
          <w:tab w:val="num" w:pos="5090"/>
        </w:tabs>
        <w:ind w:left="5090" w:hanging="360"/>
      </w:pPr>
      <w:rPr>
        <w:rFonts w:ascii="Wingdings" w:hAnsi="Wingdings" w:hint="default"/>
      </w:rPr>
    </w:lvl>
    <w:lvl w:ilvl="6" w:tplc="0419000F" w:tentative="1">
      <w:start w:val="1"/>
      <w:numFmt w:val="bullet"/>
      <w:lvlText w:val=""/>
      <w:lvlJc w:val="left"/>
      <w:pPr>
        <w:tabs>
          <w:tab w:val="num" w:pos="5810"/>
        </w:tabs>
        <w:ind w:left="5810" w:hanging="360"/>
      </w:pPr>
      <w:rPr>
        <w:rFonts w:ascii="Symbol" w:hAnsi="Symbol" w:hint="default"/>
      </w:rPr>
    </w:lvl>
    <w:lvl w:ilvl="7" w:tplc="04190019" w:tentative="1">
      <w:start w:val="1"/>
      <w:numFmt w:val="bullet"/>
      <w:lvlText w:val="o"/>
      <w:lvlJc w:val="left"/>
      <w:pPr>
        <w:tabs>
          <w:tab w:val="num" w:pos="6530"/>
        </w:tabs>
        <w:ind w:left="6530" w:hanging="360"/>
      </w:pPr>
      <w:rPr>
        <w:rFonts w:ascii="Courier New" w:hAnsi="Courier New" w:cs="Courier New" w:hint="default"/>
      </w:rPr>
    </w:lvl>
    <w:lvl w:ilvl="8" w:tplc="0419001B" w:tentative="1">
      <w:start w:val="1"/>
      <w:numFmt w:val="bullet"/>
      <w:lvlText w:val=""/>
      <w:lvlJc w:val="left"/>
      <w:pPr>
        <w:tabs>
          <w:tab w:val="num" w:pos="7250"/>
        </w:tabs>
        <w:ind w:left="7250" w:hanging="360"/>
      </w:pPr>
      <w:rPr>
        <w:rFonts w:ascii="Wingdings" w:hAnsi="Wingdings" w:hint="default"/>
      </w:rPr>
    </w:lvl>
  </w:abstractNum>
  <w:abstractNum w:abstractNumId="31" w15:restartNumberingAfterBreak="0">
    <w:nsid w:val="42C96DFA"/>
    <w:multiLevelType w:val="multilevel"/>
    <w:tmpl w:val="277ACEBA"/>
    <w:lvl w:ilvl="0">
      <w:start w:val="1"/>
      <w:numFmt w:val="decimal"/>
      <w:pStyle w:val="10"/>
      <w:lvlText w:val="РАЗДЕЛ %1."/>
      <w:lvlJc w:val="left"/>
      <w:pPr>
        <w:ind w:left="360" w:hanging="360"/>
      </w:pPr>
      <w:rPr>
        <w:rFonts w:hint="default"/>
      </w:rPr>
    </w:lvl>
    <w:lvl w:ilvl="1">
      <w:start w:val="1"/>
      <w:numFmt w:val="decimal"/>
      <w:lvlRestart w:val="0"/>
      <w:pStyle w:val="2"/>
      <w:lvlText w:val=" %2.2"/>
      <w:lvlJc w:val="left"/>
      <w:pPr>
        <w:ind w:left="432" w:hanging="432"/>
      </w:pPr>
      <w:rPr>
        <w:rFonts w:hint="default"/>
        <w:b/>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2">
      <w:start w:val="1"/>
      <w:numFmt w:val="decimal"/>
      <w:pStyle w:val="30"/>
      <w:lvlText w:val="%1.%2.%3."/>
      <w:lvlJc w:val="left"/>
      <w:pPr>
        <w:ind w:left="1214" w:hanging="504"/>
      </w:pPr>
      <w:rPr>
        <w:rFonts w:hint="default"/>
        <w:b/>
      </w:rPr>
    </w:lvl>
    <w:lvl w:ilvl="3">
      <w:start w:val="1"/>
      <w:numFmt w:val="russianLower"/>
      <w:pStyle w:val="40"/>
      <w:lvlText w:val="%1.%2.%3.1."/>
      <w:lvlJc w:val="left"/>
      <w:pPr>
        <w:ind w:left="1728" w:hanging="648"/>
      </w:pPr>
      <w:rPr>
        <w:rFonts w:ascii="Times New Roman" w:hAnsi="Times New Roman" w:hint="default"/>
        <w:b/>
        <w:bCs/>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47287F5A"/>
    <w:multiLevelType w:val="multilevel"/>
    <w:tmpl w:val="0419001F"/>
    <w:styleLink w:val="111112"/>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3" w15:restartNumberingAfterBreak="0">
    <w:nsid w:val="49382695"/>
    <w:multiLevelType w:val="hybridMultilevel"/>
    <w:tmpl w:val="18A497D4"/>
    <w:lvl w:ilvl="0" w:tplc="24AEA242">
      <w:start w:val="1"/>
      <w:numFmt w:val="bullet"/>
      <w:pStyle w:val="a7"/>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494634E1"/>
    <w:multiLevelType w:val="multilevel"/>
    <w:tmpl w:val="29AE71F0"/>
    <w:styleLink w:val="31"/>
    <w:lvl w:ilvl="0">
      <w:start w:val="2"/>
      <w:numFmt w:val="decimal"/>
      <w:pStyle w:val="113"/>
      <w:lvlText w:val="%1"/>
      <w:lvlJc w:val="left"/>
      <w:pPr>
        <w:tabs>
          <w:tab w:val="num" w:pos="360"/>
        </w:tabs>
        <w:ind w:left="360" w:hanging="360"/>
      </w:pPr>
      <w:rPr>
        <w:rFonts w:hint="default"/>
      </w:rPr>
    </w:lvl>
    <w:lvl w:ilvl="1">
      <w:start w:val="1"/>
      <w:numFmt w:val="decimal"/>
      <w:lvlText w:val="4. %2"/>
      <w:lvlJc w:val="left"/>
      <w:pPr>
        <w:tabs>
          <w:tab w:val="num" w:pos="1236"/>
        </w:tabs>
        <w:ind w:left="1267" w:hanging="415"/>
      </w:pPr>
      <w:rPr>
        <w:rFonts w:hint="default"/>
        <w:b w:val="0"/>
      </w:rPr>
    </w:lvl>
    <w:lvl w:ilvl="2">
      <w:start w:val="1"/>
      <w:numFmt w:val="decimal"/>
      <w:lvlText w:val="%1.%2.%3"/>
      <w:lvlJc w:val="left"/>
      <w:pPr>
        <w:tabs>
          <w:tab w:val="num" w:pos="3272"/>
        </w:tabs>
        <w:ind w:left="3272" w:hanging="720"/>
      </w:pPr>
      <w:rPr>
        <w:rFonts w:hint="default"/>
      </w:rPr>
    </w:lvl>
    <w:lvl w:ilvl="3">
      <w:start w:val="1"/>
      <w:numFmt w:val="decimal"/>
      <w:lvlText w:val="%1.%2.%3.%4"/>
      <w:lvlJc w:val="left"/>
      <w:pPr>
        <w:tabs>
          <w:tab w:val="num" w:pos="4548"/>
        </w:tabs>
        <w:ind w:left="4548" w:hanging="720"/>
      </w:pPr>
      <w:rPr>
        <w:rFonts w:hint="default"/>
      </w:rPr>
    </w:lvl>
    <w:lvl w:ilvl="4">
      <w:start w:val="1"/>
      <w:numFmt w:val="decimal"/>
      <w:lvlText w:val="%1.%2.%3.%4.%5"/>
      <w:lvlJc w:val="left"/>
      <w:pPr>
        <w:tabs>
          <w:tab w:val="num" w:pos="6184"/>
        </w:tabs>
        <w:ind w:left="6184" w:hanging="1080"/>
      </w:pPr>
      <w:rPr>
        <w:rFonts w:hint="default"/>
      </w:rPr>
    </w:lvl>
    <w:lvl w:ilvl="5">
      <w:start w:val="1"/>
      <w:numFmt w:val="decimal"/>
      <w:lvlText w:val="%1.%2.%3.%4.%5.%6"/>
      <w:lvlJc w:val="left"/>
      <w:pPr>
        <w:tabs>
          <w:tab w:val="num" w:pos="7460"/>
        </w:tabs>
        <w:ind w:left="7460" w:hanging="1080"/>
      </w:pPr>
      <w:rPr>
        <w:rFonts w:hint="default"/>
      </w:rPr>
    </w:lvl>
    <w:lvl w:ilvl="6">
      <w:start w:val="1"/>
      <w:numFmt w:val="decimal"/>
      <w:lvlText w:val="%1.%2.%3.%4.%5.%6.%7"/>
      <w:lvlJc w:val="left"/>
      <w:pPr>
        <w:tabs>
          <w:tab w:val="num" w:pos="9096"/>
        </w:tabs>
        <w:ind w:left="9096" w:hanging="1440"/>
      </w:pPr>
      <w:rPr>
        <w:rFonts w:hint="default"/>
      </w:rPr>
    </w:lvl>
    <w:lvl w:ilvl="7">
      <w:start w:val="1"/>
      <w:numFmt w:val="decimal"/>
      <w:lvlText w:val="%1.%2.%3.%4.%5.%6.%7.%8"/>
      <w:lvlJc w:val="left"/>
      <w:pPr>
        <w:tabs>
          <w:tab w:val="num" w:pos="10372"/>
        </w:tabs>
        <w:ind w:left="10372" w:hanging="1440"/>
      </w:pPr>
      <w:rPr>
        <w:rFonts w:hint="default"/>
      </w:rPr>
    </w:lvl>
    <w:lvl w:ilvl="8">
      <w:start w:val="1"/>
      <w:numFmt w:val="decimal"/>
      <w:lvlText w:val="%1.%2.%3.%4.%5.%6.%7.%8.%9"/>
      <w:lvlJc w:val="left"/>
      <w:pPr>
        <w:tabs>
          <w:tab w:val="num" w:pos="12008"/>
        </w:tabs>
        <w:ind w:left="12008" w:hanging="1800"/>
      </w:pPr>
      <w:rPr>
        <w:rFonts w:hint="default"/>
      </w:rPr>
    </w:lvl>
  </w:abstractNum>
  <w:abstractNum w:abstractNumId="35" w15:restartNumberingAfterBreak="0">
    <w:nsid w:val="49673BF4"/>
    <w:multiLevelType w:val="hybridMultilevel"/>
    <w:tmpl w:val="81D42DA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4A2F353E"/>
    <w:multiLevelType w:val="hybridMultilevel"/>
    <w:tmpl w:val="F72AC2F6"/>
    <w:lvl w:ilvl="0" w:tplc="DA347CEA">
      <w:start w:val="1"/>
      <w:numFmt w:val="decimal"/>
      <w:pStyle w:val="S0"/>
      <w:lvlText w:val="Рисунок %1"/>
      <w:lvlJc w:val="left"/>
      <w:pPr>
        <w:tabs>
          <w:tab w:val="num" w:pos="360"/>
        </w:tabs>
        <w:ind w:left="360" w:hanging="360"/>
      </w:pPr>
      <w:rPr>
        <w:rFonts w:hint="default"/>
        <w:color w:val="auto"/>
      </w:rPr>
    </w:lvl>
    <w:lvl w:ilvl="1" w:tplc="04190003" w:tentative="1">
      <w:start w:val="1"/>
      <w:numFmt w:val="lowerLetter"/>
      <w:lvlText w:val="%2."/>
      <w:lvlJc w:val="left"/>
      <w:pPr>
        <w:tabs>
          <w:tab w:val="num" w:pos="2149"/>
        </w:tabs>
        <w:ind w:left="2149" w:hanging="360"/>
      </w:pPr>
    </w:lvl>
    <w:lvl w:ilvl="2" w:tplc="04190005" w:tentative="1">
      <w:start w:val="1"/>
      <w:numFmt w:val="lowerRoman"/>
      <w:lvlText w:val="%3."/>
      <w:lvlJc w:val="right"/>
      <w:pPr>
        <w:tabs>
          <w:tab w:val="num" w:pos="2869"/>
        </w:tabs>
        <w:ind w:left="2869" w:hanging="180"/>
      </w:pPr>
    </w:lvl>
    <w:lvl w:ilvl="3" w:tplc="04190001" w:tentative="1">
      <w:start w:val="1"/>
      <w:numFmt w:val="decimal"/>
      <w:lvlText w:val="%4."/>
      <w:lvlJc w:val="left"/>
      <w:pPr>
        <w:tabs>
          <w:tab w:val="num" w:pos="3589"/>
        </w:tabs>
        <w:ind w:left="3589" w:hanging="360"/>
      </w:pPr>
    </w:lvl>
    <w:lvl w:ilvl="4" w:tplc="04190003" w:tentative="1">
      <w:start w:val="1"/>
      <w:numFmt w:val="lowerLetter"/>
      <w:lvlText w:val="%5."/>
      <w:lvlJc w:val="left"/>
      <w:pPr>
        <w:tabs>
          <w:tab w:val="num" w:pos="4309"/>
        </w:tabs>
        <w:ind w:left="4309" w:hanging="360"/>
      </w:pPr>
    </w:lvl>
    <w:lvl w:ilvl="5" w:tplc="04190005" w:tentative="1">
      <w:start w:val="1"/>
      <w:numFmt w:val="lowerRoman"/>
      <w:lvlText w:val="%6."/>
      <w:lvlJc w:val="right"/>
      <w:pPr>
        <w:tabs>
          <w:tab w:val="num" w:pos="5029"/>
        </w:tabs>
        <w:ind w:left="5029" w:hanging="180"/>
      </w:pPr>
    </w:lvl>
    <w:lvl w:ilvl="6" w:tplc="04190001" w:tentative="1">
      <w:start w:val="1"/>
      <w:numFmt w:val="decimal"/>
      <w:lvlText w:val="%7."/>
      <w:lvlJc w:val="left"/>
      <w:pPr>
        <w:tabs>
          <w:tab w:val="num" w:pos="5749"/>
        </w:tabs>
        <w:ind w:left="5749" w:hanging="360"/>
      </w:pPr>
    </w:lvl>
    <w:lvl w:ilvl="7" w:tplc="04190003" w:tentative="1">
      <w:start w:val="1"/>
      <w:numFmt w:val="lowerLetter"/>
      <w:lvlText w:val="%8."/>
      <w:lvlJc w:val="left"/>
      <w:pPr>
        <w:tabs>
          <w:tab w:val="num" w:pos="6469"/>
        </w:tabs>
        <w:ind w:left="6469" w:hanging="360"/>
      </w:pPr>
    </w:lvl>
    <w:lvl w:ilvl="8" w:tplc="04190005" w:tentative="1">
      <w:start w:val="1"/>
      <w:numFmt w:val="lowerRoman"/>
      <w:lvlText w:val="%9."/>
      <w:lvlJc w:val="right"/>
      <w:pPr>
        <w:tabs>
          <w:tab w:val="num" w:pos="7189"/>
        </w:tabs>
        <w:ind w:left="7189" w:hanging="180"/>
      </w:pPr>
    </w:lvl>
  </w:abstractNum>
  <w:abstractNum w:abstractNumId="37"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8" w15:restartNumberingAfterBreak="0">
    <w:nsid w:val="50441509"/>
    <w:multiLevelType w:val="hybridMultilevel"/>
    <w:tmpl w:val="1682BEEA"/>
    <w:lvl w:ilvl="0" w:tplc="9880054C">
      <w:start w:val="1"/>
      <w:numFmt w:val="bullet"/>
      <w:pStyle w:val="a8"/>
      <w:lvlText w:val=""/>
      <w:lvlJc w:val="left"/>
      <w:pPr>
        <w:tabs>
          <w:tab w:val="num" w:pos="1429"/>
        </w:tabs>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9" w15:restartNumberingAfterBreak="0">
    <w:nsid w:val="51B128C0"/>
    <w:multiLevelType w:val="multilevel"/>
    <w:tmpl w:val="04190025"/>
    <w:styleLink w:val="5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43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0" w15:restartNumberingAfterBreak="0">
    <w:nsid w:val="525D050C"/>
    <w:multiLevelType w:val="hybridMultilevel"/>
    <w:tmpl w:val="AC76BA1A"/>
    <w:lvl w:ilvl="0" w:tplc="A5F4F72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538675B7"/>
    <w:multiLevelType w:val="hybridMultilevel"/>
    <w:tmpl w:val="1E38BE60"/>
    <w:lvl w:ilvl="0" w:tplc="1206D6B0">
      <w:start w:val="1"/>
      <w:numFmt w:val="decimal"/>
      <w:pStyle w:val="12"/>
      <w:lvlText w:val="%1."/>
      <w:lvlJc w:val="left"/>
      <w:pPr>
        <w:ind w:left="1134" w:hanging="425"/>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59E60585"/>
    <w:multiLevelType w:val="hybridMultilevel"/>
    <w:tmpl w:val="E78C7934"/>
    <w:lvl w:ilvl="0" w:tplc="0419000F">
      <w:start w:val="1"/>
      <w:numFmt w:val="bullet"/>
      <w:lvlText w:val=""/>
      <w:lvlJc w:val="left"/>
      <w:pPr>
        <w:tabs>
          <w:tab w:val="num" w:pos="3346"/>
        </w:tabs>
        <w:ind w:left="3346" w:hanging="360"/>
      </w:pPr>
      <w:rPr>
        <w:rFonts w:ascii="Symbol" w:hAnsi="Symbol" w:hint="default"/>
        <w:color w:val="auto"/>
      </w:rPr>
    </w:lvl>
    <w:lvl w:ilvl="1" w:tplc="04190001">
      <w:start w:val="1"/>
      <w:numFmt w:val="bullet"/>
      <w:pStyle w:val="13"/>
      <w:lvlText w:val=""/>
      <w:lvlJc w:val="left"/>
      <w:pPr>
        <w:tabs>
          <w:tab w:val="num" w:pos="2149"/>
        </w:tabs>
        <w:ind w:left="2149"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43" w15:restartNumberingAfterBreak="0">
    <w:nsid w:val="5EA94484"/>
    <w:multiLevelType w:val="singleLevel"/>
    <w:tmpl w:val="3D207538"/>
    <w:styleLink w:val="32"/>
    <w:lvl w:ilvl="0">
      <w:start w:val="1"/>
      <w:numFmt w:val="bullet"/>
      <w:pStyle w:val="a9"/>
      <w:lvlText w:val="-"/>
      <w:lvlJc w:val="left"/>
      <w:pPr>
        <w:tabs>
          <w:tab w:val="num" w:pos="1077"/>
        </w:tabs>
        <w:ind w:left="1077" w:hanging="368"/>
      </w:pPr>
      <w:rPr>
        <w:rFonts w:ascii="Times New Roman" w:hAnsi="Times New Roman" w:hint="default"/>
        <w:b/>
        <w:i w:val="0"/>
        <w:sz w:val="24"/>
      </w:rPr>
    </w:lvl>
  </w:abstractNum>
  <w:abstractNum w:abstractNumId="44" w15:restartNumberingAfterBreak="0">
    <w:nsid w:val="61B777AC"/>
    <w:multiLevelType w:val="hybridMultilevel"/>
    <w:tmpl w:val="C1D815B6"/>
    <w:styleLink w:val="1ai3"/>
    <w:lvl w:ilvl="0" w:tplc="7554B8DE">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45" w15:restartNumberingAfterBreak="0">
    <w:nsid w:val="66D26412"/>
    <w:multiLevelType w:val="hybridMultilevel"/>
    <w:tmpl w:val="D4B6D334"/>
    <w:styleLink w:val="6"/>
    <w:lvl w:ilvl="0" w:tplc="87E49BF6">
      <w:start w:val="1"/>
      <w:numFmt w:val="decimal"/>
      <w:lvlText w:val="%1."/>
      <w:lvlJc w:val="left"/>
      <w:pPr>
        <w:tabs>
          <w:tab w:val="num" w:pos="927"/>
        </w:tabs>
        <w:ind w:left="927" w:hanging="360"/>
      </w:pPr>
    </w:lvl>
    <w:lvl w:ilvl="1" w:tplc="BD840884">
      <w:start w:val="1"/>
      <w:numFmt w:val="decimal"/>
      <w:lvlText w:val="%2."/>
      <w:lvlJc w:val="left"/>
      <w:pPr>
        <w:tabs>
          <w:tab w:val="num" w:pos="1440"/>
        </w:tabs>
        <w:ind w:left="1440" w:hanging="360"/>
      </w:pPr>
    </w:lvl>
    <w:lvl w:ilvl="2" w:tplc="2CB4806A">
      <w:start w:val="1"/>
      <w:numFmt w:val="decimal"/>
      <w:lvlText w:val="%3."/>
      <w:lvlJc w:val="left"/>
      <w:pPr>
        <w:tabs>
          <w:tab w:val="num" w:pos="2160"/>
        </w:tabs>
        <w:ind w:left="2160" w:hanging="360"/>
      </w:pPr>
    </w:lvl>
    <w:lvl w:ilvl="3" w:tplc="C106738E">
      <w:start w:val="1"/>
      <w:numFmt w:val="decimal"/>
      <w:lvlText w:val="%4."/>
      <w:lvlJc w:val="left"/>
      <w:pPr>
        <w:tabs>
          <w:tab w:val="num" w:pos="2880"/>
        </w:tabs>
        <w:ind w:left="2880" w:hanging="360"/>
      </w:pPr>
    </w:lvl>
    <w:lvl w:ilvl="4" w:tplc="695EBB2C">
      <w:start w:val="1"/>
      <w:numFmt w:val="decimal"/>
      <w:lvlText w:val="%5."/>
      <w:lvlJc w:val="left"/>
      <w:pPr>
        <w:tabs>
          <w:tab w:val="num" w:pos="3600"/>
        </w:tabs>
        <w:ind w:left="3600" w:hanging="360"/>
      </w:pPr>
    </w:lvl>
    <w:lvl w:ilvl="5" w:tplc="0246ABF4">
      <w:start w:val="1"/>
      <w:numFmt w:val="decimal"/>
      <w:lvlText w:val="%6."/>
      <w:lvlJc w:val="left"/>
      <w:pPr>
        <w:tabs>
          <w:tab w:val="num" w:pos="4320"/>
        </w:tabs>
        <w:ind w:left="4320" w:hanging="360"/>
      </w:pPr>
    </w:lvl>
    <w:lvl w:ilvl="6" w:tplc="35D6D44A">
      <w:start w:val="1"/>
      <w:numFmt w:val="decimal"/>
      <w:lvlText w:val="%7."/>
      <w:lvlJc w:val="left"/>
      <w:pPr>
        <w:tabs>
          <w:tab w:val="num" w:pos="5040"/>
        </w:tabs>
        <w:ind w:left="5040" w:hanging="360"/>
      </w:pPr>
    </w:lvl>
    <w:lvl w:ilvl="7" w:tplc="A2065E14">
      <w:start w:val="1"/>
      <w:numFmt w:val="decimal"/>
      <w:lvlText w:val="%8."/>
      <w:lvlJc w:val="left"/>
      <w:pPr>
        <w:tabs>
          <w:tab w:val="num" w:pos="5760"/>
        </w:tabs>
        <w:ind w:left="5760" w:hanging="360"/>
      </w:pPr>
    </w:lvl>
    <w:lvl w:ilvl="8" w:tplc="8D7EA9F8">
      <w:start w:val="1"/>
      <w:numFmt w:val="decimal"/>
      <w:lvlText w:val="%9."/>
      <w:lvlJc w:val="left"/>
      <w:pPr>
        <w:tabs>
          <w:tab w:val="num" w:pos="6480"/>
        </w:tabs>
        <w:ind w:left="6480" w:hanging="360"/>
      </w:pPr>
    </w:lvl>
  </w:abstractNum>
  <w:abstractNum w:abstractNumId="46" w15:restartNumberingAfterBreak="0">
    <w:nsid w:val="68F13BC0"/>
    <w:multiLevelType w:val="multilevel"/>
    <w:tmpl w:val="35CC5B78"/>
    <w:styleLink w:val="11111111"/>
    <w:lvl w:ilvl="0">
      <w:start w:val="1"/>
      <w:numFmt w:val="decimal"/>
      <w:lvlText w:val="%1."/>
      <w:lvlJc w:val="left"/>
      <w:pPr>
        <w:tabs>
          <w:tab w:val="num" w:pos="720"/>
        </w:tabs>
        <w:ind w:left="720" w:hanging="360"/>
      </w:pPr>
    </w:lvl>
    <w:lvl w:ilvl="1">
      <w:start w:val="2"/>
      <w:numFmt w:val="decimal"/>
      <w:isLgl/>
      <w:lvlText w:val="%1.%2"/>
      <w:lvlJc w:val="left"/>
      <w:pPr>
        <w:tabs>
          <w:tab w:val="num" w:pos="720"/>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47" w15:restartNumberingAfterBreak="0">
    <w:nsid w:val="69C90727"/>
    <w:multiLevelType w:val="multilevel"/>
    <w:tmpl w:val="F2309E50"/>
    <w:styleLink w:val="111111"/>
    <w:lvl w:ilvl="0">
      <w:start w:val="1"/>
      <w:numFmt w:val="bullet"/>
      <w:pStyle w:val="14"/>
      <w:suff w:val="space"/>
      <w:lvlText w:val=""/>
      <w:lvlJc w:val="left"/>
      <w:pPr>
        <w:ind w:left="426" w:firstLine="0"/>
      </w:pPr>
      <w:rPr>
        <w:rFonts w:ascii="Wingdings" w:hAnsi="Wingdings" w:hint="default"/>
      </w:rPr>
    </w:lvl>
    <w:lvl w:ilvl="1">
      <w:start w:val="1"/>
      <w:numFmt w:val="bullet"/>
      <w:pStyle w:val="20"/>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48" w15:restartNumberingAfterBreak="0">
    <w:nsid w:val="6DCD17E2"/>
    <w:multiLevelType w:val="hybridMultilevel"/>
    <w:tmpl w:val="E92AB4BE"/>
    <w:styleLink w:val="1ai11"/>
    <w:lvl w:ilvl="0" w:tplc="7554B8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9" w15:restartNumberingAfterBreak="0">
    <w:nsid w:val="741232A6"/>
    <w:multiLevelType w:val="multilevel"/>
    <w:tmpl w:val="0E1A4B4C"/>
    <w:styleLink w:val="114"/>
    <w:lvl w:ilvl="0">
      <w:start w:val="1"/>
      <w:numFmt w:val="decimal"/>
      <w:lvlText w:val="%1."/>
      <w:lvlJc w:val="left"/>
      <w:pPr>
        <w:ind w:left="927" w:hanging="360"/>
      </w:pPr>
    </w:lvl>
    <w:lvl w:ilvl="1">
      <w:start w:val="1"/>
      <w:numFmt w:val="decimal"/>
      <w:isLgl/>
      <w:lvlText w:val="%1.%2"/>
      <w:lvlJc w:val="left"/>
      <w:pPr>
        <w:ind w:left="927" w:hanging="360"/>
      </w:pPr>
    </w:lvl>
    <w:lvl w:ilvl="2">
      <w:start w:val="1"/>
      <w:numFmt w:val="decimal"/>
      <w:isLgl/>
      <w:lvlText w:val="%1.%2.%3"/>
      <w:lvlJc w:val="left"/>
      <w:pPr>
        <w:ind w:left="1287" w:hanging="720"/>
      </w:pPr>
    </w:lvl>
    <w:lvl w:ilvl="3">
      <w:start w:val="1"/>
      <w:numFmt w:val="decimal"/>
      <w:isLgl/>
      <w:lvlText w:val="%1.%2.%3.%4"/>
      <w:lvlJc w:val="left"/>
      <w:pPr>
        <w:ind w:left="1287" w:hanging="720"/>
      </w:pPr>
    </w:lvl>
    <w:lvl w:ilvl="4">
      <w:start w:val="1"/>
      <w:numFmt w:val="decimal"/>
      <w:isLgl/>
      <w:lvlText w:val="%1.%2.%3.%4.%5"/>
      <w:lvlJc w:val="left"/>
      <w:pPr>
        <w:ind w:left="1647" w:hanging="1080"/>
      </w:pPr>
    </w:lvl>
    <w:lvl w:ilvl="5">
      <w:start w:val="1"/>
      <w:numFmt w:val="decimal"/>
      <w:isLgl/>
      <w:lvlText w:val="%1.%2.%3.%4.%5.%6"/>
      <w:lvlJc w:val="left"/>
      <w:pPr>
        <w:ind w:left="1647" w:hanging="1080"/>
      </w:pPr>
    </w:lvl>
    <w:lvl w:ilvl="6">
      <w:start w:val="1"/>
      <w:numFmt w:val="decimal"/>
      <w:isLgl/>
      <w:lvlText w:val="%1.%2.%3.%4.%5.%6.%7"/>
      <w:lvlJc w:val="left"/>
      <w:pPr>
        <w:ind w:left="2007" w:hanging="1440"/>
      </w:pPr>
    </w:lvl>
    <w:lvl w:ilvl="7">
      <w:start w:val="1"/>
      <w:numFmt w:val="decimal"/>
      <w:isLgl/>
      <w:lvlText w:val="%1.%2.%3.%4.%5.%6.%7.%8"/>
      <w:lvlJc w:val="left"/>
      <w:pPr>
        <w:ind w:left="2007" w:hanging="1440"/>
      </w:pPr>
    </w:lvl>
    <w:lvl w:ilvl="8">
      <w:start w:val="1"/>
      <w:numFmt w:val="decimal"/>
      <w:isLgl/>
      <w:lvlText w:val="%1.%2.%3.%4.%5.%6.%7.%8.%9"/>
      <w:lvlJc w:val="left"/>
      <w:pPr>
        <w:ind w:left="2007" w:hanging="1440"/>
      </w:pPr>
    </w:lvl>
  </w:abstractNum>
  <w:abstractNum w:abstractNumId="50" w15:restartNumberingAfterBreak="0">
    <w:nsid w:val="758253FF"/>
    <w:multiLevelType w:val="hybridMultilevel"/>
    <w:tmpl w:val="DA1AD200"/>
    <w:styleLink w:val="1ai3161"/>
    <w:lvl w:ilvl="0" w:tplc="3D1E1024">
      <w:start w:val="1"/>
      <w:numFmt w:val="decimal"/>
      <w:lvlText w:val="%1."/>
      <w:lvlJc w:val="left"/>
      <w:pPr>
        <w:ind w:left="720" w:hanging="360"/>
      </w:pPr>
    </w:lvl>
    <w:lvl w:ilvl="1" w:tplc="806C2A20">
      <w:start w:val="1"/>
      <w:numFmt w:val="decimal"/>
      <w:lvlText w:val="1.%2."/>
      <w:lvlJc w:val="left"/>
      <w:pPr>
        <w:ind w:left="1440" w:hanging="360"/>
      </w:pPr>
      <w:rPr>
        <w:rFonts w:ascii="Times New Roman" w:hAnsi="Times New Roman" w:cs="Times New Roman"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7C801EDC"/>
    <w:multiLevelType w:val="hybridMultilevel"/>
    <w:tmpl w:val="289AEF28"/>
    <w:lvl w:ilvl="0" w:tplc="A5F4F726">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52" w15:restartNumberingAfterBreak="0">
    <w:nsid w:val="7ED215C3"/>
    <w:multiLevelType w:val="hybridMultilevel"/>
    <w:tmpl w:val="49EAE3AA"/>
    <w:lvl w:ilvl="0" w:tplc="50BC951E">
      <w:start w:val="1"/>
      <w:numFmt w:val="bullet"/>
      <w:pStyle w:val="S2"/>
      <w:lvlText w:val=""/>
      <w:lvlJc w:val="left"/>
      <w:pPr>
        <w:tabs>
          <w:tab w:val="num" w:pos="1080"/>
        </w:tabs>
        <w:ind w:left="0" w:firstLine="851"/>
      </w:pPr>
      <w:rPr>
        <w:rFonts w:ascii="Symbol" w:hAnsi="Symbol" w:hint="default"/>
      </w:rPr>
    </w:lvl>
    <w:lvl w:ilvl="1" w:tplc="FFFFFFFF" w:tentative="1">
      <w:start w:val="1"/>
      <w:numFmt w:val="bullet"/>
      <w:lvlText w:val="o"/>
      <w:lvlJc w:val="left"/>
      <w:pPr>
        <w:tabs>
          <w:tab w:val="num" w:pos="2160"/>
        </w:tabs>
        <w:ind w:left="2160" w:hanging="360"/>
      </w:pPr>
      <w:rPr>
        <w:rFonts w:ascii="Courier New" w:hAnsi="Courier New" w:cs="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num w:numId="1">
    <w:abstractNumId w:val="17"/>
  </w:num>
  <w:num w:numId="2">
    <w:abstractNumId w:val="17"/>
  </w:num>
  <w:num w:numId="3">
    <w:abstractNumId w:val="2"/>
  </w:num>
  <w:num w:numId="4">
    <w:abstractNumId w:val="4"/>
  </w:num>
  <w:num w:numId="5">
    <w:abstractNumId w:val="20"/>
  </w:num>
  <w:num w:numId="6">
    <w:abstractNumId w:val="32"/>
  </w:num>
  <w:num w:numId="7">
    <w:abstractNumId w:val="48"/>
  </w:num>
  <w:num w:numId="8">
    <w:abstractNumId w:val="49"/>
  </w:num>
  <w:num w:numId="9">
    <w:abstractNumId w:val="44"/>
  </w:num>
  <w:num w:numId="10">
    <w:abstractNumId w:val="50"/>
  </w:num>
  <w:num w:numId="11">
    <w:abstractNumId w:val="31"/>
  </w:num>
  <w:num w:numId="12">
    <w:abstractNumId w:val="39"/>
  </w:num>
  <w:num w:numId="13">
    <w:abstractNumId w:val="23"/>
  </w:num>
  <w:num w:numId="14">
    <w:abstractNumId w:val="47"/>
  </w:num>
  <w:num w:numId="15">
    <w:abstractNumId w:val="29"/>
  </w:num>
  <w:num w:numId="16">
    <w:abstractNumId w:val="34"/>
  </w:num>
  <w:num w:numId="17">
    <w:abstractNumId w:val="6"/>
  </w:num>
  <w:num w:numId="18">
    <w:abstractNumId w:val="26"/>
  </w:num>
  <w:num w:numId="19">
    <w:abstractNumId w:val="43"/>
  </w:num>
  <w:num w:numId="20">
    <w:abstractNumId w:val="11"/>
  </w:num>
  <w:num w:numId="21">
    <w:abstractNumId w:val="1"/>
  </w:num>
  <w:num w:numId="22">
    <w:abstractNumId w:val="41"/>
  </w:num>
  <w:num w:numId="23">
    <w:abstractNumId w:val="0"/>
  </w:num>
  <w:num w:numId="24">
    <w:abstractNumId w:val="25"/>
  </w:num>
  <w:num w:numId="25">
    <w:abstractNumId w:val="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9"/>
  </w:num>
  <w:num w:numId="27">
    <w:abstractNumId w:val="16"/>
  </w:num>
  <w:num w:numId="28">
    <w:abstractNumId w:val="45"/>
  </w:num>
  <w:num w:numId="29">
    <w:abstractNumId w:val="3"/>
  </w:num>
  <w:num w:numId="30">
    <w:abstractNumId w:val="22"/>
  </w:num>
  <w:num w:numId="31">
    <w:abstractNumId w:val="18"/>
  </w:num>
  <w:num w:numId="32">
    <w:abstractNumId w:val="7"/>
  </w:num>
  <w:num w:numId="33">
    <w:abstractNumId w:val="14"/>
  </w:num>
  <w:num w:numId="34">
    <w:abstractNumId w:val="33"/>
  </w:num>
  <w:num w:numId="35">
    <w:abstractNumId w:val="5"/>
  </w:num>
  <w:num w:numId="36">
    <w:abstractNumId w:val="42"/>
  </w:num>
  <w:num w:numId="37">
    <w:abstractNumId w:val="37"/>
  </w:num>
  <w:num w:numId="38">
    <w:abstractNumId w:val="10"/>
  </w:num>
  <w:num w:numId="39">
    <w:abstractNumId w:val="21"/>
  </w:num>
  <w:num w:numId="40">
    <w:abstractNumId w:val="30"/>
  </w:num>
  <w:num w:numId="41">
    <w:abstractNumId w:val="19"/>
  </w:num>
  <w:num w:numId="42">
    <w:abstractNumId w:val="28"/>
  </w:num>
  <w:num w:numId="43">
    <w:abstractNumId w:val="52"/>
  </w:num>
  <w:num w:numId="44">
    <w:abstractNumId w:val="36"/>
  </w:num>
  <w:num w:numId="45">
    <w:abstractNumId w:val="12"/>
  </w:num>
  <w:num w:numId="46">
    <w:abstractNumId w:val="8"/>
  </w:num>
  <w:num w:numId="47">
    <w:abstractNumId w:val="46"/>
  </w:num>
  <w:num w:numId="48">
    <w:abstractNumId w:val="15"/>
  </w:num>
  <w:num w:numId="49">
    <w:abstractNumId w:val="51"/>
  </w:num>
  <w:num w:numId="50">
    <w:abstractNumId w:val="24"/>
  </w:num>
  <w:num w:numId="51">
    <w:abstractNumId w:val="13"/>
  </w:num>
  <w:num w:numId="52">
    <w:abstractNumId w:val="35"/>
  </w:num>
  <w:num w:numId="53">
    <w:abstractNumId w:val="40"/>
  </w:num>
  <w:num w:numId="54">
    <w:abstractNumId w:val="27"/>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bordersDoNotSurroundHeader/>
  <w:bordersDoNotSurroundFooter/>
  <w:hideSpellingErrors/>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proofState w:spelling="clean"/>
  <w:attachedTemplate r:id="rId1"/>
  <w:defaultTabStop w:val="709"/>
  <w:characterSpacingControl w:val="doNotCompress"/>
  <w:hdrShapeDefaults>
    <o:shapedefaults v:ext="edit" spidmax="2049"/>
  </w:hdrShapeDefaults>
  <w:footnotePr>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72B5"/>
    <w:rsid w:val="00001917"/>
    <w:rsid w:val="00003259"/>
    <w:rsid w:val="00004322"/>
    <w:rsid w:val="00004364"/>
    <w:rsid w:val="00004602"/>
    <w:rsid w:val="000050CD"/>
    <w:rsid w:val="00006319"/>
    <w:rsid w:val="0000793B"/>
    <w:rsid w:val="00007AA0"/>
    <w:rsid w:val="0001092B"/>
    <w:rsid w:val="00012CD3"/>
    <w:rsid w:val="00014907"/>
    <w:rsid w:val="0001524B"/>
    <w:rsid w:val="000155D0"/>
    <w:rsid w:val="00017298"/>
    <w:rsid w:val="00022897"/>
    <w:rsid w:val="00024286"/>
    <w:rsid w:val="00027D60"/>
    <w:rsid w:val="00027E3D"/>
    <w:rsid w:val="0003069F"/>
    <w:rsid w:val="000321E5"/>
    <w:rsid w:val="00032A9F"/>
    <w:rsid w:val="00033376"/>
    <w:rsid w:val="00037702"/>
    <w:rsid w:val="0004012C"/>
    <w:rsid w:val="00041665"/>
    <w:rsid w:val="00041B00"/>
    <w:rsid w:val="00043E17"/>
    <w:rsid w:val="00047D43"/>
    <w:rsid w:val="00047E74"/>
    <w:rsid w:val="0005020F"/>
    <w:rsid w:val="0005367F"/>
    <w:rsid w:val="0005511B"/>
    <w:rsid w:val="00057555"/>
    <w:rsid w:val="00057A79"/>
    <w:rsid w:val="00060614"/>
    <w:rsid w:val="0006360A"/>
    <w:rsid w:val="00065E80"/>
    <w:rsid w:val="00066A0E"/>
    <w:rsid w:val="00066C61"/>
    <w:rsid w:val="0007291E"/>
    <w:rsid w:val="00072BDE"/>
    <w:rsid w:val="000739E0"/>
    <w:rsid w:val="000752E2"/>
    <w:rsid w:val="00080922"/>
    <w:rsid w:val="00081904"/>
    <w:rsid w:val="0008312D"/>
    <w:rsid w:val="00083C88"/>
    <w:rsid w:val="00086413"/>
    <w:rsid w:val="00087776"/>
    <w:rsid w:val="0009196A"/>
    <w:rsid w:val="00092B82"/>
    <w:rsid w:val="00093AB8"/>
    <w:rsid w:val="00093E69"/>
    <w:rsid w:val="00095013"/>
    <w:rsid w:val="0009521D"/>
    <w:rsid w:val="00095EA7"/>
    <w:rsid w:val="0009688A"/>
    <w:rsid w:val="00096A3D"/>
    <w:rsid w:val="00096DD0"/>
    <w:rsid w:val="00096E25"/>
    <w:rsid w:val="000978D3"/>
    <w:rsid w:val="000A0198"/>
    <w:rsid w:val="000A0850"/>
    <w:rsid w:val="000A15D7"/>
    <w:rsid w:val="000A1A17"/>
    <w:rsid w:val="000A2441"/>
    <w:rsid w:val="000A4048"/>
    <w:rsid w:val="000A501C"/>
    <w:rsid w:val="000A5236"/>
    <w:rsid w:val="000A7F33"/>
    <w:rsid w:val="000B0557"/>
    <w:rsid w:val="000B0DD2"/>
    <w:rsid w:val="000B298F"/>
    <w:rsid w:val="000B2CE8"/>
    <w:rsid w:val="000B31C5"/>
    <w:rsid w:val="000B6DD7"/>
    <w:rsid w:val="000B7DC3"/>
    <w:rsid w:val="000C1F15"/>
    <w:rsid w:val="000C743E"/>
    <w:rsid w:val="000C7455"/>
    <w:rsid w:val="000D0207"/>
    <w:rsid w:val="000D0311"/>
    <w:rsid w:val="000D04C3"/>
    <w:rsid w:val="000D0B91"/>
    <w:rsid w:val="000D1173"/>
    <w:rsid w:val="000D571B"/>
    <w:rsid w:val="000D6C92"/>
    <w:rsid w:val="000D7DB9"/>
    <w:rsid w:val="000E0403"/>
    <w:rsid w:val="000E086F"/>
    <w:rsid w:val="000E17DE"/>
    <w:rsid w:val="000E1CEE"/>
    <w:rsid w:val="000E4515"/>
    <w:rsid w:val="000E474C"/>
    <w:rsid w:val="000E4CA4"/>
    <w:rsid w:val="000E6385"/>
    <w:rsid w:val="000E7045"/>
    <w:rsid w:val="000E72FB"/>
    <w:rsid w:val="000E76B3"/>
    <w:rsid w:val="000F035B"/>
    <w:rsid w:val="000F12D7"/>
    <w:rsid w:val="000F29FF"/>
    <w:rsid w:val="000F2CB8"/>
    <w:rsid w:val="000F4C69"/>
    <w:rsid w:val="000F6818"/>
    <w:rsid w:val="00100EFE"/>
    <w:rsid w:val="001020FA"/>
    <w:rsid w:val="00102333"/>
    <w:rsid w:val="0010514C"/>
    <w:rsid w:val="00106344"/>
    <w:rsid w:val="00106538"/>
    <w:rsid w:val="001072B4"/>
    <w:rsid w:val="00107494"/>
    <w:rsid w:val="00111733"/>
    <w:rsid w:val="00115A25"/>
    <w:rsid w:val="00115F8C"/>
    <w:rsid w:val="0011669D"/>
    <w:rsid w:val="00116FEA"/>
    <w:rsid w:val="0011765D"/>
    <w:rsid w:val="001219ED"/>
    <w:rsid w:val="0012539E"/>
    <w:rsid w:val="0012627E"/>
    <w:rsid w:val="00126CDC"/>
    <w:rsid w:val="00127B32"/>
    <w:rsid w:val="00131EE2"/>
    <w:rsid w:val="001320A4"/>
    <w:rsid w:val="001339C9"/>
    <w:rsid w:val="00135335"/>
    <w:rsid w:val="00135566"/>
    <w:rsid w:val="001358F4"/>
    <w:rsid w:val="00135DA8"/>
    <w:rsid w:val="00136E94"/>
    <w:rsid w:val="0013790B"/>
    <w:rsid w:val="00137C2C"/>
    <w:rsid w:val="00140374"/>
    <w:rsid w:val="0014198C"/>
    <w:rsid w:val="00141D3F"/>
    <w:rsid w:val="001425D5"/>
    <w:rsid w:val="0014474D"/>
    <w:rsid w:val="00144A54"/>
    <w:rsid w:val="001461E7"/>
    <w:rsid w:val="00146CDE"/>
    <w:rsid w:val="001472A9"/>
    <w:rsid w:val="001513E6"/>
    <w:rsid w:val="00153ABC"/>
    <w:rsid w:val="0015655D"/>
    <w:rsid w:val="001565D0"/>
    <w:rsid w:val="001566B6"/>
    <w:rsid w:val="00156F29"/>
    <w:rsid w:val="001573F7"/>
    <w:rsid w:val="00157CB8"/>
    <w:rsid w:val="0016006B"/>
    <w:rsid w:val="00161879"/>
    <w:rsid w:val="00165D29"/>
    <w:rsid w:val="00171C2C"/>
    <w:rsid w:val="00173B88"/>
    <w:rsid w:val="00174C6F"/>
    <w:rsid w:val="00175F4A"/>
    <w:rsid w:val="00177666"/>
    <w:rsid w:val="001776C4"/>
    <w:rsid w:val="001777B0"/>
    <w:rsid w:val="001779A7"/>
    <w:rsid w:val="00177D6A"/>
    <w:rsid w:val="00181628"/>
    <w:rsid w:val="00181DC3"/>
    <w:rsid w:val="001827F2"/>
    <w:rsid w:val="00183970"/>
    <w:rsid w:val="001839FD"/>
    <w:rsid w:val="00186700"/>
    <w:rsid w:val="00186DD8"/>
    <w:rsid w:val="00187496"/>
    <w:rsid w:val="001905CD"/>
    <w:rsid w:val="00191194"/>
    <w:rsid w:val="001912CE"/>
    <w:rsid w:val="00191C8E"/>
    <w:rsid w:val="0019390D"/>
    <w:rsid w:val="00193BC2"/>
    <w:rsid w:val="00193EDD"/>
    <w:rsid w:val="0019579F"/>
    <w:rsid w:val="00196868"/>
    <w:rsid w:val="00196EC3"/>
    <w:rsid w:val="001A1BE6"/>
    <w:rsid w:val="001A23FE"/>
    <w:rsid w:val="001A46EF"/>
    <w:rsid w:val="001A5931"/>
    <w:rsid w:val="001A62C4"/>
    <w:rsid w:val="001B018B"/>
    <w:rsid w:val="001B0226"/>
    <w:rsid w:val="001B2D47"/>
    <w:rsid w:val="001B45BF"/>
    <w:rsid w:val="001B4ABF"/>
    <w:rsid w:val="001B5153"/>
    <w:rsid w:val="001B51FB"/>
    <w:rsid w:val="001B7229"/>
    <w:rsid w:val="001B7D10"/>
    <w:rsid w:val="001C0930"/>
    <w:rsid w:val="001C14D8"/>
    <w:rsid w:val="001C6289"/>
    <w:rsid w:val="001C79C1"/>
    <w:rsid w:val="001D2D94"/>
    <w:rsid w:val="001D2DFB"/>
    <w:rsid w:val="001D31BB"/>
    <w:rsid w:val="001D3731"/>
    <w:rsid w:val="001D3785"/>
    <w:rsid w:val="001D41AB"/>
    <w:rsid w:val="001D4846"/>
    <w:rsid w:val="001D4E4B"/>
    <w:rsid w:val="001D5533"/>
    <w:rsid w:val="001D5DA9"/>
    <w:rsid w:val="001E064A"/>
    <w:rsid w:val="001E3DDB"/>
    <w:rsid w:val="001E472B"/>
    <w:rsid w:val="001E5E3E"/>
    <w:rsid w:val="001E6256"/>
    <w:rsid w:val="001E7160"/>
    <w:rsid w:val="001E79B0"/>
    <w:rsid w:val="001F26FF"/>
    <w:rsid w:val="001F2DCC"/>
    <w:rsid w:val="001F2F40"/>
    <w:rsid w:val="001F4316"/>
    <w:rsid w:val="001F5ABC"/>
    <w:rsid w:val="001F608B"/>
    <w:rsid w:val="001F6F98"/>
    <w:rsid w:val="00202520"/>
    <w:rsid w:val="002048A3"/>
    <w:rsid w:val="00204C8F"/>
    <w:rsid w:val="00205FE7"/>
    <w:rsid w:val="00210C5E"/>
    <w:rsid w:val="0021373F"/>
    <w:rsid w:val="00213F0C"/>
    <w:rsid w:val="00215D17"/>
    <w:rsid w:val="0021734C"/>
    <w:rsid w:val="0021763C"/>
    <w:rsid w:val="00217B3A"/>
    <w:rsid w:val="00220114"/>
    <w:rsid w:val="00220289"/>
    <w:rsid w:val="002202BB"/>
    <w:rsid w:val="00222C0F"/>
    <w:rsid w:val="00222DA2"/>
    <w:rsid w:val="002277C6"/>
    <w:rsid w:val="002305D2"/>
    <w:rsid w:val="002321AB"/>
    <w:rsid w:val="00232CA6"/>
    <w:rsid w:val="00233013"/>
    <w:rsid w:val="002338BD"/>
    <w:rsid w:val="0023437C"/>
    <w:rsid w:val="002347B5"/>
    <w:rsid w:val="00234EC0"/>
    <w:rsid w:val="00235260"/>
    <w:rsid w:val="00235954"/>
    <w:rsid w:val="00236FE4"/>
    <w:rsid w:val="00237538"/>
    <w:rsid w:val="00237606"/>
    <w:rsid w:val="0023762C"/>
    <w:rsid w:val="00240532"/>
    <w:rsid w:val="00241724"/>
    <w:rsid w:val="00243611"/>
    <w:rsid w:val="002442CD"/>
    <w:rsid w:val="00244B4C"/>
    <w:rsid w:val="002451A6"/>
    <w:rsid w:val="00245E30"/>
    <w:rsid w:val="0024766B"/>
    <w:rsid w:val="00247F90"/>
    <w:rsid w:val="00251663"/>
    <w:rsid w:val="002531B5"/>
    <w:rsid w:val="0025393E"/>
    <w:rsid w:val="0025395F"/>
    <w:rsid w:val="00257B0B"/>
    <w:rsid w:val="00265146"/>
    <w:rsid w:val="00265209"/>
    <w:rsid w:val="00267092"/>
    <w:rsid w:val="0026730B"/>
    <w:rsid w:val="00272BBB"/>
    <w:rsid w:val="00273A0C"/>
    <w:rsid w:val="002753E8"/>
    <w:rsid w:val="00276678"/>
    <w:rsid w:val="002774B2"/>
    <w:rsid w:val="00277791"/>
    <w:rsid w:val="00280948"/>
    <w:rsid w:val="00281C20"/>
    <w:rsid w:val="00283AFE"/>
    <w:rsid w:val="00283B01"/>
    <w:rsid w:val="00283C29"/>
    <w:rsid w:val="002851EB"/>
    <w:rsid w:val="00285A88"/>
    <w:rsid w:val="00286922"/>
    <w:rsid w:val="00286F32"/>
    <w:rsid w:val="00287083"/>
    <w:rsid w:val="00287FE9"/>
    <w:rsid w:val="0029057A"/>
    <w:rsid w:val="00291DCC"/>
    <w:rsid w:val="002920E7"/>
    <w:rsid w:val="002927B0"/>
    <w:rsid w:val="00292B33"/>
    <w:rsid w:val="00295380"/>
    <w:rsid w:val="0029593F"/>
    <w:rsid w:val="00295AEC"/>
    <w:rsid w:val="002974B5"/>
    <w:rsid w:val="002977D6"/>
    <w:rsid w:val="00297F0B"/>
    <w:rsid w:val="002A02B1"/>
    <w:rsid w:val="002A0ABC"/>
    <w:rsid w:val="002A14B0"/>
    <w:rsid w:val="002A4449"/>
    <w:rsid w:val="002A4C71"/>
    <w:rsid w:val="002A7AFE"/>
    <w:rsid w:val="002B0018"/>
    <w:rsid w:val="002B1AAE"/>
    <w:rsid w:val="002B2D0A"/>
    <w:rsid w:val="002B3D6E"/>
    <w:rsid w:val="002B49F2"/>
    <w:rsid w:val="002B513D"/>
    <w:rsid w:val="002B539C"/>
    <w:rsid w:val="002B5D30"/>
    <w:rsid w:val="002B6F5C"/>
    <w:rsid w:val="002B78CE"/>
    <w:rsid w:val="002B7998"/>
    <w:rsid w:val="002C01A0"/>
    <w:rsid w:val="002C057B"/>
    <w:rsid w:val="002C2291"/>
    <w:rsid w:val="002C41C0"/>
    <w:rsid w:val="002C7926"/>
    <w:rsid w:val="002C7EDE"/>
    <w:rsid w:val="002D08AD"/>
    <w:rsid w:val="002D176A"/>
    <w:rsid w:val="002D7121"/>
    <w:rsid w:val="002E04AF"/>
    <w:rsid w:val="002E061D"/>
    <w:rsid w:val="002E6623"/>
    <w:rsid w:val="002E6DAE"/>
    <w:rsid w:val="002F0810"/>
    <w:rsid w:val="002F0832"/>
    <w:rsid w:val="002F18CC"/>
    <w:rsid w:val="002F195C"/>
    <w:rsid w:val="002F2137"/>
    <w:rsid w:val="002F3599"/>
    <w:rsid w:val="002F3F0D"/>
    <w:rsid w:val="002F59CA"/>
    <w:rsid w:val="002F6936"/>
    <w:rsid w:val="002F6CF6"/>
    <w:rsid w:val="002F7C2A"/>
    <w:rsid w:val="0030070A"/>
    <w:rsid w:val="003011D3"/>
    <w:rsid w:val="0030163C"/>
    <w:rsid w:val="003023B4"/>
    <w:rsid w:val="003026FF"/>
    <w:rsid w:val="0030334B"/>
    <w:rsid w:val="0030347F"/>
    <w:rsid w:val="0030390D"/>
    <w:rsid w:val="00303D20"/>
    <w:rsid w:val="0030476E"/>
    <w:rsid w:val="003059F1"/>
    <w:rsid w:val="00305B32"/>
    <w:rsid w:val="00305C6B"/>
    <w:rsid w:val="00310948"/>
    <w:rsid w:val="00311986"/>
    <w:rsid w:val="00311E2A"/>
    <w:rsid w:val="003123C8"/>
    <w:rsid w:val="0031551B"/>
    <w:rsid w:val="003170D3"/>
    <w:rsid w:val="00317422"/>
    <w:rsid w:val="00317B8D"/>
    <w:rsid w:val="003216C9"/>
    <w:rsid w:val="00321A33"/>
    <w:rsid w:val="003237A3"/>
    <w:rsid w:val="00325635"/>
    <w:rsid w:val="00327446"/>
    <w:rsid w:val="003327F4"/>
    <w:rsid w:val="003332A8"/>
    <w:rsid w:val="003333B8"/>
    <w:rsid w:val="00334445"/>
    <w:rsid w:val="0033469E"/>
    <w:rsid w:val="003364C6"/>
    <w:rsid w:val="00336991"/>
    <w:rsid w:val="00337DE1"/>
    <w:rsid w:val="00337E27"/>
    <w:rsid w:val="00340268"/>
    <w:rsid w:val="0034069F"/>
    <w:rsid w:val="00341CC2"/>
    <w:rsid w:val="00341DFB"/>
    <w:rsid w:val="00345116"/>
    <w:rsid w:val="003539F4"/>
    <w:rsid w:val="00354550"/>
    <w:rsid w:val="00355059"/>
    <w:rsid w:val="00355DB1"/>
    <w:rsid w:val="00360A32"/>
    <w:rsid w:val="00361611"/>
    <w:rsid w:val="00362666"/>
    <w:rsid w:val="0036311F"/>
    <w:rsid w:val="003631C6"/>
    <w:rsid w:val="00363520"/>
    <w:rsid w:val="00363EBB"/>
    <w:rsid w:val="0036406C"/>
    <w:rsid w:val="0036507E"/>
    <w:rsid w:val="00365121"/>
    <w:rsid w:val="00365DD9"/>
    <w:rsid w:val="003672E9"/>
    <w:rsid w:val="00367FAE"/>
    <w:rsid w:val="00371664"/>
    <w:rsid w:val="00371931"/>
    <w:rsid w:val="0037252C"/>
    <w:rsid w:val="00372ED8"/>
    <w:rsid w:val="00372F3C"/>
    <w:rsid w:val="0037328F"/>
    <w:rsid w:val="00373C40"/>
    <w:rsid w:val="00373FA1"/>
    <w:rsid w:val="0037521D"/>
    <w:rsid w:val="00375A17"/>
    <w:rsid w:val="003807AD"/>
    <w:rsid w:val="0038126A"/>
    <w:rsid w:val="003813A8"/>
    <w:rsid w:val="0038172B"/>
    <w:rsid w:val="003818F8"/>
    <w:rsid w:val="003839B4"/>
    <w:rsid w:val="00385027"/>
    <w:rsid w:val="00390555"/>
    <w:rsid w:val="00390D9B"/>
    <w:rsid w:val="00391301"/>
    <w:rsid w:val="003917F7"/>
    <w:rsid w:val="003918DF"/>
    <w:rsid w:val="003925A2"/>
    <w:rsid w:val="00393F06"/>
    <w:rsid w:val="00396061"/>
    <w:rsid w:val="00396A30"/>
    <w:rsid w:val="003A29C3"/>
    <w:rsid w:val="003A3F6A"/>
    <w:rsid w:val="003A500D"/>
    <w:rsid w:val="003B2301"/>
    <w:rsid w:val="003B3773"/>
    <w:rsid w:val="003B3FA8"/>
    <w:rsid w:val="003B6136"/>
    <w:rsid w:val="003C24F3"/>
    <w:rsid w:val="003C2C06"/>
    <w:rsid w:val="003C5861"/>
    <w:rsid w:val="003C6523"/>
    <w:rsid w:val="003C72EF"/>
    <w:rsid w:val="003D37D4"/>
    <w:rsid w:val="003D534F"/>
    <w:rsid w:val="003D63E3"/>
    <w:rsid w:val="003D663F"/>
    <w:rsid w:val="003D6F8C"/>
    <w:rsid w:val="003D7255"/>
    <w:rsid w:val="003D7C34"/>
    <w:rsid w:val="003E1B72"/>
    <w:rsid w:val="003E2669"/>
    <w:rsid w:val="003E32D6"/>
    <w:rsid w:val="003E33EC"/>
    <w:rsid w:val="003E48C7"/>
    <w:rsid w:val="003E611A"/>
    <w:rsid w:val="003F227E"/>
    <w:rsid w:val="003F3023"/>
    <w:rsid w:val="003F6051"/>
    <w:rsid w:val="003F6808"/>
    <w:rsid w:val="004008B5"/>
    <w:rsid w:val="004020D8"/>
    <w:rsid w:val="0040332F"/>
    <w:rsid w:val="004035BC"/>
    <w:rsid w:val="00404222"/>
    <w:rsid w:val="004053D7"/>
    <w:rsid w:val="0040667D"/>
    <w:rsid w:val="00406CCD"/>
    <w:rsid w:val="00406FBE"/>
    <w:rsid w:val="004070DD"/>
    <w:rsid w:val="00410B2A"/>
    <w:rsid w:val="00411AC6"/>
    <w:rsid w:val="00411CBF"/>
    <w:rsid w:val="00411F42"/>
    <w:rsid w:val="004126B4"/>
    <w:rsid w:val="004138FD"/>
    <w:rsid w:val="004146AC"/>
    <w:rsid w:val="00415AFE"/>
    <w:rsid w:val="00415BAA"/>
    <w:rsid w:val="004177DE"/>
    <w:rsid w:val="00417CBE"/>
    <w:rsid w:val="00420045"/>
    <w:rsid w:val="00421391"/>
    <w:rsid w:val="00421ADB"/>
    <w:rsid w:val="0042247C"/>
    <w:rsid w:val="00422F4A"/>
    <w:rsid w:val="00424BA6"/>
    <w:rsid w:val="00425DCE"/>
    <w:rsid w:val="00426FF3"/>
    <w:rsid w:val="00430D30"/>
    <w:rsid w:val="00432295"/>
    <w:rsid w:val="004355CF"/>
    <w:rsid w:val="00437C21"/>
    <w:rsid w:val="00441207"/>
    <w:rsid w:val="0044120A"/>
    <w:rsid w:val="00441222"/>
    <w:rsid w:val="00441E45"/>
    <w:rsid w:val="004428C7"/>
    <w:rsid w:val="00444F9B"/>
    <w:rsid w:val="00445926"/>
    <w:rsid w:val="00445BBF"/>
    <w:rsid w:val="00451AC8"/>
    <w:rsid w:val="00452533"/>
    <w:rsid w:val="00452E4B"/>
    <w:rsid w:val="0045473B"/>
    <w:rsid w:val="0045544F"/>
    <w:rsid w:val="00461C70"/>
    <w:rsid w:val="00463C6F"/>
    <w:rsid w:val="00464E8B"/>
    <w:rsid w:val="004650F9"/>
    <w:rsid w:val="0046515E"/>
    <w:rsid w:val="004657DB"/>
    <w:rsid w:val="00465E3B"/>
    <w:rsid w:val="004669D0"/>
    <w:rsid w:val="0047432E"/>
    <w:rsid w:val="00474E1E"/>
    <w:rsid w:val="00477254"/>
    <w:rsid w:val="00481CC0"/>
    <w:rsid w:val="0048374D"/>
    <w:rsid w:val="004841BE"/>
    <w:rsid w:val="004842C0"/>
    <w:rsid w:val="004853CF"/>
    <w:rsid w:val="004865C0"/>
    <w:rsid w:val="004911D1"/>
    <w:rsid w:val="004926F6"/>
    <w:rsid w:val="004938C2"/>
    <w:rsid w:val="00494679"/>
    <w:rsid w:val="00497357"/>
    <w:rsid w:val="004A4952"/>
    <w:rsid w:val="004A55F6"/>
    <w:rsid w:val="004A64A0"/>
    <w:rsid w:val="004A7604"/>
    <w:rsid w:val="004B3177"/>
    <w:rsid w:val="004B4A34"/>
    <w:rsid w:val="004B5B82"/>
    <w:rsid w:val="004B6427"/>
    <w:rsid w:val="004B7B19"/>
    <w:rsid w:val="004C2271"/>
    <w:rsid w:val="004C57E3"/>
    <w:rsid w:val="004C72F8"/>
    <w:rsid w:val="004C79B0"/>
    <w:rsid w:val="004D0DB1"/>
    <w:rsid w:val="004D138C"/>
    <w:rsid w:val="004D248A"/>
    <w:rsid w:val="004D3E66"/>
    <w:rsid w:val="004D4866"/>
    <w:rsid w:val="004D6A04"/>
    <w:rsid w:val="004E024A"/>
    <w:rsid w:val="004E0F4E"/>
    <w:rsid w:val="004E2424"/>
    <w:rsid w:val="004E3201"/>
    <w:rsid w:val="004E6F66"/>
    <w:rsid w:val="004E6F86"/>
    <w:rsid w:val="004F12E2"/>
    <w:rsid w:val="004F14FF"/>
    <w:rsid w:val="004F1840"/>
    <w:rsid w:val="004F187C"/>
    <w:rsid w:val="004F2C49"/>
    <w:rsid w:val="004F31E9"/>
    <w:rsid w:val="004F36BA"/>
    <w:rsid w:val="005020E2"/>
    <w:rsid w:val="005021F9"/>
    <w:rsid w:val="005027DF"/>
    <w:rsid w:val="00503128"/>
    <w:rsid w:val="005034DA"/>
    <w:rsid w:val="005044B6"/>
    <w:rsid w:val="00511092"/>
    <w:rsid w:val="00511910"/>
    <w:rsid w:val="005127C0"/>
    <w:rsid w:val="00512AC1"/>
    <w:rsid w:val="0051357F"/>
    <w:rsid w:val="00517125"/>
    <w:rsid w:val="005176DF"/>
    <w:rsid w:val="00520BF4"/>
    <w:rsid w:val="00522C83"/>
    <w:rsid w:val="0052304E"/>
    <w:rsid w:val="005236BD"/>
    <w:rsid w:val="005245B9"/>
    <w:rsid w:val="00525212"/>
    <w:rsid w:val="005271A8"/>
    <w:rsid w:val="0053042D"/>
    <w:rsid w:val="00531415"/>
    <w:rsid w:val="00531E5B"/>
    <w:rsid w:val="00534212"/>
    <w:rsid w:val="00534746"/>
    <w:rsid w:val="00535080"/>
    <w:rsid w:val="005356F5"/>
    <w:rsid w:val="00535B6B"/>
    <w:rsid w:val="00536446"/>
    <w:rsid w:val="005364F9"/>
    <w:rsid w:val="00540573"/>
    <w:rsid w:val="005417CA"/>
    <w:rsid w:val="00541DB3"/>
    <w:rsid w:val="00541EBE"/>
    <w:rsid w:val="00543165"/>
    <w:rsid w:val="00543D50"/>
    <w:rsid w:val="00544F08"/>
    <w:rsid w:val="0054687C"/>
    <w:rsid w:val="00546D4D"/>
    <w:rsid w:val="00547F84"/>
    <w:rsid w:val="005501FA"/>
    <w:rsid w:val="0055067F"/>
    <w:rsid w:val="005520B0"/>
    <w:rsid w:val="0055211F"/>
    <w:rsid w:val="00552D4C"/>
    <w:rsid w:val="00553B73"/>
    <w:rsid w:val="00556563"/>
    <w:rsid w:val="00560E86"/>
    <w:rsid w:val="0056533C"/>
    <w:rsid w:val="005659CD"/>
    <w:rsid w:val="00565B4A"/>
    <w:rsid w:val="00566ACE"/>
    <w:rsid w:val="00570BB7"/>
    <w:rsid w:val="005711F9"/>
    <w:rsid w:val="00571C35"/>
    <w:rsid w:val="00572739"/>
    <w:rsid w:val="00574105"/>
    <w:rsid w:val="00574C2D"/>
    <w:rsid w:val="005750E0"/>
    <w:rsid w:val="00575E13"/>
    <w:rsid w:val="00575E2C"/>
    <w:rsid w:val="00576B39"/>
    <w:rsid w:val="00580A66"/>
    <w:rsid w:val="00580C7B"/>
    <w:rsid w:val="00580F4F"/>
    <w:rsid w:val="00581BE1"/>
    <w:rsid w:val="00581E62"/>
    <w:rsid w:val="005821B9"/>
    <w:rsid w:val="00584417"/>
    <w:rsid w:val="00586C68"/>
    <w:rsid w:val="0059044D"/>
    <w:rsid w:val="005908CC"/>
    <w:rsid w:val="005914ED"/>
    <w:rsid w:val="005915C3"/>
    <w:rsid w:val="00592A4B"/>
    <w:rsid w:val="00593071"/>
    <w:rsid w:val="005936CE"/>
    <w:rsid w:val="00596455"/>
    <w:rsid w:val="005A1E73"/>
    <w:rsid w:val="005A2080"/>
    <w:rsid w:val="005A4536"/>
    <w:rsid w:val="005A4F88"/>
    <w:rsid w:val="005B0A6E"/>
    <w:rsid w:val="005B118C"/>
    <w:rsid w:val="005B13EA"/>
    <w:rsid w:val="005B1D80"/>
    <w:rsid w:val="005B5107"/>
    <w:rsid w:val="005B5AAE"/>
    <w:rsid w:val="005B735D"/>
    <w:rsid w:val="005B7797"/>
    <w:rsid w:val="005B79A2"/>
    <w:rsid w:val="005C04C0"/>
    <w:rsid w:val="005C118C"/>
    <w:rsid w:val="005C20B3"/>
    <w:rsid w:val="005C2E9E"/>
    <w:rsid w:val="005C5E86"/>
    <w:rsid w:val="005D0DED"/>
    <w:rsid w:val="005D10CB"/>
    <w:rsid w:val="005D22C1"/>
    <w:rsid w:val="005D4895"/>
    <w:rsid w:val="005D4DE0"/>
    <w:rsid w:val="005E0D98"/>
    <w:rsid w:val="005E1A58"/>
    <w:rsid w:val="005E3771"/>
    <w:rsid w:val="005E3C03"/>
    <w:rsid w:val="005E64EB"/>
    <w:rsid w:val="005E6A81"/>
    <w:rsid w:val="005E78B9"/>
    <w:rsid w:val="005F0081"/>
    <w:rsid w:val="005F25FF"/>
    <w:rsid w:val="005F3366"/>
    <w:rsid w:val="005F3F35"/>
    <w:rsid w:val="005F539E"/>
    <w:rsid w:val="005F719D"/>
    <w:rsid w:val="00600546"/>
    <w:rsid w:val="006005EE"/>
    <w:rsid w:val="00600609"/>
    <w:rsid w:val="00601656"/>
    <w:rsid w:val="00602639"/>
    <w:rsid w:val="00602C82"/>
    <w:rsid w:val="00605CBF"/>
    <w:rsid w:val="00606B40"/>
    <w:rsid w:val="00612CDC"/>
    <w:rsid w:val="00614F13"/>
    <w:rsid w:val="006154E4"/>
    <w:rsid w:val="006167E4"/>
    <w:rsid w:val="0062005B"/>
    <w:rsid w:val="006233CA"/>
    <w:rsid w:val="006239EE"/>
    <w:rsid w:val="00623E23"/>
    <w:rsid w:val="006254FD"/>
    <w:rsid w:val="00626566"/>
    <w:rsid w:val="00627B81"/>
    <w:rsid w:val="0063085B"/>
    <w:rsid w:val="00631E3C"/>
    <w:rsid w:val="006332A3"/>
    <w:rsid w:val="006345FA"/>
    <w:rsid w:val="0063464C"/>
    <w:rsid w:val="0063778B"/>
    <w:rsid w:val="00640FB8"/>
    <w:rsid w:val="006428E3"/>
    <w:rsid w:val="00643FCE"/>
    <w:rsid w:val="00645104"/>
    <w:rsid w:val="00646FCE"/>
    <w:rsid w:val="0065076D"/>
    <w:rsid w:val="00650B3C"/>
    <w:rsid w:val="00650CF4"/>
    <w:rsid w:val="006527B3"/>
    <w:rsid w:val="00652A28"/>
    <w:rsid w:val="006556D7"/>
    <w:rsid w:val="006559E5"/>
    <w:rsid w:val="0065622A"/>
    <w:rsid w:val="00657142"/>
    <w:rsid w:val="006605C4"/>
    <w:rsid w:val="00661FFF"/>
    <w:rsid w:val="0066607A"/>
    <w:rsid w:val="00666531"/>
    <w:rsid w:val="00666572"/>
    <w:rsid w:val="00666B56"/>
    <w:rsid w:val="00671014"/>
    <w:rsid w:val="0067195E"/>
    <w:rsid w:val="00672F43"/>
    <w:rsid w:val="00675BFF"/>
    <w:rsid w:val="006801D5"/>
    <w:rsid w:val="0068032C"/>
    <w:rsid w:val="00680D98"/>
    <w:rsid w:val="00681236"/>
    <w:rsid w:val="0068123F"/>
    <w:rsid w:val="006828FF"/>
    <w:rsid w:val="006847B2"/>
    <w:rsid w:val="00685375"/>
    <w:rsid w:val="0068592C"/>
    <w:rsid w:val="00691E0E"/>
    <w:rsid w:val="00693DBA"/>
    <w:rsid w:val="00693F3D"/>
    <w:rsid w:val="00694AED"/>
    <w:rsid w:val="0069506F"/>
    <w:rsid w:val="00695DB0"/>
    <w:rsid w:val="00696A49"/>
    <w:rsid w:val="0069752D"/>
    <w:rsid w:val="006A0A44"/>
    <w:rsid w:val="006A1EAB"/>
    <w:rsid w:val="006A6CBC"/>
    <w:rsid w:val="006B0DB2"/>
    <w:rsid w:val="006B2E75"/>
    <w:rsid w:val="006B3BEF"/>
    <w:rsid w:val="006B3CD9"/>
    <w:rsid w:val="006B4D75"/>
    <w:rsid w:val="006B615E"/>
    <w:rsid w:val="006B61D2"/>
    <w:rsid w:val="006C09D6"/>
    <w:rsid w:val="006C270B"/>
    <w:rsid w:val="006C39A0"/>
    <w:rsid w:val="006C44EA"/>
    <w:rsid w:val="006C59A5"/>
    <w:rsid w:val="006C6667"/>
    <w:rsid w:val="006C685B"/>
    <w:rsid w:val="006D0579"/>
    <w:rsid w:val="006D08D4"/>
    <w:rsid w:val="006D10D6"/>
    <w:rsid w:val="006D1F91"/>
    <w:rsid w:val="006D3B62"/>
    <w:rsid w:val="006D4151"/>
    <w:rsid w:val="006D4228"/>
    <w:rsid w:val="006D48B5"/>
    <w:rsid w:val="006D7232"/>
    <w:rsid w:val="006E231E"/>
    <w:rsid w:val="006E2F02"/>
    <w:rsid w:val="006E310C"/>
    <w:rsid w:val="006E3BD5"/>
    <w:rsid w:val="006E40A7"/>
    <w:rsid w:val="006E4BAA"/>
    <w:rsid w:val="006E60AD"/>
    <w:rsid w:val="006E733C"/>
    <w:rsid w:val="006E7E9D"/>
    <w:rsid w:val="006F0BFB"/>
    <w:rsid w:val="006F149F"/>
    <w:rsid w:val="006F200C"/>
    <w:rsid w:val="006F237B"/>
    <w:rsid w:val="006F4E35"/>
    <w:rsid w:val="006F6391"/>
    <w:rsid w:val="006F72B5"/>
    <w:rsid w:val="006F754D"/>
    <w:rsid w:val="00700C29"/>
    <w:rsid w:val="007049B2"/>
    <w:rsid w:val="00705746"/>
    <w:rsid w:val="00706C2F"/>
    <w:rsid w:val="00707A03"/>
    <w:rsid w:val="007108EB"/>
    <w:rsid w:val="00711365"/>
    <w:rsid w:val="00711C92"/>
    <w:rsid w:val="00711EFA"/>
    <w:rsid w:val="007126C3"/>
    <w:rsid w:val="007126F9"/>
    <w:rsid w:val="0071433C"/>
    <w:rsid w:val="00716E38"/>
    <w:rsid w:val="007171CA"/>
    <w:rsid w:val="007215E3"/>
    <w:rsid w:val="007236BE"/>
    <w:rsid w:val="00725525"/>
    <w:rsid w:val="00730D46"/>
    <w:rsid w:val="0073145D"/>
    <w:rsid w:val="007320FB"/>
    <w:rsid w:val="00733533"/>
    <w:rsid w:val="00734AE6"/>
    <w:rsid w:val="007377BD"/>
    <w:rsid w:val="00741DFE"/>
    <w:rsid w:val="007438D9"/>
    <w:rsid w:val="00743BE9"/>
    <w:rsid w:val="00744E55"/>
    <w:rsid w:val="0074569B"/>
    <w:rsid w:val="007523D3"/>
    <w:rsid w:val="0075288D"/>
    <w:rsid w:val="00753C89"/>
    <w:rsid w:val="00753ECF"/>
    <w:rsid w:val="00754604"/>
    <w:rsid w:val="00755442"/>
    <w:rsid w:val="007557EC"/>
    <w:rsid w:val="00755FAA"/>
    <w:rsid w:val="00756131"/>
    <w:rsid w:val="00757A14"/>
    <w:rsid w:val="007603F5"/>
    <w:rsid w:val="0076325A"/>
    <w:rsid w:val="00763B05"/>
    <w:rsid w:val="007648B5"/>
    <w:rsid w:val="00765685"/>
    <w:rsid w:val="00765A34"/>
    <w:rsid w:val="0076754C"/>
    <w:rsid w:val="0077000D"/>
    <w:rsid w:val="007718C3"/>
    <w:rsid w:val="00772F4E"/>
    <w:rsid w:val="00774B6E"/>
    <w:rsid w:val="007764E6"/>
    <w:rsid w:val="00782C76"/>
    <w:rsid w:val="00783004"/>
    <w:rsid w:val="00783417"/>
    <w:rsid w:val="0078350E"/>
    <w:rsid w:val="00784829"/>
    <w:rsid w:val="007849B6"/>
    <w:rsid w:val="00784D2F"/>
    <w:rsid w:val="007856C6"/>
    <w:rsid w:val="007859BF"/>
    <w:rsid w:val="00786DCE"/>
    <w:rsid w:val="00787FB4"/>
    <w:rsid w:val="00792C9A"/>
    <w:rsid w:val="007933CB"/>
    <w:rsid w:val="00795BFF"/>
    <w:rsid w:val="0079749F"/>
    <w:rsid w:val="007A0F33"/>
    <w:rsid w:val="007A3ADD"/>
    <w:rsid w:val="007A484E"/>
    <w:rsid w:val="007A48A4"/>
    <w:rsid w:val="007A4BAC"/>
    <w:rsid w:val="007A4E13"/>
    <w:rsid w:val="007A6756"/>
    <w:rsid w:val="007A7C03"/>
    <w:rsid w:val="007A7D3D"/>
    <w:rsid w:val="007B01A7"/>
    <w:rsid w:val="007B0BFE"/>
    <w:rsid w:val="007B1CA6"/>
    <w:rsid w:val="007B22E6"/>
    <w:rsid w:val="007B40C1"/>
    <w:rsid w:val="007B519F"/>
    <w:rsid w:val="007B5984"/>
    <w:rsid w:val="007B5DA0"/>
    <w:rsid w:val="007B6399"/>
    <w:rsid w:val="007C0FE8"/>
    <w:rsid w:val="007C51F0"/>
    <w:rsid w:val="007C56B1"/>
    <w:rsid w:val="007C60EF"/>
    <w:rsid w:val="007C6867"/>
    <w:rsid w:val="007C768A"/>
    <w:rsid w:val="007C78A9"/>
    <w:rsid w:val="007D2BF8"/>
    <w:rsid w:val="007D348B"/>
    <w:rsid w:val="007D3E5D"/>
    <w:rsid w:val="007D4749"/>
    <w:rsid w:val="007D52EE"/>
    <w:rsid w:val="007D53DB"/>
    <w:rsid w:val="007D54D0"/>
    <w:rsid w:val="007D59A3"/>
    <w:rsid w:val="007D5A12"/>
    <w:rsid w:val="007D5D81"/>
    <w:rsid w:val="007D67FA"/>
    <w:rsid w:val="007D71B0"/>
    <w:rsid w:val="007E0562"/>
    <w:rsid w:val="007E3FDE"/>
    <w:rsid w:val="007E523B"/>
    <w:rsid w:val="007E52DD"/>
    <w:rsid w:val="007E6F05"/>
    <w:rsid w:val="007E757B"/>
    <w:rsid w:val="007F0AA2"/>
    <w:rsid w:val="007F1D62"/>
    <w:rsid w:val="007F622C"/>
    <w:rsid w:val="007F6ECE"/>
    <w:rsid w:val="007F6F81"/>
    <w:rsid w:val="007F6FF0"/>
    <w:rsid w:val="008004DA"/>
    <w:rsid w:val="00801C7C"/>
    <w:rsid w:val="00802068"/>
    <w:rsid w:val="00802652"/>
    <w:rsid w:val="0080346B"/>
    <w:rsid w:val="008037BE"/>
    <w:rsid w:val="0080433B"/>
    <w:rsid w:val="00804F0D"/>
    <w:rsid w:val="008050DD"/>
    <w:rsid w:val="008056E4"/>
    <w:rsid w:val="00805BE7"/>
    <w:rsid w:val="00807000"/>
    <w:rsid w:val="0080776A"/>
    <w:rsid w:val="00811D2B"/>
    <w:rsid w:val="008125E7"/>
    <w:rsid w:val="00812B20"/>
    <w:rsid w:val="008168EC"/>
    <w:rsid w:val="00817E56"/>
    <w:rsid w:val="00820A69"/>
    <w:rsid w:val="00820F7A"/>
    <w:rsid w:val="008218F9"/>
    <w:rsid w:val="00822448"/>
    <w:rsid w:val="00822B30"/>
    <w:rsid w:val="00822EE7"/>
    <w:rsid w:val="0082362E"/>
    <w:rsid w:val="00824C67"/>
    <w:rsid w:val="00824DB3"/>
    <w:rsid w:val="008260A8"/>
    <w:rsid w:val="00826828"/>
    <w:rsid w:val="00826C94"/>
    <w:rsid w:val="00831658"/>
    <w:rsid w:val="00835BCC"/>
    <w:rsid w:val="00836098"/>
    <w:rsid w:val="008360E0"/>
    <w:rsid w:val="00837D94"/>
    <w:rsid w:val="0084077B"/>
    <w:rsid w:val="00841088"/>
    <w:rsid w:val="00841AA9"/>
    <w:rsid w:val="0084366C"/>
    <w:rsid w:val="00843936"/>
    <w:rsid w:val="00846AD8"/>
    <w:rsid w:val="0084779F"/>
    <w:rsid w:val="008503A2"/>
    <w:rsid w:val="008525D7"/>
    <w:rsid w:val="00852CA6"/>
    <w:rsid w:val="00853622"/>
    <w:rsid w:val="00853A73"/>
    <w:rsid w:val="0085430B"/>
    <w:rsid w:val="00857BE9"/>
    <w:rsid w:val="00857D54"/>
    <w:rsid w:val="00861D5F"/>
    <w:rsid w:val="008621C2"/>
    <w:rsid w:val="008635BB"/>
    <w:rsid w:val="0086463E"/>
    <w:rsid w:val="00865333"/>
    <w:rsid w:val="00865B7D"/>
    <w:rsid w:val="008674FC"/>
    <w:rsid w:val="008701F4"/>
    <w:rsid w:val="00870E7B"/>
    <w:rsid w:val="008717CC"/>
    <w:rsid w:val="00872B6E"/>
    <w:rsid w:val="00873F06"/>
    <w:rsid w:val="008754A0"/>
    <w:rsid w:val="008760E7"/>
    <w:rsid w:val="008805BF"/>
    <w:rsid w:val="008806F7"/>
    <w:rsid w:val="00880A78"/>
    <w:rsid w:val="00881955"/>
    <w:rsid w:val="00881AE5"/>
    <w:rsid w:val="0088206F"/>
    <w:rsid w:val="00883767"/>
    <w:rsid w:val="008839F6"/>
    <w:rsid w:val="0088487A"/>
    <w:rsid w:val="008870E7"/>
    <w:rsid w:val="00887871"/>
    <w:rsid w:val="00891276"/>
    <w:rsid w:val="008919FE"/>
    <w:rsid w:val="00891B65"/>
    <w:rsid w:val="00892F1E"/>
    <w:rsid w:val="0089334E"/>
    <w:rsid w:val="00893CCD"/>
    <w:rsid w:val="008942A5"/>
    <w:rsid w:val="00894766"/>
    <w:rsid w:val="0089563A"/>
    <w:rsid w:val="008968C1"/>
    <w:rsid w:val="00896A21"/>
    <w:rsid w:val="008A1275"/>
    <w:rsid w:val="008A21BF"/>
    <w:rsid w:val="008A3505"/>
    <w:rsid w:val="008A5CF6"/>
    <w:rsid w:val="008A6D40"/>
    <w:rsid w:val="008A7E6E"/>
    <w:rsid w:val="008B0F0B"/>
    <w:rsid w:val="008B2E6F"/>
    <w:rsid w:val="008B485E"/>
    <w:rsid w:val="008B695F"/>
    <w:rsid w:val="008B6D1A"/>
    <w:rsid w:val="008B795F"/>
    <w:rsid w:val="008C12C3"/>
    <w:rsid w:val="008C25CD"/>
    <w:rsid w:val="008C3C27"/>
    <w:rsid w:val="008C468E"/>
    <w:rsid w:val="008C46BF"/>
    <w:rsid w:val="008C53FF"/>
    <w:rsid w:val="008C5439"/>
    <w:rsid w:val="008C6DBB"/>
    <w:rsid w:val="008C70F2"/>
    <w:rsid w:val="008D4489"/>
    <w:rsid w:val="008D4987"/>
    <w:rsid w:val="008D685A"/>
    <w:rsid w:val="008D6D2B"/>
    <w:rsid w:val="008E190C"/>
    <w:rsid w:val="008E415A"/>
    <w:rsid w:val="008E4971"/>
    <w:rsid w:val="008E4ECD"/>
    <w:rsid w:val="008E5EC4"/>
    <w:rsid w:val="008E7E54"/>
    <w:rsid w:val="008F0472"/>
    <w:rsid w:val="008F1CDB"/>
    <w:rsid w:val="008F579D"/>
    <w:rsid w:val="008F5DBD"/>
    <w:rsid w:val="008F7014"/>
    <w:rsid w:val="008F7613"/>
    <w:rsid w:val="008F7E86"/>
    <w:rsid w:val="009003B2"/>
    <w:rsid w:val="00900472"/>
    <w:rsid w:val="00900CC3"/>
    <w:rsid w:val="0090120B"/>
    <w:rsid w:val="00905465"/>
    <w:rsid w:val="00906105"/>
    <w:rsid w:val="00910879"/>
    <w:rsid w:val="0091164E"/>
    <w:rsid w:val="009134EC"/>
    <w:rsid w:val="009137E6"/>
    <w:rsid w:val="0091458C"/>
    <w:rsid w:val="009156D9"/>
    <w:rsid w:val="0091656E"/>
    <w:rsid w:val="00916B32"/>
    <w:rsid w:val="00921A92"/>
    <w:rsid w:val="00923005"/>
    <w:rsid w:val="00925298"/>
    <w:rsid w:val="00925651"/>
    <w:rsid w:val="00926C73"/>
    <w:rsid w:val="00930F60"/>
    <w:rsid w:val="00932020"/>
    <w:rsid w:val="00934F37"/>
    <w:rsid w:val="009355B9"/>
    <w:rsid w:val="00937418"/>
    <w:rsid w:val="00937BB8"/>
    <w:rsid w:val="00941836"/>
    <w:rsid w:val="00944908"/>
    <w:rsid w:val="0094554E"/>
    <w:rsid w:val="00946134"/>
    <w:rsid w:val="0094708E"/>
    <w:rsid w:val="009526D5"/>
    <w:rsid w:val="009542E7"/>
    <w:rsid w:val="009553AC"/>
    <w:rsid w:val="009558DD"/>
    <w:rsid w:val="00955C9F"/>
    <w:rsid w:val="00956165"/>
    <w:rsid w:val="00957939"/>
    <w:rsid w:val="00961333"/>
    <w:rsid w:val="0096137F"/>
    <w:rsid w:val="00963A0D"/>
    <w:rsid w:val="009660DE"/>
    <w:rsid w:val="009725C1"/>
    <w:rsid w:val="009734C8"/>
    <w:rsid w:val="00973CC8"/>
    <w:rsid w:val="00974FC8"/>
    <w:rsid w:val="00975DD8"/>
    <w:rsid w:val="009819DE"/>
    <w:rsid w:val="00981B68"/>
    <w:rsid w:val="00982769"/>
    <w:rsid w:val="00982909"/>
    <w:rsid w:val="00982AF2"/>
    <w:rsid w:val="00983614"/>
    <w:rsid w:val="0098483F"/>
    <w:rsid w:val="00990390"/>
    <w:rsid w:val="00990642"/>
    <w:rsid w:val="00991917"/>
    <w:rsid w:val="0099305A"/>
    <w:rsid w:val="00993112"/>
    <w:rsid w:val="0099315D"/>
    <w:rsid w:val="00996C08"/>
    <w:rsid w:val="00996EE6"/>
    <w:rsid w:val="009A04CB"/>
    <w:rsid w:val="009A1BFB"/>
    <w:rsid w:val="009A2789"/>
    <w:rsid w:val="009A3876"/>
    <w:rsid w:val="009B2602"/>
    <w:rsid w:val="009B4769"/>
    <w:rsid w:val="009B4A6B"/>
    <w:rsid w:val="009B54FD"/>
    <w:rsid w:val="009C0726"/>
    <w:rsid w:val="009C0AD3"/>
    <w:rsid w:val="009C1F65"/>
    <w:rsid w:val="009C2124"/>
    <w:rsid w:val="009C2672"/>
    <w:rsid w:val="009C273B"/>
    <w:rsid w:val="009C3A22"/>
    <w:rsid w:val="009C47CB"/>
    <w:rsid w:val="009C51EF"/>
    <w:rsid w:val="009C7BF7"/>
    <w:rsid w:val="009C7E3F"/>
    <w:rsid w:val="009D36D0"/>
    <w:rsid w:val="009D5B88"/>
    <w:rsid w:val="009E4F2C"/>
    <w:rsid w:val="009E6673"/>
    <w:rsid w:val="009F0E9B"/>
    <w:rsid w:val="009F1469"/>
    <w:rsid w:val="009F27EE"/>
    <w:rsid w:val="009F296F"/>
    <w:rsid w:val="009F2FF4"/>
    <w:rsid w:val="009F4047"/>
    <w:rsid w:val="00A03253"/>
    <w:rsid w:val="00A04FEC"/>
    <w:rsid w:val="00A05B92"/>
    <w:rsid w:val="00A07F0E"/>
    <w:rsid w:val="00A1227F"/>
    <w:rsid w:val="00A13689"/>
    <w:rsid w:val="00A140BE"/>
    <w:rsid w:val="00A1637F"/>
    <w:rsid w:val="00A16D04"/>
    <w:rsid w:val="00A16FCC"/>
    <w:rsid w:val="00A17C92"/>
    <w:rsid w:val="00A20961"/>
    <w:rsid w:val="00A2221B"/>
    <w:rsid w:val="00A2328B"/>
    <w:rsid w:val="00A23D1D"/>
    <w:rsid w:val="00A26577"/>
    <w:rsid w:val="00A2779C"/>
    <w:rsid w:val="00A2785E"/>
    <w:rsid w:val="00A30838"/>
    <w:rsid w:val="00A325E7"/>
    <w:rsid w:val="00A32E0A"/>
    <w:rsid w:val="00A33F49"/>
    <w:rsid w:val="00A34092"/>
    <w:rsid w:val="00A35180"/>
    <w:rsid w:val="00A35406"/>
    <w:rsid w:val="00A35E90"/>
    <w:rsid w:val="00A37B04"/>
    <w:rsid w:val="00A37DD9"/>
    <w:rsid w:val="00A41CBC"/>
    <w:rsid w:val="00A44FEA"/>
    <w:rsid w:val="00A4511F"/>
    <w:rsid w:val="00A45C4C"/>
    <w:rsid w:val="00A45DE7"/>
    <w:rsid w:val="00A45E35"/>
    <w:rsid w:val="00A46758"/>
    <w:rsid w:val="00A500FE"/>
    <w:rsid w:val="00A515C9"/>
    <w:rsid w:val="00A51853"/>
    <w:rsid w:val="00A52D4F"/>
    <w:rsid w:val="00A5508B"/>
    <w:rsid w:val="00A55D7A"/>
    <w:rsid w:val="00A577C0"/>
    <w:rsid w:val="00A57C07"/>
    <w:rsid w:val="00A6135B"/>
    <w:rsid w:val="00A6239F"/>
    <w:rsid w:val="00A62D25"/>
    <w:rsid w:val="00A65819"/>
    <w:rsid w:val="00A67941"/>
    <w:rsid w:val="00A7059F"/>
    <w:rsid w:val="00A70F68"/>
    <w:rsid w:val="00A72AD5"/>
    <w:rsid w:val="00A82018"/>
    <w:rsid w:val="00A829CD"/>
    <w:rsid w:val="00A84A89"/>
    <w:rsid w:val="00A861F0"/>
    <w:rsid w:val="00A8737D"/>
    <w:rsid w:val="00A905A0"/>
    <w:rsid w:val="00A9094B"/>
    <w:rsid w:val="00A9108E"/>
    <w:rsid w:val="00A91F12"/>
    <w:rsid w:val="00A928F6"/>
    <w:rsid w:val="00A9461B"/>
    <w:rsid w:val="00A94FDA"/>
    <w:rsid w:val="00A95523"/>
    <w:rsid w:val="00AA31B5"/>
    <w:rsid w:val="00AA350F"/>
    <w:rsid w:val="00AA3AAF"/>
    <w:rsid w:val="00AA4198"/>
    <w:rsid w:val="00AA6B43"/>
    <w:rsid w:val="00AB0DEE"/>
    <w:rsid w:val="00AB23E7"/>
    <w:rsid w:val="00AB2453"/>
    <w:rsid w:val="00AB27F4"/>
    <w:rsid w:val="00AB3145"/>
    <w:rsid w:val="00AB370D"/>
    <w:rsid w:val="00AB3795"/>
    <w:rsid w:val="00AB3896"/>
    <w:rsid w:val="00AB6DFB"/>
    <w:rsid w:val="00AC21D2"/>
    <w:rsid w:val="00AC6ECD"/>
    <w:rsid w:val="00AD1B7F"/>
    <w:rsid w:val="00AD4C19"/>
    <w:rsid w:val="00AD5944"/>
    <w:rsid w:val="00AD595F"/>
    <w:rsid w:val="00AD5D1C"/>
    <w:rsid w:val="00AD5EB1"/>
    <w:rsid w:val="00AD6BD4"/>
    <w:rsid w:val="00AD7D6F"/>
    <w:rsid w:val="00AE0B6F"/>
    <w:rsid w:val="00AE0E0A"/>
    <w:rsid w:val="00AE1B06"/>
    <w:rsid w:val="00AE201C"/>
    <w:rsid w:val="00AE2D65"/>
    <w:rsid w:val="00AE3820"/>
    <w:rsid w:val="00AE3B68"/>
    <w:rsid w:val="00AE3C62"/>
    <w:rsid w:val="00AE6055"/>
    <w:rsid w:val="00AE61F7"/>
    <w:rsid w:val="00AF4F7E"/>
    <w:rsid w:val="00AF4F8A"/>
    <w:rsid w:val="00AF54D4"/>
    <w:rsid w:val="00AF5606"/>
    <w:rsid w:val="00AF5BAE"/>
    <w:rsid w:val="00AF611E"/>
    <w:rsid w:val="00AF6CDB"/>
    <w:rsid w:val="00AF7744"/>
    <w:rsid w:val="00B0173E"/>
    <w:rsid w:val="00B03C63"/>
    <w:rsid w:val="00B03D5D"/>
    <w:rsid w:val="00B04375"/>
    <w:rsid w:val="00B04F8C"/>
    <w:rsid w:val="00B04F90"/>
    <w:rsid w:val="00B05F1A"/>
    <w:rsid w:val="00B07169"/>
    <w:rsid w:val="00B10D30"/>
    <w:rsid w:val="00B1118C"/>
    <w:rsid w:val="00B1229D"/>
    <w:rsid w:val="00B1626D"/>
    <w:rsid w:val="00B21081"/>
    <w:rsid w:val="00B250D5"/>
    <w:rsid w:val="00B25FD2"/>
    <w:rsid w:val="00B263C5"/>
    <w:rsid w:val="00B2719D"/>
    <w:rsid w:val="00B30472"/>
    <w:rsid w:val="00B30B29"/>
    <w:rsid w:val="00B310DF"/>
    <w:rsid w:val="00B314EE"/>
    <w:rsid w:val="00B33FD4"/>
    <w:rsid w:val="00B351C9"/>
    <w:rsid w:val="00B35402"/>
    <w:rsid w:val="00B36508"/>
    <w:rsid w:val="00B36A8F"/>
    <w:rsid w:val="00B37583"/>
    <w:rsid w:val="00B4006B"/>
    <w:rsid w:val="00B40D87"/>
    <w:rsid w:val="00B42B02"/>
    <w:rsid w:val="00B430EF"/>
    <w:rsid w:val="00B43420"/>
    <w:rsid w:val="00B452F3"/>
    <w:rsid w:val="00B4614D"/>
    <w:rsid w:val="00B50C47"/>
    <w:rsid w:val="00B51BF8"/>
    <w:rsid w:val="00B530A6"/>
    <w:rsid w:val="00B53B1A"/>
    <w:rsid w:val="00B53C9E"/>
    <w:rsid w:val="00B545C9"/>
    <w:rsid w:val="00B548EF"/>
    <w:rsid w:val="00B5627D"/>
    <w:rsid w:val="00B569D3"/>
    <w:rsid w:val="00B56AE8"/>
    <w:rsid w:val="00B5700E"/>
    <w:rsid w:val="00B608E5"/>
    <w:rsid w:val="00B6147F"/>
    <w:rsid w:val="00B6351E"/>
    <w:rsid w:val="00B63AE8"/>
    <w:rsid w:val="00B644D1"/>
    <w:rsid w:val="00B64DB8"/>
    <w:rsid w:val="00B65087"/>
    <w:rsid w:val="00B66257"/>
    <w:rsid w:val="00B703F0"/>
    <w:rsid w:val="00B70D3E"/>
    <w:rsid w:val="00B7137A"/>
    <w:rsid w:val="00B72336"/>
    <w:rsid w:val="00B72F10"/>
    <w:rsid w:val="00B73544"/>
    <w:rsid w:val="00B77329"/>
    <w:rsid w:val="00B774BA"/>
    <w:rsid w:val="00B778DD"/>
    <w:rsid w:val="00B77C4B"/>
    <w:rsid w:val="00B80E27"/>
    <w:rsid w:val="00B815C6"/>
    <w:rsid w:val="00B82904"/>
    <w:rsid w:val="00B830D2"/>
    <w:rsid w:val="00B83356"/>
    <w:rsid w:val="00B8412F"/>
    <w:rsid w:val="00B850EC"/>
    <w:rsid w:val="00B86DBC"/>
    <w:rsid w:val="00B908AF"/>
    <w:rsid w:val="00B916FB"/>
    <w:rsid w:val="00B94908"/>
    <w:rsid w:val="00B95017"/>
    <w:rsid w:val="00B961D2"/>
    <w:rsid w:val="00B962CA"/>
    <w:rsid w:val="00B978FC"/>
    <w:rsid w:val="00B97A29"/>
    <w:rsid w:val="00BA03FF"/>
    <w:rsid w:val="00BA289E"/>
    <w:rsid w:val="00BA501D"/>
    <w:rsid w:val="00BA5EF7"/>
    <w:rsid w:val="00BA7D7F"/>
    <w:rsid w:val="00BB18E0"/>
    <w:rsid w:val="00BB1D2E"/>
    <w:rsid w:val="00BB3C35"/>
    <w:rsid w:val="00BB4627"/>
    <w:rsid w:val="00BB6BB9"/>
    <w:rsid w:val="00BC222E"/>
    <w:rsid w:val="00BC2982"/>
    <w:rsid w:val="00BC4421"/>
    <w:rsid w:val="00BC4BB9"/>
    <w:rsid w:val="00BC5622"/>
    <w:rsid w:val="00BC6973"/>
    <w:rsid w:val="00BC6B69"/>
    <w:rsid w:val="00BD066B"/>
    <w:rsid w:val="00BD2734"/>
    <w:rsid w:val="00BD2993"/>
    <w:rsid w:val="00BD4A29"/>
    <w:rsid w:val="00BD6551"/>
    <w:rsid w:val="00BD6F30"/>
    <w:rsid w:val="00BE1540"/>
    <w:rsid w:val="00BE1A23"/>
    <w:rsid w:val="00BE27E5"/>
    <w:rsid w:val="00BE2BB4"/>
    <w:rsid w:val="00BE3104"/>
    <w:rsid w:val="00BE54D4"/>
    <w:rsid w:val="00BE6963"/>
    <w:rsid w:val="00BE6FD2"/>
    <w:rsid w:val="00BE713D"/>
    <w:rsid w:val="00BE7769"/>
    <w:rsid w:val="00BE797A"/>
    <w:rsid w:val="00BF0561"/>
    <w:rsid w:val="00BF1ACB"/>
    <w:rsid w:val="00BF1B41"/>
    <w:rsid w:val="00BF21C2"/>
    <w:rsid w:val="00BF2D13"/>
    <w:rsid w:val="00BF33CC"/>
    <w:rsid w:val="00BF3EC5"/>
    <w:rsid w:val="00BF5458"/>
    <w:rsid w:val="00BF5789"/>
    <w:rsid w:val="00BF595E"/>
    <w:rsid w:val="00BF784C"/>
    <w:rsid w:val="00C00D6E"/>
    <w:rsid w:val="00C02E9D"/>
    <w:rsid w:val="00C03458"/>
    <w:rsid w:val="00C03C4F"/>
    <w:rsid w:val="00C0592D"/>
    <w:rsid w:val="00C0662A"/>
    <w:rsid w:val="00C07360"/>
    <w:rsid w:val="00C07C05"/>
    <w:rsid w:val="00C07C9D"/>
    <w:rsid w:val="00C10451"/>
    <w:rsid w:val="00C10D8C"/>
    <w:rsid w:val="00C11870"/>
    <w:rsid w:val="00C151C8"/>
    <w:rsid w:val="00C15F54"/>
    <w:rsid w:val="00C20F4C"/>
    <w:rsid w:val="00C222A4"/>
    <w:rsid w:val="00C22379"/>
    <w:rsid w:val="00C224FF"/>
    <w:rsid w:val="00C22943"/>
    <w:rsid w:val="00C23B84"/>
    <w:rsid w:val="00C24126"/>
    <w:rsid w:val="00C24A0A"/>
    <w:rsid w:val="00C24DF6"/>
    <w:rsid w:val="00C274AA"/>
    <w:rsid w:val="00C33A32"/>
    <w:rsid w:val="00C34699"/>
    <w:rsid w:val="00C34A64"/>
    <w:rsid w:val="00C36AB1"/>
    <w:rsid w:val="00C37545"/>
    <w:rsid w:val="00C37E23"/>
    <w:rsid w:val="00C40E9D"/>
    <w:rsid w:val="00C421DF"/>
    <w:rsid w:val="00C447DD"/>
    <w:rsid w:val="00C4484F"/>
    <w:rsid w:val="00C4594D"/>
    <w:rsid w:val="00C52DBE"/>
    <w:rsid w:val="00C53447"/>
    <w:rsid w:val="00C534A2"/>
    <w:rsid w:val="00C54BF0"/>
    <w:rsid w:val="00C626CA"/>
    <w:rsid w:val="00C62EA2"/>
    <w:rsid w:val="00C6351C"/>
    <w:rsid w:val="00C65C83"/>
    <w:rsid w:val="00C66C61"/>
    <w:rsid w:val="00C67CE9"/>
    <w:rsid w:val="00C71DF9"/>
    <w:rsid w:val="00C7318C"/>
    <w:rsid w:val="00C736B2"/>
    <w:rsid w:val="00C73750"/>
    <w:rsid w:val="00C73F5F"/>
    <w:rsid w:val="00C74994"/>
    <w:rsid w:val="00C759AB"/>
    <w:rsid w:val="00C75A96"/>
    <w:rsid w:val="00C808D0"/>
    <w:rsid w:val="00C829CC"/>
    <w:rsid w:val="00C83157"/>
    <w:rsid w:val="00C838F4"/>
    <w:rsid w:val="00C838F5"/>
    <w:rsid w:val="00C84913"/>
    <w:rsid w:val="00C84A59"/>
    <w:rsid w:val="00C84A7A"/>
    <w:rsid w:val="00C8590C"/>
    <w:rsid w:val="00C90354"/>
    <w:rsid w:val="00C91EE5"/>
    <w:rsid w:val="00C92FCD"/>
    <w:rsid w:val="00C931AB"/>
    <w:rsid w:val="00C93AAC"/>
    <w:rsid w:val="00C945C1"/>
    <w:rsid w:val="00C95A3C"/>
    <w:rsid w:val="00C95F40"/>
    <w:rsid w:val="00C95FCE"/>
    <w:rsid w:val="00CA105F"/>
    <w:rsid w:val="00CA2638"/>
    <w:rsid w:val="00CA498E"/>
    <w:rsid w:val="00CA49FD"/>
    <w:rsid w:val="00CA5D53"/>
    <w:rsid w:val="00CA69DC"/>
    <w:rsid w:val="00CA7DD0"/>
    <w:rsid w:val="00CB2B3C"/>
    <w:rsid w:val="00CB3F0C"/>
    <w:rsid w:val="00CB5BC3"/>
    <w:rsid w:val="00CB6F22"/>
    <w:rsid w:val="00CC115A"/>
    <w:rsid w:val="00CC1A55"/>
    <w:rsid w:val="00CC365F"/>
    <w:rsid w:val="00CC4AE5"/>
    <w:rsid w:val="00CC6556"/>
    <w:rsid w:val="00CD16F7"/>
    <w:rsid w:val="00CD199E"/>
    <w:rsid w:val="00CD229B"/>
    <w:rsid w:val="00CD276F"/>
    <w:rsid w:val="00CD2F8C"/>
    <w:rsid w:val="00CD33FE"/>
    <w:rsid w:val="00CD4B35"/>
    <w:rsid w:val="00CD4DDA"/>
    <w:rsid w:val="00CD6BEC"/>
    <w:rsid w:val="00CE02B2"/>
    <w:rsid w:val="00CE0D53"/>
    <w:rsid w:val="00CE18A7"/>
    <w:rsid w:val="00CE2490"/>
    <w:rsid w:val="00CE357D"/>
    <w:rsid w:val="00CE3774"/>
    <w:rsid w:val="00CE3BD4"/>
    <w:rsid w:val="00CE3C43"/>
    <w:rsid w:val="00CE3EFE"/>
    <w:rsid w:val="00CE438C"/>
    <w:rsid w:val="00CE53D9"/>
    <w:rsid w:val="00CE6C0C"/>
    <w:rsid w:val="00CE7E99"/>
    <w:rsid w:val="00CF0DCB"/>
    <w:rsid w:val="00CF2ED6"/>
    <w:rsid w:val="00CF345F"/>
    <w:rsid w:val="00CF5C0A"/>
    <w:rsid w:val="00CF5F57"/>
    <w:rsid w:val="00CF6D56"/>
    <w:rsid w:val="00D010EA"/>
    <w:rsid w:val="00D03613"/>
    <w:rsid w:val="00D05385"/>
    <w:rsid w:val="00D068EE"/>
    <w:rsid w:val="00D10704"/>
    <w:rsid w:val="00D10AE2"/>
    <w:rsid w:val="00D10F1D"/>
    <w:rsid w:val="00D124DA"/>
    <w:rsid w:val="00D13A4B"/>
    <w:rsid w:val="00D13CFD"/>
    <w:rsid w:val="00D14021"/>
    <w:rsid w:val="00D14557"/>
    <w:rsid w:val="00D15375"/>
    <w:rsid w:val="00D1578C"/>
    <w:rsid w:val="00D16A6A"/>
    <w:rsid w:val="00D16E58"/>
    <w:rsid w:val="00D17152"/>
    <w:rsid w:val="00D17353"/>
    <w:rsid w:val="00D25308"/>
    <w:rsid w:val="00D25497"/>
    <w:rsid w:val="00D25776"/>
    <w:rsid w:val="00D27B71"/>
    <w:rsid w:val="00D31999"/>
    <w:rsid w:val="00D32207"/>
    <w:rsid w:val="00D33348"/>
    <w:rsid w:val="00D33FBA"/>
    <w:rsid w:val="00D35340"/>
    <w:rsid w:val="00D35CF7"/>
    <w:rsid w:val="00D40381"/>
    <w:rsid w:val="00D416C1"/>
    <w:rsid w:val="00D41F24"/>
    <w:rsid w:val="00D42790"/>
    <w:rsid w:val="00D45355"/>
    <w:rsid w:val="00D46507"/>
    <w:rsid w:val="00D47370"/>
    <w:rsid w:val="00D5105A"/>
    <w:rsid w:val="00D523CD"/>
    <w:rsid w:val="00D53E60"/>
    <w:rsid w:val="00D558B4"/>
    <w:rsid w:val="00D55ED0"/>
    <w:rsid w:val="00D56416"/>
    <w:rsid w:val="00D565F7"/>
    <w:rsid w:val="00D56A10"/>
    <w:rsid w:val="00D56D71"/>
    <w:rsid w:val="00D57357"/>
    <w:rsid w:val="00D61988"/>
    <w:rsid w:val="00D62172"/>
    <w:rsid w:val="00D631A2"/>
    <w:rsid w:val="00D65142"/>
    <w:rsid w:val="00D7189C"/>
    <w:rsid w:val="00D72653"/>
    <w:rsid w:val="00D72EFF"/>
    <w:rsid w:val="00D74274"/>
    <w:rsid w:val="00D748A4"/>
    <w:rsid w:val="00D74E6F"/>
    <w:rsid w:val="00D7578D"/>
    <w:rsid w:val="00D75D17"/>
    <w:rsid w:val="00D7609C"/>
    <w:rsid w:val="00D770D8"/>
    <w:rsid w:val="00D77373"/>
    <w:rsid w:val="00D77AB9"/>
    <w:rsid w:val="00D81E7E"/>
    <w:rsid w:val="00D822E7"/>
    <w:rsid w:val="00D8295D"/>
    <w:rsid w:val="00D82FF2"/>
    <w:rsid w:val="00D8310C"/>
    <w:rsid w:val="00D84258"/>
    <w:rsid w:val="00D872B2"/>
    <w:rsid w:val="00D92C6C"/>
    <w:rsid w:val="00D96050"/>
    <w:rsid w:val="00D97B76"/>
    <w:rsid w:val="00DA2604"/>
    <w:rsid w:val="00DA5C52"/>
    <w:rsid w:val="00DA727C"/>
    <w:rsid w:val="00DA7560"/>
    <w:rsid w:val="00DB0539"/>
    <w:rsid w:val="00DB11A4"/>
    <w:rsid w:val="00DB3AE0"/>
    <w:rsid w:val="00DB3BB5"/>
    <w:rsid w:val="00DB4F56"/>
    <w:rsid w:val="00DB5954"/>
    <w:rsid w:val="00DB73C3"/>
    <w:rsid w:val="00DC2354"/>
    <w:rsid w:val="00DC2E7B"/>
    <w:rsid w:val="00DC347E"/>
    <w:rsid w:val="00DC5306"/>
    <w:rsid w:val="00DC597B"/>
    <w:rsid w:val="00DC6AC9"/>
    <w:rsid w:val="00DD1D8D"/>
    <w:rsid w:val="00DD30A9"/>
    <w:rsid w:val="00DD4E19"/>
    <w:rsid w:val="00DD55F4"/>
    <w:rsid w:val="00DE028B"/>
    <w:rsid w:val="00DE1621"/>
    <w:rsid w:val="00DE46C4"/>
    <w:rsid w:val="00DE4DA4"/>
    <w:rsid w:val="00DE59B4"/>
    <w:rsid w:val="00DE6230"/>
    <w:rsid w:val="00DE7C45"/>
    <w:rsid w:val="00DF52D3"/>
    <w:rsid w:val="00DF556D"/>
    <w:rsid w:val="00DF6BDC"/>
    <w:rsid w:val="00E0107B"/>
    <w:rsid w:val="00E017AB"/>
    <w:rsid w:val="00E01A41"/>
    <w:rsid w:val="00E02493"/>
    <w:rsid w:val="00E04D73"/>
    <w:rsid w:val="00E05E88"/>
    <w:rsid w:val="00E06980"/>
    <w:rsid w:val="00E075F3"/>
    <w:rsid w:val="00E10C77"/>
    <w:rsid w:val="00E125FD"/>
    <w:rsid w:val="00E12618"/>
    <w:rsid w:val="00E13248"/>
    <w:rsid w:val="00E15BED"/>
    <w:rsid w:val="00E16381"/>
    <w:rsid w:val="00E16950"/>
    <w:rsid w:val="00E16FC3"/>
    <w:rsid w:val="00E1777C"/>
    <w:rsid w:val="00E178E4"/>
    <w:rsid w:val="00E2107B"/>
    <w:rsid w:val="00E2229D"/>
    <w:rsid w:val="00E23044"/>
    <w:rsid w:val="00E23BE9"/>
    <w:rsid w:val="00E256BE"/>
    <w:rsid w:val="00E35DD3"/>
    <w:rsid w:val="00E36004"/>
    <w:rsid w:val="00E40A02"/>
    <w:rsid w:val="00E4246B"/>
    <w:rsid w:val="00E42C05"/>
    <w:rsid w:val="00E43273"/>
    <w:rsid w:val="00E43F7F"/>
    <w:rsid w:val="00E4436B"/>
    <w:rsid w:val="00E457FE"/>
    <w:rsid w:val="00E46CAE"/>
    <w:rsid w:val="00E47429"/>
    <w:rsid w:val="00E50263"/>
    <w:rsid w:val="00E50DF2"/>
    <w:rsid w:val="00E50F67"/>
    <w:rsid w:val="00E51924"/>
    <w:rsid w:val="00E51974"/>
    <w:rsid w:val="00E5652E"/>
    <w:rsid w:val="00E5661D"/>
    <w:rsid w:val="00E57D0D"/>
    <w:rsid w:val="00E60A44"/>
    <w:rsid w:val="00E640FA"/>
    <w:rsid w:val="00E64C8B"/>
    <w:rsid w:val="00E65AFD"/>
    <w:rsid w:val="00E67861"/>
    <w:rsid w:val="00E73F04"/>
    <w:rsid w:val="00E76D0A"/>
    <w:rsid w:val="00E82EB6"/>
    <w:rsid w:val="00E852CF"/>
    <w:rsid w:val="00E86FF7"/>
    <w:rsid w:val="00E9069B"/>
    <w:rsid w:val="00E90D13"/>
    <w:rsid w:val="00E931DE"/>
    <w:rsid w:val="00E935A0"/>
    <w:rsid w:val="00E9373D"/>
    <w:rsid w:val="00E94492"/>
    <w:rsid w:val="00E94DB0"/>
    <w:rsid w:val="00E9509A"/>
    <w:rsid w:val="00E954AA"/>
    <w:rsid w:val="00E95A34"/>
    <w:rsid w:val="00E95A52"/>
    <w:rsid w:val="00E95CFD"/>
    <w:rsid w:val="00E9653E"/>
    <w:rsid w:val="00E96CDE"/>
    <w:rsid w:val="00EA0641"/>
    <w:rsid w:val="00EA1152"/>
    <w:rsid w:val="00EA20AE"/>
    <w:rsid w:val="00EA33CA"/>
    <w:rsid w:val="00EA45C1"/>
    <w:rsid w:val="00EA4757"/>
    <w:rsid w:val="00EA50C9"/>
    <w:rsid w:val="00EA69E0"/>
    <w:rsid w:val="00EA6E57"/>
    <w:rsid w:val="00EB18F0"/>
    <w:rsid w:val="00EB39CD"/>
    <w:rsid w:val="00EB415E"/>
    <w:rsid w:val="00EB4AC8"/>
    <w:rsid w:val="00EB54E2"/>
    <w:rsid w:val="00EB5AD6"/>
    <w:rsid w:val="00EB665B"/>
    <w:rsid w:val="00EC1144"/>
    <w:rsid w:val="00EC18CA"/>
    <w:rsid w:val="00EC1B85"/>
    <w:rsid w:val="00EC2B14"/>
    <w:rsid w:val="00EC3EB4"/>
    <w:rsid w:val="00EC5722"/>
    <w:rsid w:val="00EC583F"/>
    <w:rsid w:val="00EC6697"/>
    <w:rsid w:val="00ED029D"/>
    <w:rsid w:val="00ED1F56"/>
    <w:rsid w:val="00ED7571"/>
    <w:rsid w:val="00EE25C7"/>
    <w:rsid w:val="00EE3557"/>
    <w:rsid w:val="00EE4575"/>
    <w:rsid w:val="00EE601C"/>
    <w:rsid w:val="00EF0226"/>
    <w:rsid w:val="00EF0F43"/>
    <w:rsid w:val="00EF3360"/>
    <w:rsid w:val="00EF4C2D"/>
    <w:rsid w:val="00EF53F5"/>
    <w:rsid w:val="00EF5BE0"/>
    <w:rsid w:val="00EF69F1"/>
    <w:rsid w:val="00F014FF"/>
    <w:rsid w:val="00F01A14"/>
    <w:rsid w:val="00F02644"/>
    <w:rsid w:val="00F029B0"/>
    <w:rsid w:val="00F03195"/>
    <w:rsid w:val="00F04BC7"/>
    <w:rsid w:val="00F050AA"/>
    <w:rsid w:val="00F05298"/>
    <w:rsid w:val="00F0762A"/>
    <w:rsid w:val="00F07F59"/>
    <w:rsid w:val="00F1245E"/>
    <w:rsid w:val="00F12BD4"/>
    <w:rsid w:val="00F130E4"/>
    <w:rsid w:val="00F14F15"/>
    <w:rsid w:val="00F1577E"/>
    <w:rsid w:val="00F166F2"/>
    <w:rsid w:val="00F242FF"/>
    <w:rsid w:val="00F24AC0"/>
    <w:rsid w:val="00F26455"/>
    <w:rsid w:val="00F26F37"/>
    <w:rsid w:val="00F270A5"/>
    <w:rsid w:val="00F301DF"/>
    <w:rsid w:val="00F30D18"/>
    <w:rsid w:val="00F31881"/>
    <w:rsid w:val="00F34D88"/>
    <w:rsid w:val="00F35E76"/>
    <w:rsid w:val="00F37033"/>
    <w:rsid w:val="00F40231"/>
    <w:rsid w:val="00F41C49"/>
    <w:rsid w:val="00F4438F"/>
    <w:rsid w:val="00F448ED"/>
    <w:rsid w:val="00F44D1D"/>
    <w:rsid w:val="00F46462"/>
    <w:rsid w:val="00F477AC"/>
    <w:rsid w:val="00F47D0A"/>
    <w:rsid w:val="00F47E7E"/>
    <w:rsid w:val="00F5057C"/>
    <w:rsid w:val="00F50EAA"/>
    <w:rsid w:val="00F52029"/>
    <w:rsid w:val="00F534DC"/>
    <w:rsid w:val="00F55771"/>
    <w:rsid w:val="00F57262"/>
    <w:rsid w:val="00F57469"/>
    <w:rsid w:val="00F61686"/>
    <w:rsid w:val="00F61714"/>
    <w:rsid w:val="00F633EE"/>
    <w:rsid w:val="00F635CE"/>
    <w:rsid w:val="00F64ACF"/>
    <w:rsid w:val="00F65990"/>
    <w:rsid w:val="00F66981"/>
    <w:rsid w:val="00F700C1"/>
    <w:rsid w:val="00F714EA"/>
    <w:rsid w:val="00F74CEA"/>
    <w:rsid w:val="00F75131"/>
    <w:rsid w:val="00F76151"/>
    <w:rsid w:val="00F804A7"/>
    <w:rsid w:val="00F810C0"/>
    <w:rsid w:val="00F81144"/>
    <w:rsid w:val="00F81B6C"/>
    <w:rsid w:val="00F82DAC"/>
    <w:rsid w:val="00F83AA8"/>
    <w:rsid w:val="00F84AC2"/>
    <w:rsid w:val="00F85447"/>
    <w:rsid w:val="00F85603"/>
    <w:rsid w:val="00F86588"/>
    <w:rsid w:val="00F90B7A"/>
    <w:rsid w:val="00F93319"/>
    <w:rsid w:val="00F96008"/>
    <w:rsid w:val="00F96B4E"/>
    <w:rsid w:val="00F97756"/>
    <w:rsid w:val="00F97FD4"/>
    <w:rsid w:val="00FA23D1"/>
    <w:rsid w:val="00FA38CE"/>
    <w:rsid w:val="00FA3B8D"/>
    <w:rsid w:val="00FA5863"/>
    <w:rsid w:val="00FA5EE9"/>
    <w:rsid w:val="00FB0030"/>
    <w:rsid w:val="00FB1462"/>
    <w:rsid w:val="00FB3730"/>
    <w:rsid w:val="00FB37CD"/>
    <w:rsid w:val="00FB5746"/>
    <w:rsid w:val="00FB5FE8"/>
    <w:rsid w:val="00FC00AB"/>
    <w:rsid w:val="00FC0691"/>
    <w:rsid w:val="00FC17B6"/>
    <w:rsid w:val="00FC391C"/>
    <w:rsid w:val="00FC4446"/>
    <w:rsid w:val="00FC5719"/>
    <w:rsid w:val="00FC5D9B"/>
    <w:rsid w:val="00FC683D"/>
    <w:rsid w:val="00FC6AB2"/>
    <w:rsid w:val="00FC6F56"/>
    <w:rsid w:val="00FD19A8"/>
    <w:rsid w:val="00FD534C"/>
    <w:rsid w:val="00FD73DD"/>
    <w:rsid w:val="00FE0E39"/>
    <w:rsid w:val="00FE2108"/>
    <w:rsid w:val="00FE2AD3"/>
    <w:rsid w:val="00FE3175"/>
    <w:rsid w:val="00FE6750"/>
    <w:rsid w:val="00FF18C2"/>
    <w:rsid w:val="00FF7A69"/>
    <w:rsid w:val="00FF7CA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5AA333D"/>
  <w15:docId w15:val="{9EE28801-3BB6-4F44-8066-AC5F0F86AC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4"/>
        <w:szCs w:val="24"/>
        <w:lang w:val="ru-RU" w:eastAsia="en-US" w:bidi="ar-SA"/>
      </w:rPr>
    </w:rPrDefault>
    <w:pPrDefault>
      <w:pPr>
        <w:spacing w:after="200" w:line="276" w:lineRule="auto"/>
      </w:pPr>
    </w:pPrDefault>
  </w:docDefaults>
  <w:latentStyles w:defLockedState="0" w:defUIPriority="0" w:defSemiHidden="0" w:defUnhideWhenUsed="0" w:defQFormat="0" w:count="376">
    <w:lsdException w:name="Normal" w:qFormat="1"/>
    <w:lsdException w:name="heading 1" w:qFormat="1"/>
    <w:lsdException w:name="heading 2" w:semiHidden="1" w:uiPriority="9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a">
    <w:name w:val="Normal"/>
    <w:qFormat/>
    <w:rsid w:val="00DC5306"/>
    <w:pPr>
      <w:spacing w:after="0"/>
      <w:ind w:firstLine="709"/>
    </w:pPr>
    <w:rPr>
      <w:rFonts w:eastAsiaTheme="minorEastAsia" w:cstheme="minorBidi"/>
      <w:szCs w:val="22"/>
    </w:rPr>
  </w:style>
  <w:style w:type="paragraph" w:styleId="10">
    <w:name w:val="heading 1"/>
    <w:aliases w:val="Заголовок 1 Знак Знак Знак Знак Знак,Заголовок 1 Знак Знак,H1,новая страница,íîâàÿ ñòðàíèöà, Знак Знак Знак Знак, Знак Знак Знак Знак Знак,Заголовок 1 Знак2,Заголовок 1 Знак1 Знак2,новая страница Знак1,Заголовок 1 Знак1 Знак Знак2"/>
    <w:basedOn w:val="aa"/>
    <w:next w:val="aa"/>
    <w:link w:val="15"/>
    <w:qFormat/>
    <w:rsid w:val="00205FE7"/>
    <w:pPr>
      <w:numPr>
        <w:numId w:val="11"/>
      </w:numPr>
      <w:spacing w:before="240" w:after="240"/>
      <w:contextualSpacing/>
      <w:outlineLvl w:val="0"/>
    </w:pPr>
    <w:rPr>
      <w:rFonts w:eastAsiaTheme="minorHAnsi"/>
      <w:b/>
      <w:caps/>
      <w:szCs w:val="24"/>
    </w:rPr>
  </w:style>
  <w:style w:type="paragraph" w:styleId="2">
    <w:name w:val="heading 2"/>
    <w:aliases w:val="H2,h2, Знак2, Знак Знак Знак,H21,Numbered text 3,Раздел,H22,H23,H24,H211,H25,H212,H221,H231,H241,H2111,H26,H213,H222,H232,H242,H2112,H27,H214,H28,H29,H210,H215,H216,H217,H218,H219,H220,H2110,H223,H2113,H224,H225,H226,H227,H228,H229,H230,H233"/>
    <w:basedOn w:val="aa"/>
    <w:next w:val="aa"/>
    <w:link w:val="21"/>
    <w:uiPriority w:val="99"/>
    <w:unhideWhenUsed/>
    <w:qFormat/>
    <w:rsid w:val="00205FE7"/>
    <w:pPr>
      <w:keepNext/>
      <w:keepLines/>
      <w:numPr>
        <w:ilvl w:val="1"/>
        <w:numId w:val="11"/>
      </w:numPr>
      <w:spacing w:after="120"/>
      <w:contextualSpacing/>
      <w:outlineLvl w:val="1"/>
    </w:pPr>
    <w:rPr>
      <w:rFonts w:eastAsiaTheme="minorHAnsi"/>
      <w:b/>
      <w:szCs w:val="24"/>
    </w:rPr>
  </w:style>
  <w:style w:type="paragraph" w:styleId="30">
    <w:name w:val="heading 3"/>
    <w:aliases w:val="H3,h3, Знак3"/>
    <w:basedOn w:val="aa"/>
    <w:next w:val="aa"/>
    <w:link w:val="33"/>
    <w:unhideWhenUsed/>
    <w:qFormat/>
    <w:rsid w:val="00205FE7"/>
    <w:pPr>
      <w:keepNext/>
      <w:numPr>
        <w:ilvl w:val="2"/>
        <w:numId w:val="11"/>
      </w:numPr>
      <w:spacing w:before="120"/>
      <w:contextualSpacing/>
      <w:outlineLvl w:val="2"/>
    </w:pPr>
    <w:rPr>
      <w:rFonts w:eastAsiaTheme="minorHAnsi"/>
      <w:b/>
      <w:szCs w:val="24"/>
    </w:rPr>
  </w:style>
  <w:style w:type="paragraph" w:styleId="40">
    <w:name w:val="heading 4"/>
    <w:aliases w:val="Параграф,Заголовок 4 (Приложение),H4"/>
    <w:basedOn w:val="aa"/>
    <w:next w:val="aa"/>
    <w:link w:val="41"/>
    <w:unhideWhenUsed/>
    <w:qFormat/>
    <w:rsid w:val="00205FE7"/>
    <w:pPr>
      <w:keepNext/>
      <w:numPr>
        <w:ilvl w:val="3"/>
        <w:numId w:val="11"/>
      </w:numPr>
      <w:spacing w:before="120"/>
      <w:contextualSpacing/>
      <w:outlineLvl w:val="3"/>
    </w:pPr>
    <w:rPr>
      <w:rFonts w:eastAsiaTheme="minorHAnsi" w:cs="Times New Roman"/>
      <w:b/>
      <w:i/>
      <w:szCs w:val="24"/>
    </w:rPr>
  </w:style>
  <w:style w:type="paragraph" w:styleId="50">
    <w:name w:val="heading 5"/>
    <w:aliases w:val="Underline"/>
    <w:basedOn w:val="aa"/>
    <w:next w:val="aa"/>
    <w:link w:val="51"/>
    <w:unhideWhenUsed/>
    <w:qFormat/>
    <w:rsid w:val="00983614"/>
    <w:pPr>
      <w:keepNext/>
      <w:keepLines/>
      <w:spacing w:before="200"/>
      <w:ind w:left="1008" w:hanging="1008"/>
      <w:outlineLvl w:val="4"/>
    </w:pPr>
    <w:rPr>
      <w:rFonts w:ascii="Cambria" w:hAnsi="Cambria"/>
      <w:color w:val="243F60"/>
      <w:lang w:eastAsia="ru-RU"/>
    </w:rPr>
  </w:style>
  <w:style w:type="paragraph" w:styleId="60">
    <w:name w:val="heading 6"/>
    <w:basedOn w:val="aa"/>
    <w:next w:val="aa"/>
    <w:link w:val="61"/>
    <w:unhideWhenUsed/>
    <w:qFormat/>
    <w:rsid w:val="00540573"/>
    <w:pPr>
      <w:spacing w:before="240" w:after="60"/>
      <w:outlineLvl w:val="5"/>
    </w:pPr>
    <w:rPr>
      <w:rFonts w:asciiTheme="minorHAnsi" w:hAnsiTheme="minorHAnsi"/>
      <w:b/>
      <w:bCs/>
      <w:sz w:val="22"/>
    </w:rPr>
  </w:style>
  <w:style w:type="paragraph" w:styleId="7">
    <w:name w:val="heading 7"/>
    <w:basedOn w:val="aa"/>
    <w:next w:val="aa"/>
    <w:link w:val="70"/>
    <w:unhideWhenUsed/>
    <w:qFormat/>
    <w:rsid w:val="00540573"/>
    <w:pPr>
      <w:spacing w:before="240" w:after="60"/>
      <w:outlineLvl w:val="6"/>
    </w:pPr>
    <w:rPr>
      <w:rFonts w:asciiTheme="minorHAnsi" w:hAnsiTheme="minorHAnsi"/>
      <w:szCs w:val="24"/>
    </w:rPr>
  </w:style>
  <w:style w:type="paragraph" w:styleId="8">
    <w:name w:val="heading 8"/>
    <w:basedOn w:val="aa"/>
    <w:next w:val="aa"/>
    <w:link w:val="80"/>
    <w:unhideWhenUsed/>
    <w:qFormat/>
    <w:rsid w:val="00540573"/>
    <w:pPr>
      <w:keepNext/>
      <w:keepLines/>
      <w:numPr>
        <w:ilvl w:val="7"/>
        <w:numId w:val="2"/>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a"/>
    <w:next w:val="aa"/>
    <w:link w:val="90"/>
    <w:unhideWhenUsed/>
    <w:qFormat/>
    <w:rsid w:val="00540573"/>
    <w:pPr>
      <w:keepNext/>
      <w:keepLines/>
      <w:numPr>
        <w:ilvl w:val="8"/>
        <w:numId w:val="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paragraph" w:customStyle="1" w:styleId="ae">
    <w:name w:val="Рис_подпись"/>
    <w:basedOn w:val="aa"/>
    <w:next w:val="af"/>
    <w:link w:val="af0"/>
    <w:qFormat/>
    <w:rsid w:val="00B5627D"/>
    <w:pPr>
      <w:keepNext/>
      <w:keepLines/>
      <w:spacing w:after="240" w:line="240" w:lineRule="auto"/>
      <w:jc w:val="center"/>
    </w:pPr>
    <w:rPr>
      <w:rFonts w:eastAsiaTheme="minorHAnsi"/>
      <w:szCs w:val="24"/>
    </w:rPr>
  </w:style>
  <w:style w:type="character" w:customStyle="1" w:styleId="af0">
    <w:name w:val="Рис_подпись Знак"/>
    <w:link w:val="ae"/>
    <w:rsid w:val="009C7E3F"/>
    <w:rPr>
      <w:rFonts w:cstheme="minorBidi"/>
    </w:rPr>
  </w:style>
  <w:style w:type="paragraph" w:styleId="af1">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aa"/>
    <w:link w:val="af2"/>
    <w:unhideWhenUsed/>
    <w:rsid w:val="00FD19A8"/>
    <w:pPr>
      <w:tabs>
        <w:tab w:val="center" w:pos="4677"/>
        <w:tab w:val="right" w:pos="9355"/>
      </w:tabs>
      <w:spacing w:line="240" w:lineRule="auto"/>
    </w:pPr>
  </w:style>
  <w:style w:type="character" w:customStyle="1" w:styleId="af2">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basedOn w:val="ab"/>
    <w:link w:val="af1"/>
    <w:rsid w:val="00FD19A8"/>
    <w:rPr>
      <w:rFonts w:eastAsiaTheme="minorEastAsia" w:cstheme="minorBidi"/>
      <w:szCs w:val="22"/>
    </w:rPr>
  </w:style>
  <w:style w:type="paragraph" w:styleId="af3">
    <w:name w:val="footer"/>
    <w:aliases w:val=" Знак6, Знак14,Знак6"/>
    <w:basedOn w:val="aa"/>
    <w:link w:val="af4"/>
    <w:uiPriority w:val="99"/>
    <w:unhideWhenUsed/>
    <w:rsid w:val="00FD19A8"/>
    <w:pPr>
      <w:tabs>
        <w:tab w:val="center" w:pos="4677"/>
        <w:tab w:val="right" w:pos="9355"/>
      </w:tabs>
      <w:spacing w:line="240" w:lineRule="auto"/>
    </w:pPr>
  </w:style>
  <w:style w:type="character" w:customStyle="1" w:styleId="15">
    <w:name w:val="Заголовок 1 Знак"/>
    <w:aliases w:val="Заголовок 1 Знак Знак Знак Знак Знак Знак,Заголовок 1 Знак Знак Знак1,H1 Знак1,новая страница Знак,íîâàÿ ñòðàíèöà Знак, Знак Знак Знак Знак Знак1, Знак Знак Знак Знак Знак Знак,Заголовок 1 Знак2 Знак,Заголовок 1 Знак1 Знак2 Знак"/>
    <w:link w:val="10"/>
    <w:rsid w:val="00932020"/>
    <w:rPr>
      <w:rFonts w:cstheme="minorBidi"/>
      <w:b/>
      <w:caps/>
    </w:rPr>
  </w:style>
  <w:style w:type="character" w:customStyle="1" w:styleId="af4">
    <w:name w:val="Нижний колонтитул Знак"/>
    <w:aliases w:val=" Знак6 Знак, Знак14 Знак,Знак6 Знак"/>
    <w:basedOn w:val="ab"/>
    <w:link w:val="af3"/>
    <w:uiPriority w:val="99"/>
    <w:rsid w:val="00FD19A8"/>
    <w:rPr>
      <w:rFonts w:eastAsiaTheme="minorEastAsia" w:cstheme="minorBidi"/>
      <w:szCs w:val="22"/>
    </w:rPr>
  </w:style>
  <w:style w:type="character" w:customStyle="1" w:styleId="21">
    <w:name w:val="Заголовок 2 Знак"/>
    <w:aliases w:val="H2 Знак1,h2 Знак, Знак2 Знак, Знак Знак Знак Знак1,H21 Знак,Numbered text 3 Знак,Раздел Знак,H22 Знак,H23 Знак,H24 Знак,H211 Знак,H25 Знак,H212 Знак,H221 Знак,H231 Знак,H241 Знак,H2111 Знак,H26 Знак,H213 Знак,H222 Знак,H232 Знак"/>
    <w:link w:val="2"/>
    <w:uiPriority w:val="99"/>
    <w:rsid w:val="009B54FD"/>
    <w:rPr>
      <w:rFonts w:cstheme="minorBidi"/>
      <w:b/>
    </w:rPr>
  </w:style>
  <w:style w:type="character" w:customStyle="1" w:styleId="33">
    <w:name w:val="Заголовок 3 Знак"/>
    <w:aliases w:val="H3 Знак,h3 Знак, Знак3 Знак"/>
    <w:link w:val="30"/>
    <w:rsid w:val="00540573"/>
    <w:rPr>
      <w:rFonts w:cstheme="minorBidi"/>
      <w:b/>
    </w:rPr>
  </w:style>
  <w:style w:type="character" w:customStyle="1" w:styleId="41">
    <w:name w:val="Заголовок 4 Знак"/>
    <w:aliases w:val="Параграф Знак,Заголовок 4 (Приложение) Знак,H4 Знак"/>
    <w:link w:val="40"/>
    <w:rsid w:val="00540573"/>
    <w:rPr>
      <w:b/>
      <w:i/>
    </w:rPr>
  </w:style>
  <w:style w:type="character" w:customStyle="1" w:styleId="61">
    <w:name w:val="Заголовок 6 Знак"/>
    <w:basedOn w:val="ab"/>
    <w:link w:val="60"/>
    <w:rsid w:val="00540573"/>
    <w:rPr>
      <w:rFonts w:asciiTheme="minorHAnsi" w:eastAsiaTheme="minorEastAsia" w:hAnsiTheme="minorHAnsi" w:cstheme="minorBidi"/>
      <w:b/>
      <w:bCs/>
      <w:sz w:val="22"/>
      <w:szCs w:val="22"/>
    </w:rPr>
  </w:style>
  <w:style w:type="character" w:customStyle="1" w:styleId="70">
    <w:name w:val="Заголовок 7 Знак"/>
    <w:basedOn w:val="ab"/>
    <w:link w:val="7"/>
    <w:rsid w:val="00540573"/>
    <w:rPr>
      <w:rFonts w:asciiTheme="minorHAnsi" w:eastAsiaTheme="minorEastAsia" w:hAnsiTheme="minorHAnsi" w:cstheme="minorBidi"/>
    </w:rPr>
  </w:style>
  <w:style w:type="character" w:customStyle="1" w:styleId="80">
    <w:name w:val="Заголовок 8 Знак"/>
    <w:basedOn w:val="ab"/>
    <w:link w:val="8"/>
    <w:rsid w:val="00540573"/>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b"/>
    <w:link w:val="9"/>
    <w:rsid w:val="00540573"/>
    <w:rPr>
      <w:rFonts w:asciiTheme="majorHAnsi" w:eastAsiaTheme="majorEastAsia" w:hAnsiTheme="majorHAnsi" w:cstheme="majorBidi"/>
      <w:i/>
      <w:iCs/>
      <w:color w:val="404040" w:themeColor="text1" w:themeTint="BF"/>
      <w:sz w:val="20"/>
      <w:szCs w:val="20"/>
    </w:rPr>
  </w:style>
  <w:style w:type="paragraph" w:styleId="16">
    <w:name w:val="toc 1"/>
    <w:basedOn w:val="aa"/>
    <w:next w:val="aa"/>
    <w:autoRedefine/>
    <w:uiPriority w:val="39"/>
    <w:unhideWhenUsed/>
    <w:qFormat/>
    <w:rsid w:val="00EB54E2"/>
    <w:pPr>
      <w:tabs>
        <w:tab w:val="left" w:pos="1276"/>
        <w:tab w:val="right" w:leader="dot" w:pos="9627"/>
      </w:tabs>
      <w:spacing w:after="100"/>
      <w:ind w:firstLine="0"/>
    </w:pPr>
  </w:style>
  <w:style w:type="paragraph" w:styleId="22">
    <w:name w:val="toc 2"/>
    <w:basedOn w:val="aa"/>
    <w:next w:val="aa"/>
    <w:autoRedefine/>
    <w:uiPriority w:val="39"/>
    <w:unhideWhenUsed/>
    <w:rsid w:val="00EB54E2"/>
    <w:pPr>
      <w:tabs>
        <w:tab w:val="left" w:pos="709"/>
        <w:tab w:val="right" w:leader="dot" w:pos="9627"/>
      </w:tabs>
      <w:spacing w:after="100"/>
      <w:ind w:left="240" w:firstLine="0"/>
    </w:pPr>
  </w:style>
  <w:style w:type="character" w:styleId="af5">
    <w:name w:val="Hyperlink"/>
    <w:basedOn w:val="ab"/>
    <w:uiPriority w:val="99"/>
    <w:unhideWhenUsed/>
    <w:rsid w:val="00FD19A8"/>
    <w:rPr>
      <w:color w:val="0000FF" w:themeColor="hyperlink"/>
      <w:u w:val="single"/>
    </w:rPr>
  </w:style>
  <w:style w:type="paragraph" w:styleId="af">
    <w:name w:val="No Spacing"/>
    <w:aliases w:val="Осн_текст,С интервалом и отступом,таблица,No Spacing,Заголовок1,Title"/>
    <w:link w:val="af6"/>
    <w:uiPriority w:val="1"/>
    <w:qFormat/>
    <w:rsid w:val="00EA0641"/>
    <w:pPr>
      <w:spacing w:after="240"/>
      <w:ind w:firstLine="709"/>
      <w:jc w:val="both"/>
    </w:pPr>
  </w:style>
  <w:style w:type="character" w:customStyle="1" w:styleId="af6">
    <w:name w:val="Без интервала Знак"/>
    <w:aliases w:val="Осн_текст Знак,С интервалом и отступом Знак,таблица Знак,No Spacing Знак,Заголовок1 Знак,Title Знак"/>
    <w:link w:val="af"/>
    <w:uiPriority w:val="1"/>
    <w:qFormat/>
    <w:rsid w:val="00EA0641"/>
  </w:style>
  <w:style w:type="table" w:customStyle="1" w:styleId="af7">
    <w:name w:val="Таблица"/>
    <w:basedOn w:val="ac"/>
    <w:uiPriority w:val="99"/>
    <w:rsid w:val="00680D98"/>
    <w:pPr>
      <w:spacing w:after="0" w:line="240" w:lineRule="auto"/>
      <w:jc w:val="center"/>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tcPr>
      <w:vAlign w:val="center"/>
    </w:tcPr>
    <w:tblStylePr w:type="firstRow">
      <w:rPr>
        <w:b/>
        <w:i w:val="0"/>
        <w:sz w:val="20"/>
      </w:rPr>
      <w:tblPr/>
      <w:trPr>
        <w:tblHeader/>
      </w:trPr>
    </w:tblStylePr>
  </w:style>
  <w:style w:type="table" w:styleId="af8">
    <w:name w:val="Table Grid"/>
    <w:aliases w:val="Table Grid Report,новая таблица"/>
    <w:basedOn w:val="ac"/>
    <w:rsid w:val="007377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9">
    <w:name w:val="Рис_тело"/>
    <w:basedOn w:val="aa"/>
    <w:next w:val="ae"/>
    <w:link w:val="afa"/>
    <w:qFormat/>
    <w:rsid w:val="00540573"/>
    <w:pPr>
      <w:keepNext/>
      <w:spacing w:before="240"/>
      <w:jc w:val="center"/>
    </w:pPr>
    <w:rPr>
      <w:rFonts w:eastAsia="Times New Roman" w:cs="Times New Roman"/>
    </w:rPr>
  </w:style>
  <w:style w:type="character" w:customStyle="1" w:styleId="afa">
    <w:name w:val="Рис_тело Знак"/>
    <w:link w:val="af9"/>
    <w:rsid w:val="00540573"/>
    <w:rPr>
      <w:rFonts w:eastAsia="Times New Roman"/>
      <w:szCs w:val="22"/>
    </w:rPr>
  </w:style>
  <w:style w:type="paragraph" w:customStyle="1" w:styleId="afb">
    <w:name w:val="Табл_подпись"/>
    <w:basedOn w:val="ae"/>
    <w:link w:val="afc"/>
    <w:rsid w:val="007377BD"/>
    <w:pPr>
      <w:spacing w:after="0"/>
    </w:pPr>
    <w:rPr>
      <w:b/>
    </w:rPr>
  </w:style>
  <w:style w:type="character" w:customStyle="1" w:styleId="afc">
    <w:name w:val="Табл_подпись Знак"/>
    <w:basedOn w:val="af0"/>
    <w:link w:val="afb"/>
    <w:rsid w:val="007377BD"/>
    <w:rPr>
      <w:rFonts w:cstheme="minorBidi"/>
      <w:b/>
    </w:rPr>
  </w:style>
  <w:style w:type="numbering" w:customStyle="1" w:styleId="WW8Num1">
    <w:name w:val="WW8Num1"/>
    <w:rsid w:val="007D4749"/>
    <w:pPr>
      <w:numPr>
        <w:numId w:val="1"/>
      </w:numPr>
    </w:pPr>
  </w:style>
  <w:style w:type="character" w:styleId="afd">
    <w:name w:val="annotation reference"/>
    <w:basedOn w:val="ab"/>
    <w:unhideWhenUsed/>
    <w:rsid w:val="007377BD"/>
    <w:rPr>
      <w:sz w:val="16"/>
      <w:szCs w:val="16"/>
    </w:rPr>
  </w:style>
  <w:style w:type="character" w:styleId="afe">
    <w:name w:val="Placeholder Text"/>
    <w:basedOn w:val="ab"/>
    <w:semiHidden/>
    <w:rsid w:val="007377BD"/>
    <w:rPr>
      <w:color w:val="808080"/>
    </w:rPr>
  </w:style>
  <w:style w:type="paragraph" w:styleId="aff">
    <w:name w:val="Revision"/>
    <w:hidden/>
    <w:uiPriority w:val="99"/>
    <w:semiHidden/>
    <w:rsid w:val="007377BD"/>
    <w:pPr>
      <w:spacing w:after="0" w:line="240" w:lineRule="auto"/>
    </w:pPr>
    <w:rPr>
      <w:rFonts w:eastAsiaTheme="minorEastAsia" w:cstheme="minorBidi"/>
      <w:szCs w:val="22"/>
    </w:rPr>
  </w:style>
  <w:style w:type="character" w:customStyle="1" w:styleId="51">
    <w:name w:val="Заголовок 5 Знак"/>
    <w:aliases w:val="Underline Знак"/>
    <w:basedOn w:val="ab"/>
    <w:link w:val="50"/>
    <w:rsid w:val="00983614"/>
    <w:rPr>
      <w:rFonts w:ascii="Cambria" w:eastAsiaTheme="minorEastAsia" w:hAnsi="Cambria" w:cstheme="minorBidi"/>
      <w:color w:val="243F60"/>
      <w:szCs w:val="22"/>
      <w:lang w:eastAsia="ru-RU"/>
    </w:rPr>
  </w:style>
  <w:style w:type="paragraph" w:styleId="aff0">
    <w:name w:val="endnote text"/>
    <w:basedOn w:val="aa"/>
    <w:link w:val="aff1"/>
    <w:unhideWhenUsed/>
    <w:rsid w:val="00BC6973"/>
    <w:pPr>
      <w:spacing w:line="240" w:lineRule="auto"/>
    </w:pPr>
    <w:rPr>
      <w:sz w:val="20"/>
      <w:szCs w:val="20"/>
    </w:rPr>
  </w:style>
  <w:style w:type="character" w:customStyle="1" w:styleId="aff1">
    <w:name w:val="Текст концевой сноски Знак"/>
    <w:basedOn w:val="ab"/>
    <w:link w:val="aff0"/>
    <w:rsid w:val="00BC6973"/>
    <w:rPr>
      <w:rFonts w:eastAsiaTheme="minorEastAsia" w:cstheme="minorBidi"/>
      <w:sz w:val="20"/>
      <w:szCs w:val="20"/>
    </w:rPr>
  </w:style>
  <w:style w:type="character" w:styleId="aff2">
    <w:name w:val="endnote reference"/>
    <w:basedOn w:val="ab"/>
    <w:unhideWhenUsed/>
    <w:rsid w:val="00BC6973"/>
    <w:rPr>
      <w:vertAlign w:val="superscript"/>
    </w:rPr>
  </w:style>
  <w:style w:type="paragraph" w:styleId="17">
    <w:name w:val="index 1"/>
    <w:basedOn w:val="aa"/>
    <w:autoRedefine/>
    <w:uiPriority w:val="99"/>
    <w:semiHidden/>
    <w:unhideWhenUsed/>
    <w:rsid w:val="00602C82"/>
    <w:pPr>
      <w:widowControl w:val="0"/>
      <w:adjustRightInd w:val="0"/>
      <w:spacing w:line="240" w:lineRule="auto"/>
      <w:ind w:firstLine="567"/>
      <w:jc w:val="both"/>
    </w:pPr>
    <w:rPr>
      <w:rFonts w:eastAsia="Microsoft YaHei"/>
      <w:sz w:val="20"/>
      <w:lang w:eastAsia="ru-RU"/>
    </w:rPr>
  </w:style>
  <w:style w:type="paragraph" w:styleId="24">
    <w:name w:val="index 2"/>
    <w:basedOn w:val="aa"/>
    <w:autoRedefine/>
    <w:unhideWhenUsed/>
    <w:rsid w:val="00602C82"/>
    <w:pPr>
      <w:widowControl w:val="0"/>
      <w:adjustRightInd w:val="0"/>
      <w:spacing w:line="240" w:lineRule="auto"/>
      <w:ind w:left="720" w:firstLine="567"/>
      <w:jc w:val="both"/>
    </w:pPr>
    <w:rPr>
      <w:rFonts w:eastAsia="Microsoft YaHei"/>
      <w:sz w:val="20"/>
      <w:lang w:eastAsia="ru-RU"/>
    </w:rPr>
  </w:style>
  <w:style w:type="paragraph" w:styleId="34">
    <w:name w:val="index 3"/>
    <w:basedOn w:val="aa"/>
    <w:autoRedefine/>
    <w:uiPriority w:val="99"/>
    <w:semiHidden/>
    <w:unhideWhenUsed/>
    <w:rsid w:val="00602C82"/>
    <w:pPr>
      <w:widowControl w:val="0"/>
      <w:adjustRightInd w:val="0"/>
      <w:spacing w:line="240" w:lineRule="auto"/>
      <w:ind w:firstLine="567"/>
      <w:jc w:val="both"/>
    </w:pPr>
    <w:rPr>
      <w:rFonts w:eastAsia="Microsoft YaHei"/>
      <w:sz w:val="20"/>
      <w:lang w:eastAsia="ru-RU"/>
    </w:rPr>
  </w:style>
  <w:style w:type="paragraph" w:styleId="42">
    <w:name w:val="index 4"/>
    <w:basedOn w:val="aa"/>
    <w:autoRedefine/>
    <w:uiPriority w:val="99"/>
    <w:semiHidden/>
    <w:unhideWhenUsed/>
    <w:rsid w:val="00602C82"/>
    <w:pPr>
      <w:widowControl w:val="0"/>
      <w:adjustRightInd w:val="0"/>
      <w:spacing w:line="240" w:lineRule="auto"/>
      <w:ind w:left="1440" w:firstLine="567"/>
      <w:jc w:val="both"/>
    </w:pPr>
    <w:rPr>
      <w:rFonts w:eastAsia="Microsoft YaHei"/>
      <w:sz w:val="20"/>
      <w:lang w:eastAsia="ru-RU"/>
    </w:rPr>
  </w:style>
  <w:style w:type="paragraph" w:styleId="52">
    <w:name w:val="index 5"/>
    <w:basedOn w:val="aa"/>
    <w:autoRedefine/>
    <w:uiPriority w:val="99"/>
    <w:semiHidden/>
    <w:unhideWhenUsed/>
    <w:rsid w:val="00602C82"/>
    <w:pPr>
      <w:widowControl w:val="0"/>
      <w:adjustRightInd w:val="0"/>
      <w:spacing w:line="240" w:lineRule="auto"/>
      <w:ind w:left="1800" w:firstLine="567"/>
      <w:jc w:val="both"/>
    </w:pPr>
    <w:rPr>
      <w:rFonts w:eastAsia="Microsoft YaHei"/>
      <w:sz w:val="20"/>
      <w:lang w:eastAsia="ru-RU"/>
    </w:rPr>
  </w:style>
  <w:style w:type="character" w:customStyle="1" w:styleId="18">
    <w:name w:val="Нижний колонтитул Знак1"/>
    <w:aliases w:val="Знак1 Знак1"/>
    <w:semiHidden/>
    <w:rsid w:val="00602C82"/>
    <w:rPr>
      <w:rFonts w:eastAsia="Times New Roman" w:cs="Times New Roman"/>
      <w:szCs w:val="22"/>
    </w:rPr>
  </w:style>
  <w:style w:type="paragraph" w:styleId="aff3">
    <w:name w:val="index heading"/>
    <w:basedOn w:val="aa"/>
    <w:next w:val="17"/>
    <w:uiPriority w:val="99"/>
    <w:semiHidden/>
    <w:unhideWhenUsed/>
    <w:rsid w:val="00602C82"/>
    <w:pPr>
      <w:widowControl w:val="0"/>
      <w:adjustRightInd w:val="0"/>
      <w:spacing w:line="480" w:lineRule="atLeast"/>
      <w:ind w:firstLine="567"/>
      <w:jc w:val="both"/>
    </w:pPr>
    <w:rPr>
      <w:rFonts w:ascii="Arial Black" w:eastAsia="Microsoft YaHei" w:hAnsi="Arial Black"/>
      <w:sz w:val="20"/>
      <w:lang w:eastAsia="ru-RU"/>
    </w:rPr>
  </w:style>
  <w:style w:type="paragraph" w:styleId="aff4">
    <w:name w:val="table of authorities"/>
    <w:basedOn w:val="aa"/>
    <w:uiPriority w:val="99"/>
    <w:semiHidden/>
    <w:unhideWhenUsed/>
    <w:rsid w:val="00602C82"/>
    <w:pPr>
      <w:widowControl w:val="0"/>
      <w:tabs>
        <w:tab w:val="right" w:leader="dot" w:pos="7560"/>
      </w:tabs>
      <w:adjustRightInd w:val="0"/>
      <w:spacing w:line="240" w:lineRule="auto"/>
      <w:ind w:left="1440" w:hanging="360"/>
      <w:jc w:val="both"/>
    </w:pPr>
    <w:rPr>
      <w:rFonts w:eastAsia="Microsoft YaHei"/>
      <w:sz w:val="20"/>
      <w:lang w:eastAsia="ru-RU"/>
    </w:rPr>
  </w:style>
  <w:style w:type="paragraph" w:styleId="aff5">
    <w:name w:val="toa heading"/>
    <w:basedOn w:val="aa"/>
    <w:next w:val="aff4"/>
    <w:uiPriority w:val="99"/>
    <w:semiHidden/>
    <w:unhideWhenUsed/>
    <w:rsid w:val="00602C82"/>
    <w:pPr>
      <w:keepNext/>
      <w:widowControl w:val="0"/>
      <w:adjustRightInd w:val="0"/>
      <w:spacing w:line="480" w:lineRule="atLeast"/>
      <w:ind w:firstLine="567"/>
      <w:jc w:val="both"/>
    </w:pPr>
    <w:rPr>
      <w:rFonts w:ascii="Arial Black" w:eastAsia="Microsoft YaHei" w:hAnsi="Arial Black"/>
      <w:b/>
      <w:spacing w:val="-10"/>
      <w:kern w:val="28"/>
      <w:sz w:val="20"/>
      <w:lang w:eastAsia="ru-RU"/>
    </w:rPr>
  </w:style>
  <w:style w:type="character" w:customStyle="1" w:styleId="19">
    <w:name w:val="Основной текст Знак1"/>
    <w:aliases w:val="???????? ????? ?????????? Знак1,Îñíîâíîé òåêñò ëèòåðàòóðà Знак1,Основной текст литература Знак1,Основной текст Знак Знак Знак Знак1,Основной текст Знак Знак Знак Знак Знак Знак,Основной текст Знак Знак Знак Знак Знак1"/>
    <w:uiPriority w:val="99"/>
    <w:rsid w:val="00602C82"/>
    <w:rPr>
      <w:rFonts w:eastAsia="Times New Roman" w:cs="Times New Roman"/>
      <w:szCs w:val="22"/>
    </w:rPr>
  </w:style>
  <w:style w:type="paragraph" w:styleId="aff6">
    <w:name w:val="Document Map"/>
    <w:basedOn w:val="aa"/>
    <w:link w:val="aff7"/>
    <w:unhideWhenUsed/>
    <w:rsid w:val="00602C82"/>
    <w:pPr>
      <w:widowControl w:val="0"/>
      <w:shd w:val="clear" w:color="auto" w:fill="000080"/>
      <w:adjustRightInd w:val="0"/>
      <w:spacing w:line="240" w:lineRule="auto"/>
      <w:ind w:firstLine="567"/>
      <w:jc w:val="both"/>
    </w:pPr>
    <w:rPr>
      <w:rFonts w:ascii="Tahoma" w:eastAsia="Microsoft YaHei" w:hAnsi="Tahoma" w:cs="Tahoma"/>
      <w:sz w:val="20"/>
      <w:lang w:eastAsia="ru-RU"/>
    </w:rPr>
  </w:style>
  <w:style w:type="character" w:customStyle="1" w:styleId="aff7">
    <w:name w:val="Схема документа Знак"/>
    <w:basedOn w:val="ab"/>
    <w:link w:val="aff6"/>
    <w:rsid w:val="00602C82"/>
    <w:rPr>
      <w:rFonts w:ascii="Tahoma" w:eastAsia="Microsoft YaHei" w:hAnsi="Tahoma" w:cs="Tahoma"/>
      <w:sz w:val="20"/>
      <w:szCs w:val="22"/>
      <w:shd w:val="clear" w:color="auto" w:fill="000080"/>
      <w:lang w:eastAsia="ru-RU"/>
    </w:rPr>
  </w:style>
  <w:style w:type="character" w:customStyle="1" w:styleId="aff8">
    <w:name w:val="рисунок Знак"/>
    <w:link w:val="aff9"/>
    <w:semiHidden/>
    <w:locked/>
    <w:rsid w:val="00602C82"/>
    <w:rPr>
      <w:lang w:eastAsia="ru-RU"/>
    </w:rPr>
  </w:style>
  <w:style w:type="paragraph" w:customStyle="1" w:styleId="aff9">
    <w:name w:val="рисунок"/>
    <w:basedOn w:val="aa"/>
    <w:next w:val="aa"/>
    <w:link w:val="aff8"/>
    <w:semiHidden/>
    <w:rsid w:val="00602C82"/>
    <w:pPr>
      <w:keepNext/>
      <w:spacing w:line="360" w:lineRule="auto"/>
      <w:ind w:firstLine="567"/>
      <w:jc w:val="center"/>
    </w:pPr>
    <w:rPr>
      <w:rFonts w:eastAsiaTheme="minorHAnsi" w:cs="Times New Roman"/>
      <w:szCs w:val="24"/>
      <w:lang w:eastAsia="ru-RU"/>
    </w:rPr>
  </w:style>
  <w:style w:type="paragraph" w:customStyle="1" w:styleId="110956">
    <w:name w:val="Стиль Основной текст + 11 пт Первая строка:  095 см Перед:  6 пт"/>
    <w:basedOn w:val="aa"/>
    <w:uiPriority w:val="99"/>
    <w:semiHidden/>
    <w:rsid w:val="00602C82"/>
    <w:pPr>
      <w:spacing w:line="360" w:lineRule="auto"/>
      <w:jc w:val="both"/>
    </w:pPr>
    <w:rPr>
      <w:sz w:val="20"/>
      <w:szCs w:val="20"/>
      <w:lang w:eastAsia="ru-RU"/>
    </w:rPr>
  </w:style>
  <w:style w:type="character" w:customStyle="1" w:styleId="210">
    <w:name w:val="Заголовок 2 Знак1"/>
    <w:aliases w:val="H2 Знак,h2 Знак Знак,h2 Знак1"/>
    <w:semiHidden/>
    <w:rsid w:val="00602C82"/>
    <w:rPr>
      <w:rFonts w:ascii="Cambria" w:eastAsia="Times New Roman" w:hAnsi="Cambria" w:cs="Times New Roman" w:hint="default"/>
      <w:b/>
      <w:bCs/>
      <w:color w:val="4F81BD"/>
      <w:sz w:val="26"/>
      <w:szCs w:val="26"/>
    </w:rPr>
  </w:style>
  <w:style w:type="character" w:customStyle="1" w:styleId="310">
    <w:name w:val="Заголовок 3 Знак1"/>
    <w:aliases w:val="H3 Знак1,h3 Знак1"/>
    <w:uiPriority w:val="99"/>
    <w:semiHidden/>
    <w:rsid w:val="00602C82"/>
    <w:rPr>
      <w:rFonts w:ascii="Cambria" w:eastAsia="Times New Roman" w:hAnsi="Cambria" w:cs="Times New Roman" w:hint="default"/>
      <w:b/>
      <w:bCs/>
      <w:color w:val="4F81BD"/>
    </w:rPr>
  </w:style>
  <w:style w:type="table" w:styleId="1a">
    <w:name w:val="Table Simple 1"/>
    <w:basedOn w:val="ac"/>
    <w:unhideWhenUsed/>
    <w:rsid w:val="00602C82"/>
    <w:pPr>
      <w:widowControl w:val="0"/>
      <w:adjustRightInd w:val="0"/>
      <w:spacing w:before="120" w:after="120"/>
      <w:ind w:firstLine="567"/>
      <w:jc w:val="both"/>
    </w:pPr>
    <w:rPr>
      <w:rFonts w:eastAsia="Times New Roman"/>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5">
    <w:name w:val="Table Simple 2"/>
    <w:basedOn w:val="ac"/>
    <w:unhideWhenUsed/>
    <w:rsid w:val="00602C82"/>
    <w:pPr>
      <w:widowControl w:val="0"/>
      <w:adjustRightInd w:val="0"/>
      <w:spacing w:line="360" w:lineRule="atLeast"/>
      <w:ind w:firstLine="567"/>
      <w:jc w:val="both"/>
    </w:pPr>
    <w:rPr>
      <w:rFonts w:eastAsia="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5">
    <w:name w:val="Table Simple 3"/>
    <w:basedOn w:val="ac"/>
    <w:unhideWhenUsed/>
    <w:rsid w:val="00602C82"/>
    <w:pPr>
      <w:widowControl w:val="0"/>
      <w:adjustRightInd w:val="0"/>
      <w:spacing w:before="120" w:after="120"/>
      <w:ind w:firstLine="567"/>
      <w:jc w:val="both"/>
    </w:pPr>
    <w:rPr>
      <w:rFonts w:eastAsia="Times New Roman"/>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1b">
    <w:name w:val="Table Classic 1"/>
    <w:basedOn w:val="ac"/>
    <w:unhideWhenUsed/>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6">
    <w:name w:val="Table Classic 2"/>
    <w:basedOn w:val="ac"/>
    <w:unhideWhenUsed/>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7">
    <w:name w:val="Table Columns 2"/>
    <w:basedOn w:val="ac"/>
    <w:unhideWhenUsed/>
    <w:rsid w:val="00602C82"/>
    <w:pPr>
      <w:widowControl w:val="0"/>
      <w:adjustRightInd w:val="0"/>
      <w:spacing w:line="360" w:lineRule="atLeast"/>
      <w:ind w:firstLine="567"/>
      <w:jc w:val="both"/>
    </w:pPr>
    <w:rPr>
      <w:rFonts w:eastAsia="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7">
    <w:name w:val="Table Columns 3"/>
    <w:basedOn w:val="ac"/>
    <w:unhideWhenUsed/>
    <w:rsid w:val="00602C82"/>
    <w:pPr>
      <w:widowControl w:val="0"/>
      <w:adjustRightInd w:val="0"/>
      <w:spacing w:line="360" w:lineRule="atLeast"/>
      <w:ind w:firstLine="567"/>
      <w:jc w:val="both"/>
    </w:pPr>
    <w:rPr>
      <w:rFonts w:eastAsia="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4">
    <w:name w:val="Table Columns 4"/>
    <w:basedOn w:val="ac"/>
    <w:unhideWhenUsed/>
    <w:rsid w:val="00602C82"/>
    <w:pPr>
      <w:widowControl w:val="0"/>
      <w:adjustRightInd w:val="0"/>
      <w:spacing w:line="360" w:lineRule="atLeast"/>
      <w:ind w:firstLine="567"/>
      <w:jc w:val="both"/>
    </w:pPr>
    <w:rPr>
      <w:rFonts w:eastAsia="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5">
    <w:name w:val="Table Columns 5"/>
    <w:basedOn w:val="ac"/>
    <w:unhideWhenUsed/>
    <w:rsid w:val="00602C82"/>
    <w:pPr>
      <w:widowControl w:val="0"/>
      <w:adjustRightInd w:val="0"/>
      <w:spacing w:line="360" w:lineRule="atLeast"/>
      <w:ind w:firstLine="567"/>
      <w:jc w:val="both"/>
    </w:pPr>
    <w:rPr>
      <w:rFonts w:eastAsia="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c">
    <w:name w:val="Table Grid 1"/>
    <w:basedOn w:val="ac"/>
    <w:unhideWhenUsed/>
    <w:rsid w:val="00602C82"/>
    <w:pPr>
      <w:widowControl w:val="0"/>
      <w:adjustRightInd w:val="0"/>
      <w:spacing w:before="120" w:after="120"/>
      <w:ind w:firstLine="567"/>
      <w:jc w:val="both"/>
    </w:pPr>
    <w:rPr>
      <w:rFonts w:eastAsia="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8">
    <w:name w:val="Table Grid 2"/>
    <w:basedOn w:val="ac"/>
    <w:unhideWhenUsed/>
    <w:rsid w:val="00602C82"/>
    <w:pPr>
      <w:widowControl w:val="0"/>
      <w:adjustRightInd w:val="0"/>
      <w:spacing w:before="120" w:after="120"/>
      <w:ind w:firstLine="567"/>
      <w:jc w:val="both"/>
    </w:pPr>
    <w:rPr>
      <w:rFonts w:eastAsia="Times New Roman"/>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57">
    <w:name w:val="Table Grid 5"/>
    <w:basedOn w:val="ac"/>
    <w:unhideWhenUsed/>
    <w:rsid w:val="00602C82"/>
    <w:pPr>
      <w:ind w:left="1080"/>
    </w:pPr>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c"/>
    <w:unhideWhenUsed/>
    <w:rsid w:val="00602C82"/>
    <w:pPr>
      <w:widowControl w:val="0"/>
      <w:adjustRightInd w:val="0"/>
      <w:spacing w:before="120" w:after="120"/>
      <w:ind w:firstLine="567"/>
      <w:jc w:val="both"/>
    </w:pPr>
    <w:rPr>
      <w:rFonts w:eastAsia="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
    <w:name w:val="Table List 1"/>
    <w:basedOn w:val="ac"/>
    <w:unhideWhenUsed/>
    <w:rsid w:val="00602C82"/>
    <w:pPr>
      <w:widowControl w:val="0"/>
      <w:adjustRightInd w:val="0"/>
      <w:spacing w:line="360" w:lineRule="atLeast"/>
      <w:ind w:firstLine="567"/>
      <w:jc w:val="both"/>
    </w:pPr>
    <w:rPr>
      <w:rFonts w:eastAsia="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c"/>
    <w:unhideWhenUsed/>
    <w:rsid w:val="00602C82"/>
    <w:pPr>
      <w:widowControl w:val="0"/>
      <w:adjustRightInd w:val="0"/>
      <w:spacing w:line="360" w:lineRule="atLeast"/>
      <w:ind w:firstLine="567"/>
      <w:jc w:val="both"/>
    </w:pPr>
    <w:rPr>
      <w:rFonts w:eastAsia="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a">
    <w:name w:val="Table Contemporary"/>
    <w:basedOn w:val="ac"/>
    <w:unhideWhenUsed/>
    <w:rsid w:val="00602C82"/>
    <w:pPr>
      <w:widowControl w:val="0"/>
      <w:adjustRightInd w:val="0"/>
      <w:spacing w:line="360" w:lineRule="atLeast"/>
      <w:ind w:firstLine="567"/>
      <w:jc w:val="both"/>
    </w:pPr>
    <w:rPr>
      <w:rFonts w:eastAsia="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b">
    <w:name w:val="Table Elegant"/>
    <w:basedOn w:val="ac"/>
    <w:unhideWhenUsed/>
    <w:rsid w:val="00602C82"/>
    <w:pPr>
      <w:widowControl w:val="0"/>
      <w:adjustRightInd w:val="0"/>
      <w:spacing w:before="120" w:after="120"/>
      <w:ind w:firstLine="567"/>
      <w:jc w:val="both"/>
    </w:pPr>
    <w:rPr>
      <w:rFonts w:eastAsia="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c">
    <w:name w:val="Table Professional"/>
    <w:basedOn w:val="ac"/>
    <w:unhideWhenUsed/>
    <w:rsid w:val="00602C82"/>
    <w:pPr>
      <w:widowControl w:val="0"/>
      <w:adjustRightInd w:val="0"/>
      <w:spacing w:before="120" w:after="120"/>
      <w:ind w:firstLine="567"/>
      <w:jc w:val="both"/>
    </w:pPr>
    <w:rPr>
      <w:rFonts w:eastAsia="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1d">
    <w:name w:val="Table Subtle 1"/>
    <w:basedOn w:val="ac"/>
    <w:unhideWhenUsed/>
    <w:rsid w:val="00602C82"/>
    <w:pPr>
      <w:widowControl w:val="0"/>
      <w:adjustRightInd w:val="0"/>
      <w:spacing w:before="120" w:after="120"/>
      <w:ind w:firstLine="567"/>
      <w:jc w:val="both"/>
    </w:pPr>
    <w:rPr>
      <w:rFonts w:eastAsia="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9">
    <w:name w:val="Table Subtle 2"/>
    <w:basedOn w:val="ac"/>
    <w:unhideWhenUsed/>
    <w:rsid w:val="00602C82"/>
    <w:pPr>
      <w:widowControl w:val="0"/>
      <w:adjustRightInd w:val="0"/>
      <w:spacing w:before="120" w:after="120"/>
      <w:ind w:firstLine="567"/>
      <w:jc w:val="both"/>
    </w:pPr>
    <w:rPr>
      <w:rFonts w:eastAsia="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c"/>
    <w:unhideWhenUsed/>
    <w:rsid w:val="00602C82"/>
    <w:pPr>
      <w:widowControl w:val="0"/>
      <w:adjustRightInd w:val="0"/>
      <w:spacing w:before="120" w:after="120"/>
      <w:ind w:firstLine="567"/>
      <w:jc w:val="both"/>
    </w:pPr>
    <w:rPr>
      <w:rFonts w:eastAsia="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c"/>
    <w:unhideWhenUsed/>
    <w:rsid w:val="00602C82"/>
    <w:pPr>
      <w:widowControl w:val="0"/>
      <w:adjustRightInd w:val="0"/>
      <w:spacing w:before="120" w:after="120"/>
      <w:ind w:firstLine="567"/>
      <w:jc w:val="both"/>
    </w:pPr>
    <w:rPr>
      <w:rFonts w:eastAsia="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c"/>
    <w:unhideWhenUsed/>
    <w:rsid w:val="00602C82"/>
    <w:pPr>
      <w:widowControl w:val="0"/>
      <w:adjustRightInd w:val="0"/>
      <w:spacing w:before="120" w:after="120"/>
      <w:ind w:firstLine="567"/>
      <w:jc w:val="both"/>
    </w:pPr>
    <w:rPr>
      <w:rFonts w:eastAsia="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4">
    <w:name w:val="Medium Shading 2 Accent 4"/>
    <w:basedOn w:val="ac"/>
    <w:uiPriority w:val="64"/>
    <w:rsid w:val="00602C82"/>
    <w:rPr>
      <w:rFonts w:eastAsia="Times New Roman"/>
      <w:lang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
    <w:name w:val="Table Grid1"/>
    <w:basedOn w:val="ac"/>
    <w:rsid w:val="00602C82"/>
    <w:rPr>
      <w:rFonts w:eastAsia="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d">
    <w:name w:val="Папушкин"/>
    <w:basedOn w:val="af8"/>
    <w:rsid w:val="00602C82"/>
    <w:pPr>
      <w:spacing w:after="200" w:line="276" w:lineRule="auto"/>
      <w:jc w:val="center"/>
    </w:pPr>
    <w:rPr>
      <w:rFonts w:ascii="Arial" w:eastAsia="Times New Roman" w:hAnsi="Arial"/>
      <w:sz w:val="18"/>
      <w:szCs w:val="18"/>
      <w:lang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c"/>
    <w:rsid w:val="00602C82"/>
    <w:pPr>
      <w:ind w:left="1080"/>
    </w:pPr>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5">
    <w:name w:val="Средний список 11"/>
    <w:basedOn w:val="ac"/>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c"/>
    <w:uiPriority w:val="65"/>
    <w:rsid w:val="00602C82"/>
    <w:rPr>
      <w:rFonts w:eastAsia="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e">
    <w:name w:val="Сетка таблицы1"/>
    <w:basedOn w:val="ac"/>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a">
    <w:name w:val="Сетка таблицы2"/>
    <w:basedOn w:val="ac"/>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Светлая заливка11"/>
    <w:basedOn w:val="ac"/>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
    <w:name w:val="Светлая заливка1"/>
    <w:basedOn w:val="ac"/>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b">
    <w:name w:val="Светлая заливка2"/>
    <w:basedOn w:val="ac"/>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8">
    <w:name w:val="Сетка таблицы3"/>
    <w:basedOn w:val="ac"/>
    <w:uiPriority w:val="99"/>
    <w:rsid w:val="00602C82"/>
    <w:rPr>
      <w:rFonts w:ascii="Calibri" w:hAnsi="Calibri"/>
      <w:sz w:val="22"/>
      <w:szCs w:val="22"/>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Светлая заливка113"/>
    <w:basedOn w:val="ac"/>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c"/>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
    <w:name w:val="Светлая заливка111"/>
    <w:basedOn w:val="ac"/>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9">
    <w:name w:val="Светлая заливка3"/>
    <w:basedOn w:val="ac"/>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c"/>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0">
    <w:name w:val="Светлая заливка112"/>
    <w:basedOn w:val="ac"/>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5">
    <w:name w:val="Сетка таблицы4"/>
    <w:basedOn w:val="ac"/>
    <w:uiPriority w:val="39"/>
    <w:rsid w:val="00602C82"/>
    <w:rPr>
      <w:rFonts w:ascii="Calibri"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c"/>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e">
    <w:name w:val="рпдлпжлопж"/>
    <w:basedOn w:val="ac"/>
    <w:uiPriority w:val="99"/>
    <w:rsid w:val="00602C82"/>
    <w:pPr>
      <w:jc w:val="right"/>
    </w:pPr>
    <w:rPr>
      <w:rFonts w:ascii="Arial" w:hAnsi="Arial"/>
      <w:sz w:val="18"/>
      <w:szCs w:val="22"/>
      <w:lang w:eastAsia="ru-RU"/>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
    <w:name w:val="Светлая заливка31"/>
    <w:basedOn w:val="ac"/>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8">
    <w:name w:val="Сетка таблицы5"/>
    <w:basedOn w:val="ac"/>
    <w:rsid w:val="00602C82"/>
    <w:pPr>
      <w:ind w:left="1080"/>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c"/>
    <w:rsid w:val="00602C82"/>
    <w:pPr>
      <w:ind w:left="1080"/>
    </w:pPr>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c"/>
    <w:rsid w:val="00602C82"/>
    <w:rPr>
      <w:rFonts w:eastAsia="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0">
    <w:name w:val="Папушкин1"/>
    <w:basedOn w:val="af8"/>
    <w:rsid w:val="00602C82"/>
    <w:pPr>
      <w:spacing w:after="200" w:line="276" w:lineRule="auto"/>
      <w:jc w:val="center"/>
    </w:pPr>
    <w:rPr>
      <w:rFonts w:ascii="Arial" w:eastAsia="Times New Roman" w:hAnsi="Arial"/>
      <w:sz w:val="18"/>
      <w:szCs w:val="18"/>
      <w:lang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c"/>
    <w:rsid w:val="00602C82"/>
    <w:pPr>
      <w:ind w:left="1080"/>
    </w:pPr>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c"/>
    <w:rsid w:val="00602C82"/>
    <w:pPr>
      <w:widowControl w:val="0"/>
      <w:adjustRightInd w:val="0"/>
      <w:spacing w:line="360" w:lineRule="atLeast"/>
      <w:ind w:firstLine="567"/>
      <w:jc w:val="both"/>
    </w:pPr>
    <w:rPr>
      <w:rFonts w:eastAsia="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c"/>
    <w:rsid w:val="00602C82"/>
    <w:pPr>
      <w:widowControl w:val="0"/>
      <w:adjustRightInd w:val="0"/>
      <w:spacing w:line="360" w:lineRule="atLeast"/>
      <w:ind w:firstLine="567"/>
      <w:jc w:val="both"/>
    </w:pPr>
    <w:rPr>
      <w:rFonts w:eastAsia="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c"/>
    <w:rsid w:val="00602C82"/>
    <w:pPr>
      <w:widowControl w:val="0"/>
      <w:adjustRightInd w:val="0"/>
      <w:spacing w:line="360" w:lineRule="atLeast"/>
      <w:ind w:firstLine="567"/>
      <w:jc w:val="both"/>
    </w:pPr>
    <w:rPr>
      <w:rFonts w:eastAsia="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c"/>
    <w:rsid w:val="00602C82"/>
    <w:pPr>
      <w:widowControl w:val="0"/>
      <w:adjustRightInd w:val="0"/>
      <w:spacing w:line="360" w:lineRule="atLeast"/>
      <w:ind w:firstLine="567"/>
      <w:jc w:val="both"/>
    </w:pPr>
    <w:rPr>
      <w:rFonts w:eastAsia="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Столбцы таблицы 21"/>
    <w:basedOn w:val="ac"/>
    <w:rsid w:val="00602C82"/>
    <w:pPr>
      <w:widowControl w:val="0"/>
      <w:adjustRightInd w:val="0"/>
      <w:spacing w:line="360" w:lineRule="atLeast"/>
      <w:ind w:firstLine="567"/>
      <w:jc w:val="both"/>
    </w:pPr>
    <w:rPr>
      <w:rFonts w:eastAsia="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c"/>
    <w:rsid w:val="00602C82"/>
    <w:pPr>
      <w:widowControl w:val="0"/>
      <w:adjustRightInd w:val="0"/>
      <w:spacing w:line="360" w:lineRule="atLeast"/>
      <w:ind w:firstLine="567"/>
      <w:jc w:val="both"/>
    </w:pPr>
    <w:rPr>
      <w:rFonts w:eastAsia="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1">
    <w:name w:val="Современная таблица1"/>
    <w:basedOn w:val="ac"/>
    <w:rsid w:val="00602C82"/>
    <w:pPr>
      <w:widowControl w:val="0"/>
      <w:adjustRightInd w:val="0"/>
      <w:spacing w:line="360" w:lineRule="atLeast"/>
      <w:ind w:firstLine="567"/>
      <w:jc w:val="both"/>
    </w:pPr>
    <w:rPr>
      <w:rFonts w:eastAsia="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4">
    <w:name w:val="Средний список 111"/>
    <w:basedOn w:val="ac"/>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c"/>
    <w:uiPriority w:val="65"/>
    <w:rsid w:val="00602C82"/>
    <w:rPr>
      <w:rFonts w:eastAsia="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
    <w:name w:val="Простая таблица 21"/>
    <w:basedOn w:val="ac"/>
    <w:rsid w:val="00602C82"/>
    <w:pPr>
      <w:widowControl w:val="0"/>
      <w:adjustRightInd w:val="0"/>
      <w:spacing w:line="360" w:lineRule="atLeast"/>
      <w:ind w:firstLine="567"/>
      <w:jc w:val="both"/>
    </w:pPr>
    <w:rPr>
      <w:rFonts w:eastAsia="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2">
    <w:name w:val="Стандартная таблица1"/>
    <w:basedOn w:val="ac"/>
    <w:rsid w:val="00602C82"/>
    <w:pPr>
      <w:widowControl w:val="0"/>
      <w:adjustRightInd w:val="0"/>
      <w:spacing w:before="120" w:after="120"/>
      <w:ind w:firstLine="567"/>
      <w:jc w:val="both"/>
    </w:pPr>
    <w:rPr>
      <w:rFonts w:eastAsia="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7">
    <w:name w:val="Классическая таблица 11"/>
    <w:basedOn w:val="ac"/>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8">
    <w:name w:val="Простая таблица 11"/>
    <w:basedOn w:val="ac"/>
    <w:rsid w:val="00602C82"/>
    <w:pPr>
      <w:widowControl w:val="0"/>
      <w:adjustRightInd w:val="0"/>
      <w:spacing w:before="120" w:after="120"/>
      <w:ind w:firstLine="567"/>
      <w:jc w:val="both"/>
    </w:pPr>
    <w:rPr>
      <w:rFonts w:eastAsia="Times New Roman"/>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
    <w:name w:val="Изящная таблица 21"/>
    <w:basedOn w:val="ac"/>
    <w:rsid w:val="00602C82"/>
    <w:pPr>
      <w:widowControl w:val="0"/>
      <w:adjustRightInd w:val="0"/>
      <w:spacing w:before="120" w:after="120"/>
      <w:ind w:firstLine="567"/>
      <w:jc w:val="both"/>
    </w:pPr>
    <w:rPr>
      <w:rFonts w:eastAsia="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c"/>
    <w:rsid w:val="00602C82"/>
    <w:pPr>
      <w:widowControl w:val="0"/>
      <w:adjustRightInd w:val="0"/>
      <w:spacing w:before="120" w:after="120"/>
      <w:ind w:firstLine="567"/>
      <w:jc w:val="both"/>
    </w:pPr>
    <w:rPr>
      <w:rFonts w:eastAsia="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c"/>
    <w:rsid w:val="00602C82"/>
    <w:pPr>
      <w:widowControl w:val="0"/>
      <w:adjustRightInd w:val="0"/>
      <w:spacing w:before="120" w:after="120"/>
      <w:ind w:firstLine="567"/>
      <w:jc w:val="both"/>
    </w:pPr>
    <w:rPr>
      <w:rFonts w:eastAsia="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c"/>
    <w:rsid w:val="00602C82"/>
    <w:pPr>
      <w:widowControl w:val="0"/>
      <w:adjustRightInd w:val="0"/>
      <w:spacing w:before="120" w:after="120"/>
      <w:ind w:firstLine="567"/>
      <w:jc w:val="both"/>
    </w:pPr>
    <w:rPr>
      <w:rFonts w:eastAsia="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3">
    <w:name w:val="Изысканная таблица1"/>
    <w:basedOn w:val="ac"/>
    <w:rsid w:val="00602C82"/>
    <w:pPr>
      <w:widowControl w:val="0"/>
      <w:adjustRightInd w:val="0"/>
      <w:spacing w:before="120" w:after="120"/>
      <w:ind w:firstLine="567"/>
      <w:jc w:val="both"/>
    </w:pPr>
    <w:rPr>
      <w:rFonts w:eastAsia="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9">
    <w:name w:val="Изящная таблица 11"/>
    <w:basedOn w:val="ac"/>
    <w:rsid w:val="00602C82"/>
    <w:pPr>
      <w:widowControl w:val="0"/>
      <w:adjustRightInd w:val="0"/>
      <w:spacing w:before="120" w:after="120"/>
      <w:ind w:firstLine="567"/>
      <w:jc w:val="both"/>
    </w:pPr>
    <w:rPr>
      <w:rFonts w:eastAsia="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Классическая таблица 21"/>
    <w:basedOn w:val="ac"/>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a">
    <w:name w:val="Сетка таблицы11"/>
    <w:basedOn w:val="ac"/>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c"/>
    <w:uiPriority w:val="3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c"/>
    <w:rsid w:val="00602C82"/>
    <w:pPr>
      <w:widowControl w:val="0"/>
      <w:adjustRightInd w:val="0"/>
      <w:spacing w:before="120" w:after="120"/>
      <w:ind w:firstLine="567"/>
      <w:jc w:val="both"/>
    </w:pPr>
    <w:rPr>
      <w:rFonts w:eastAsia="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7">
    <w:name w:val="Сетка таблицы 21"/>
    <w:basedOn w:val="ac"/>
    <w:rsid w:val="00602C82"/>
    <w:pPr>
      <w:widowControl w:val="0"/>
      <w:adjustRightInd w:val="0"/>
      <w:spacing w:before="120" w:after="120"/>
      <w:ind w:firstLine="567"/>
      <w:jc w:val="both"/>
    </w:pPr>
    <w:rPr>
      <w:rFonts w:eastAsia="Times New Roman"/>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b">
    <w:name w:val="Сетка таблицы 11"/>
    <w:basedOn w:val="ac"/>
    <w:rsid w:val="00602C82"/>
    <w:pPr>
      <w:widowControl w:val="0"/>
      <w:adjustRightInd w:val="0"/>
      <w:spacing w:before="120" w:after="120"/>
      <w:ind w:firstLine="567"/>
      <w:jc w:val="both"/>
    </w:pPr>
    <w:rPr>
      <w:rFonts w:eastAsia="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
    <w:name w:val="Простая таблица 31"/>
    <w:basedOn w:val="ac"/>
    <w:rsid w:val="00602C82"/>
    <w:pPr>
      <w:widowControl w:val="0"/>
      <w:adjustRightInd w:val="0"/>
      <w:spacing w:before="120" w:after="120"/>
      <w:ind w:firstLine="567"/>
      <w:jc w:val="both"/>
    </w:pPr>
    <w:rPr>
      <w:rFonts w:eastAsia="Times New Roman"/>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c"/>
    <w:uiPriority w:val="64"/>
    <w:rsid w:val="00602C82"/>
    <w:rPr>
      <w:rFonts w:eastAsia="Times New Roman"/>
      <w:lang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0">
    <w:name w:val="Средний список 13"/>
    <w:basedOn w:val="ac"/>
    <w:uiPriority w:val="65"/>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111"/>
    <w:basedOn w:val="ac"/>
    <w:uiPriority w:val="65"/>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7">
    <w:name w:val="Светлая заливка4"/>
    <w:basedOn w:val="ac"/>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
    <w:name w:val="Средний список 12"/>
    <w:basedOn w:val="ac"/>
    <w:uiPriority w:val="65"/>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
    <w:name w:val="Средний список 112"/>
    <w:basedOn w:val="ac"/>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
    <w:name w:val="Средний список 113"/>
    <w:basedOn w:val="ac"/>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
    <w:name w:val="Светлая заливка12"/>
    <w:basedOn w:val="ac"/>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
    <w:name w:val="Средний список 114"/>
    <w:basedOn w:val="ac"/>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c"/>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0">
    <w:name w:val="Средний список 116"/>
    <w:basedOn w:val="ac"/>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8">
    <w:name w:val="Светлая заливка21"/>
    <w:basedOn w:val="ac"/>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0">
    <w:name w:val="Средний список 117"/>
    <w:basedOn w:val="ac"/>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c"/>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c"/>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c"/>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0">
    <w:name w:val="Средний список 11111"/>
    <w:basedOn w:val="ac"/>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c"/>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0">
    <w:name w:val="Средний список 1112"/>
    <w:basedOn w:val="ac"/>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c"/>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c"/>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c"/>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c"/>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c"/>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0">
    <w:name w:val="Светлая заливка33"/>
    <w:basedOn w:val="ac"/>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
    <w:name w:val="Светлая заливка13"/>
    <w:basedOn w:val="ac"/>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c"/>
    <w:rsid w:val="00602C82"/>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2">
    <w:name w:val="Классическая таблица 12"/>
    <w:basedOn w:val="ac"/>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
    <w:name w:val="Сетка таблицы6"/>
    <w:basedOn w:val="ac"/>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Сетка таблицы7"/>
    <w:basedOn w:val="ac"/>
    <w:uiPriority w:val="3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Сетка таблицы31"/>
    <w:basedOn w:val="ac"/>
    <w:uiPriority w:val="9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c"/>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c"/>
    <w:uiPriority w:val="9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Сетка таблицы9"/>
    <w:basedOn w:val="ac"/>
    <w:uiPriority w:val="59"/>
    <w:rsid w:val="00602C82"/>
    <w:rPr>
      <w:rFonts w:ascii="Calibri"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c"/>
    <w:uiPriority w:val="3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
    <w:basedOn w:val="ac"/>
    <w:uiPriority w:val="3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Сетка таблицы111"/>
    <w:basedOn w:val="ac"/>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c"/>
    <w:uiPriority w:val="3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c"/>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
    <w:basedOn w:val="ac"/>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c"/>
    <w:uiPriority w:val="59"/>
    <w:rsid w:val="00602C82"/>
    <w:pPr>
      <w:widowControl w:val="0"/>
      <w:suppressAutoHyphens/>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c"/>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c"/>
    <w:uiPriority w:val="39"/>
    <w:rsid w:val="00602C82"/>
    <w:pPr>
      <w:widowControl w:val="0"/>
      <w:suppressAutoHyphens/>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c"/>
    <w:uiPriority w:val="39"/>
    <w:rsid w:val="00602C82"/>
    <w:pPr>
      <w:widowControl w:val="0"/>
    </w:pPr>
    <w:rPr>
      <w:rFonts w:ascii="Calibri" w:hAnsi="Calibri"/>
      <w:sz w:val="22"/>
      <w:szCs w:val="22"/>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
    <w:name w:val="1 / 1.1 / 1.1.4"/>
    <w:rsid w:val="00602C82"/>
    <w:pPr>
      <w:numPr>
        <w:numId w:val="3"/>
      </w:numPr>
    </w:pPr>
  </w:style>
  <w:style w:type="numbering" w:styleId="a0">
    <w:name w:val="Outline List 3"/>
    <w:basedOn w:val="ad"/>
    <w:uiPriority w:val="99"/>
    <w:semiHidden/>
    <w:unhideWhenUsed/>
    <w:rsid w:val="00602C82"/>
    <w:pPr>
      <w:numPr>
        <w:numId w:val="4"/>
      </w:numPr>
    </w:pPr>
  </w:style>
  <w:style w:type="numbering" w:styleId="1ai">
    <w:name w:val="Outline List 1"/>
    <w:basedOn w:val="ad"/>
    <w:uiPriority w:val="99"/>
    <w:semiHidden/>
    <w:unhideWhenUsed/>
    <w:rsid w:val="00602C82"/>
    <w:pPr>
      <w:numPr>
        <w:numId w:val="5"/>
      </w:numPr>
    </w:pPr>
  </w:style>
  <w:style w:type="numbering" w:customStyle="1" w:styleId="111112">
    <w:name w:val="1 / 1.1 / 1.1.2"/>
    <w:rsid w:val="00602C82"/>
    <w:pPr>
      <w:numPr>
        <w:numId w:val="6"/>
      </w:numPr>
    </w:pPr>
  </w:style>
  <w:style w:type="numbering" w:customStyle="1" w:styleId="1ai11">
    <w:name w:val="1 / a / i11"/>
    <w:rsid w:val="00602C82"/>
    <w:pPr>
      <w:numPr>
        <w:numId w:val="7"/>
      </w:numPr>
    </w:pPr>
  </w:style>
  <w:style w:type="numbering" w:customStyle="1" w:styleId="114">
    <w:name w:val="Статья / Раздел11"/>
    <w:rsid w:val="00602C82"/>
    <w:pPr>
      <w:numPr>
        <w:numId w:val="8"/>
      </w:numPr>
    </w:pPr>
  </w:style>
  <w:style w:type="numbering" w:styleId="111111">
    <w:name w:val="Outline List 2"/>
    <w:aliases w:val="1 / 1.1 / 1.1."/>
    <w:basedOn w:val="ad"/>
    <w:rsid w:val="00602C82"/>
    <w:pPr>
      <w:numPr>
        <w:numId w:val="14"/>
      </w:numPr>
    </w:pPr>
  </w:style>
  <w:style w:type="numbering" w:customStyle="1" w:styleId="1f4">
    <w:name w:val="Нет списка1"/>
    <w:next w:val="ad"/>
    <w:uiPriority w:val="99"/>
    <w:semiHidden/>
    <w:unhideWhenUsed/>
    <w:rsid w:val="00602C82"/>
  </w:style>
  <w:style w:type="numbering" w:customStyle="1" w:styleId="111113">
    <w:name w:val="1 / 1.1 / 1.1.3"/>
    <w:basedOn w:val="ad"/>
    <w:next w:val="111111"/>
    <w:locked/>
    <w:rsid w:val="00602C82"/>
  </w:style>
  <w:style w:type="numbering" w:customStyle="1" w:styleId="2c">
    <w:name w:val="Нет списка2"/>
    <w:next w:val="ad"/>
    <w:semiHidden/>
    <w:unhideWhenUsed/>
    <w:rsid w:val="00602C82"/>
  </w:style>
  <w:style w:type="numbering" w:customStyle="1" w:styleId="11c">
    <w:name w:val="Нет списка11"/>
    <w:next w:val="ad"/>
    <w:uiPriority w:val="99"/>
    <w:semiHidden/>
    <w:unhideWhenUsed/>
    <w:rsid w:val="00602C82"/>
  </w:style>
  <w:style w:type="numbering" w:customStyle="1" w:styleId="219">
    <w:name w:val="Нет списка21"/>
    <w:next w:val="ad"/>
    <w:uiPriority w:val="99"/>
    <w:semiHidden/>
    <w:unhideWhenUsed/>
    <w:rsid w:val="00602C82"/>
  </w:style>
  <w:style w:type="numbering" w:customStyle="1" w:styleId="1118">
    <w:name w:val="Нет списка111"/>
    <w:next w:val="ad"/>
    <w:uiPriority w:val="99"/>
    <w:semiHidden/>
    <w:unhideWhenUsed/>
    <w:rsid w:val="00602C82"/>
  </w:style>
  <w:style w:type="numbering" w:customStyle="1" w:styleId="3a">
    <w:name w:val="Нет списка3"/>
    <w:next w:val="ad"/>
    <w:uiPriority w:val="99"/>
    <w:semiHidden/>
    <w:unhideWhenUsed/>
    <w:rsid w:val="00602C82"/>
  </w:style>
  <w:style w:type="numbering" w:customStyle="1" w:styleId="48">
    <w:name w:val="Нет списка4"/>
    <w:next w:val="ad"/>
    <w:uiPriority w:val="99"/>
    <w:semiHidden/>
    <w:unhideWhenUsed/>
    <w:rsid w:val="00602C82"/>
  </w:style>
  <w:style w:type="numbering" w:customStyle="1" w:styleId="59">
    <w:name w:val="Нет списка5"/>
    <w:next w:val="ad"/>
    <w:uiPriority w:val="99"/>
    <w:semiHidden/>
    <w:unhideWhenUsed/>
    <w:rsid w:val="00602C82"/>
  </w:style>
  <w:style w:type="numbering" w:customStyle="1" w:styleId="63">
    <w:name w:val="Нет списка6"/>
    <w:next w:val="ad"/>
    <w:uiPriority w:val="99"/>
    <w:semiHidden/>
    <w:unhideWhenUsed/>
    <w:rsid w:val="00602C82"/>
  </w:style>
  <w:style w:type="numbering" w:customStyle="1" w:styleId="72">
    <w:name w:val="Нет списка7"/>
    <w:next w:val="ad"/>
    <w:uiPriority w:val="99"/>
    <w:semiHidden/>
    <w:unhideWhenUsed/>
    <w:rsid w:val="00602C82"/>
  </w:style>
  <w:style w:type="numbering" w:customStyle="1" w:styleId="83">
    <w:name w:val="Нет списка8"/>
    <w:next w:val="ad"/>
    <w:uiPriority w:val="99"/>
    <w:semiHidden/>
    <w:unhideWhenUsed/>
    <w:rsid w:val="00602C82"/>
  </w:style>
  <w:style w:type="numbering" w:customStyle="1" w:styleId="92">
    <w:name w:val="Нет списка9"/>
    <w:next w:val="ad"/>
    <w:uiPriority w:val="99"/>
    <w:semiHidden/>
    <w:unhideWhenUsed/>
    <w:rsid w:val="00602C82"/>
  </w:style>
  <w:style w:type="numbering" w:customStyle="1" w:styleId="101">
    <w:name w:val="Нет списка10"/>
    <w:next w:val="ad"/>
    <w:uiPriority w:val="99"/>
    <w:semiHidden/>
    <w:unhideWhenUsed/>
    <w:rsid w:val="00602C82"/>
  </w:style>
  <w:style w:type="numbering" w:customStyle="1" w:styleId="124">
    <w:name w:val="Нет списка12"/>
    <w:next w:val="ad"/>
    <w:uiPriority w:val="99"/>
    <w:semiHidden/>
    <w:unhideWhenUsed/>
    <w:rsid w:val="00602C82"/>
  </w:style>
  <w:style w:type="numbering" w:customStyle="1" w:styleId="133">
    <w:name w:val="Нет списка13"/>
    <w:next w:val="ad"/>
    <w:uiPriority w:val="99"/>
    <w:semiHidden/>
    <w:unhideWhenUsed/>
    <w:rsid w:val="00602C82"/>
  </w:style>
  <w:style w:type="numbering" w:customStyle="1" w:styleId="141">
    <w:name w:val="Нет списка14"/>
    <w:next w:val="ad"/>
    <w:uiPriority w:val="99"/>
    <w:semiHidden/>
    <w:unhideWhenUsed/>
    <w:rsid w:val="00602C82"/>
  </w:style>
  <w:style w:type="numbering" w:customStyle="1" w:styleId="151">
    <w:name w:val="Нет списка15"/>
    <w:next w:val="ad"/>
    <w:uiPriority w:val="99"/>
    <w:semiHidden/>
    <w:unhideWhenUsed/>
    <w:rsid w:val="00602C82"/>
  </w:style>
  <w:style w:type="numbering" w:customStyle="1" w:styleId="161">
    <w:name w:val="Нет списка16"/>
    <w:next w:val="ad"/>
    <w:uiPriority w:val="99"/>
    <w:semiHidden/>
    <w:unhideWhenUsed/>
    <w:rsid w:val="00602C82"/>
  </w:style>
  <w:style w:type="numbering" w:customStyle="1" w:styleId="221">
    <w:name w:val="Нет списка22"/>
    <w:next w:val="ad"/>
    <w:semiHidden/>
    <w:rsid w:val="00602C82"/>
  </w:style>
  <w:style w:type="numbering" w:customStyle="1" w:styleId="171">
    <w:name w:val="Нет списка17"/>
    <w:next w:val="ad"/>
    <w:uiPriority w:val="99"/>
    <w:semiHidden/>
    <w:unhideWhenUsed/>
    <w:rsid w:val="00602C82"/>
  </w:style>
  <w:style w:type="numbering" w:customStyle="1" w:styleId="180">
    <w:name w:val="Нет списка18"/>
    <w:next w:val="ad"/>
    <w:uiPriority w:val="99"/>
    <w:semiHidden/>
    <w:unhideWhenUsed/>
    <w:rsid w:val="00602C82"/>
  </w:style>
  <w:style w:type="numbering" w:customStyle="1" w:styleId="230">
    <w:name w:val="Нет списка23"/>
    <w:next w:val="ad"/>
    <w:semiHidden/>
    <w:rsid w:val="00602C82"/>
  </w:style>
  <w:style w:type="numbering" w:customStyle="1" w:styleId="21a">
    <w:name w:val="Статья / Раздел21"/>
    <w:basedOn w:val="ad"/>
    <w:next w:val="a0"/>
    <w:rsid w:val="00602C82"/>
  </w:style>
  <w:style w:type="numbering" w:customStyle="1" w:styleId="1ai31">
    <w:name w:val="1 / a / i31"/>
    <w:basedOn w:val="ad"/>
    <w:next w:val="1ai"/>
    <w:rsid w:val="00602C82"/>
  </w:style>
  <w:style w:type="numbering" w:customStyle="1" w:styleId="1ai3">
    <w:name w:val="1 / a / i3"/>
    <w:rsid w:val="00602C82"/>
    <w:pPr>
      <w:numPr>
        <w:numId w:val="9"/>
      </w:numPr>
    </w:pPr>
  </w:style>
  <w:style w:type="numbering" w:customStyle="1" w:styleId="1ai316">
    <w:name w:val="1 / a / i316"/>
    <w:basedOn w:val="ad"/>
    <w:next w:val="1ai"/>
    <w:rsid w:val="00602C82"/>
  </w:style>
  <w:style w:type="numbering" w:customStyle="1" w:styleId="190">
    <w:name w:val="Нет списка19"/>
    <w:next w:val="ad"/>
    <w:uiPriority w:val="99"/>
    <w:semiHidden/>
    <w:unhideWhenUsed/>
    <w:rsid w:val="00602C82"/>
  </w:style>
  <w:style w:type="numbering" w:customStyle="1" w:styleId="111115">
    <w:name w:val="1 / 1.1 / 1.1.5"/>
    <w:basedOn w:val="ad"/>
    <w:next w:val="111111"/>
    <w:rsid w:val="00602C82"/>
  </w:style>
  <w:style w:type="numbering" w:customStyle="1" w:styleId="1100">
    <w:name w:val="Нет списка110"/>
    <w:next w:val="ad"/>
    <w:uiPriority w:val="99"/>
    <w:semiHidden/>
    <w:unhideWhenUsed/>
    <w:rsid w:val="00602C82"/>
  </w:style>
  <w:style w:type="table" w:customStyle="1" w:styleId="1171">
    <w:name w:val="Светлая заливка117"/>
    <w:basedOn w:val="ac"/>
    <w:uiPriority w:val="60"/>
    <w:rsid w:val="00602C82"/>
    <w:pPr>
      <w:spacing w:after="0" w:line="240" w:lineRule="auto"/>
    </w:pPr>
    <w:rPr>
      <w:rFonts w:eastAsia="Times New Roman"/>
      <w:color w:val="000000" w:themeColor="text1" w:themeShade="BF"/>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42">
    <w:name w:val="Средняя заливка 2 - Акцент 42"/>
    <w:basedOn w:val="ac"/>
    <w:next w:val="2-4"/>
    <w:uiPriority w:val="64"/>
    <w:rsid w:val="00602C82"/>
    <w:pPr>
      <w:spacing w:after="0" w:line="240" w:lineRule="auto"/>
    </w:pPr>
    <w:rPr>
      <w:rFonts w:eastAsia="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22">
    <w:name w:val="Светлая заливка22"/>
    <w:basedOn w:val="ac"/>
    <w:uiPriority w:val="60"/>
    <w:rsid w:val="00602C82"/>
    <w:pPr>
      <w:spacing w:after="0" w:line="240" w:lineRule="auto"/>
    </w:pPr>
    <w:rPr>
      <w:rFonts w:eastAsia="Times New Roman"/>
      <w:color w:val="000000" w:themeColor="text1" w:themeShade="BF"/>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Shading11">
    <w:name w:val="Light Shading11"/>
    <w:basedOn w:val="ac"/>
    <w:uiPriority w:val="60"/>
    <w:rsid w:val="00602C82"/>
    <w:pPr>
      <w:spacing w:after="0" w:line="240" w:lineRule="auto"/>
    </w:pPr>
    <w:rPr>
      <w:rFonts w:eastAsia="Times New Roman"/>
      <w:color w:val="000000" w:themeColor="text1" w:themeShade="BF"/>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f5">
    <w:name w:val="рпдлпжлопж1"/>
    <w:basedOn w:val="ac"/>
    <w:uiPriority w:val="99"/>
    <w:rsid w:val="00602C82"/>
    <w:pPr>
      <w:spacing w:after="0" w:line="240" w:lineRule="auto"/>
      <w:jc w:val="right"/>
    </w:pPr>
    <w:rPr>
      <w:rFonts w:ascii="Arial" w:hAnsi="Arial" w:cstheme="minorBidi"/>
      <w:sz w:val="18"/>
      <w:szCs w:val="22"/>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31">
    <w:name w:val="1 / 1.1 / 1.1.31"/>
    <w:basedOn w:val="ad"/>
    <w:next w:val="111111"/>
    <w:locked/>
    <w:rsid w:val="00602C82"/>
  </w:style>
  <w:style w:type="numbering" w:customStyle="1" w:styleId="240">
    <w:name w:val="Нет списка24"/>
    <w:next w:val="ad"/>
    <w:semiHidden/>
    <w:unhideWhenUsed/>
    <w:rsid w:val="00602C82"/>
  </w:style>
  <w:style w:type="numbering" w:customStyle="1" w:styleId="1122">
    <w:name w:val="Нет списка112"/>
    <w:next w:val="ad"/>
    <w:uiPriority w:val="99"/>
    <w:semiHidden/>
    <w:unhideWhenUsed/>
    <w:rsid w:val="00602C82"/>
  </w:style>
  <w:style w:type="numbering" w:customStyle="1" w:styleId="2110">
    <w:name w:val="Нет списка211"/>
    <w:next w:val="ad"/>
    <w:uiPriority w:val="99"/>
    <w:semiHidden/>
    <w:unhideWhenUsed/>
    <w:rsid w:val="00602C82"/>
  </w:style>
  <w:style w:type="numbering" w:customStyle="1" w:styleId="11113">
    <w:name w:val="Нет списка1111"/>
    <w:next w:val="ad"/>
    <w:uiPriority w:val="99"/>
    <w:semiHidden/>
    <w:unhideWhenUsed/>
    <w:rsid w:val="00602C82"/>
  </w:style>
  <w:style w:type="numbering" w:customStyle="1" w:styleId="315">
    <w:name w:val="Нет списка31"/>
    <w:next w:val="ad"/>
    <w:uiPriority w:val="99"/>
    <w:semiHidden/>
    <w:unhideWhenUsed/>
    <w:rsid w:val="00602C82"/>
  </w:style>
  <w:style w:type="numbering" w:customStyle="1" w:styleId="411">
    <w:name w:val="Нет списка41"/>
    <w:next w:val="ad"/>
    <w:uiPriority w:val="99"/>
    <w:semiHidden/>
    <w:unhideWhenUsed/>
    <w:rsid w:val="00602C82"/>
  </w:style>
  <w:style w:type="numbering" w:customStyle="1" w:styleId="512">
    <w:name w:val="Нет списка51"/>
    <w:next w:val="ad"/>
    <w:uiPriority w:val="99"/>
    <w:semiHidden/>
    <w:unhideWhenUsed/>
    <w:rsid w:val="00602C82"/>
  </w:style>
  <w:style w:type="numbering" w:customStyle="1" w:styleId="610">
    <w:name w:val="Нет списка61"/>
    <w:next w:val="ad"/>
    <w:uiPriority w:val="99"/>
    <w:semiHidden/>
    <w:unhideWhenUsed/>
    <w:rsid w:val="00602C82"/>
  </w:style>
  <w:style w:type="numbering" w:customStyle="1" w:styleId="710">
    <w:name w:val="Нет списка71"/>
    <w:next w:val="ad"/>
    <w:uiPriority w:val="99"/>
    <w:semiHidden/>
    <w:unhideWhenUsed/>
    <w:rsid w:val="00602C82"/>
  </w:style>
  <w:style w:type="numbering" w:customStyle="1" w:styleId="811">
    <w:name w:val="Нет списка81"/>
    <w:next w:val="ad"/>
    <w:uiPriority w:val="99"/>
    <w:semiHidden/>
    <w:unhideWhenUsed/>
    <w:rsid w:val="00602C82"/>
  </w:style>
  <w:style w:type="numbering" w:customStyle="1" w:styleId="910">
    <w:name w:val="Нет списка91"/>
    <w:next w:val="ad"/>
    <w:uiPriority w:val="99"/>
    <w:semiHidden/>
    <w:unhideWhenUsed/>
    <w:rsid w:val="00602C82"/>
  </w:style>
  <w:style w:type="numbering" w:customStyle="1" w:styleId="1010">
    <w:name w:val="Нет списка101"/>
    <w:next w:val="ad"/>
    <w:uiPriority w:val="99"/>
    <w:semiHidden/>
    <w:unhideWhenUsed/>
    <w:rsid w:val="00602C82"/>
  </w:style>
  <w:style w:type="numbering" w:customStyle="1" w:styleId="1211">
    <w:name w:val="Нет списка121"/>
    <w:next w:val="ad"/>
    <w:uiPriority w:val="99"/>
    <w:semiHidden/>
    <w:unhideWhenUsed/>
    <w:rsid w:val="00602C82"/>
  </w:style>
  <w:style w:type="table" w:customStyle="1" w:styleId="911">
    <w:name w:val="Сетка таблицы91"/>
    <w:basedOn w:val="ac"/>
    <w:next w:val="af8"/>
    <w:uiPriority w:val="59"/>
    <w:rsid w:val="00602C82"/>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Нет списка131"/>
    <w:next w:val="ad"/>
    <w:uiPriority w:val="99"/>
    <w:semiHidden/>
    <w:unhideWhenUsed/>
    <w:rsid w:val="00602C82"/>
  </w:style>
  <w:style w:type="table" w:customStyle="1" w:styleId="1011">
    <w:name w:val="Сетка таблицы101"/>
    <w:basedOn w:val="ac"/>
    <w:next w:val="af8"/>
    <w:uiPriority w:val="39"/>
    <w:rsid w:val="00602C82"/>
    <w:pPr>
      <w:spacing w:after="0" w:line="240" w:lineRule="auto"/>
    </w:pPr>
    <w:rPr>
      <w:rFonts w:asciiTheme="minorHAnsi" w:eastAsiaTheme="minorEastAsia" w:hAnsiTheme="minorHAnsi" w:cstheme="minorBid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c"/>
    <w:next w:val="af8"/>
    <w:uiPriority w:val="39"/>
    <w:rsid w:val="00602C82"/>
    <w:pPr>
      <w:spacing w:after="0" w:line="240" w:lineRule="auto"/>
    </w:pPr>
    <w:rPr>
      <w:rFonts w:asciiTheme="minorHAnsi" w:eastAsia="Times New Roman" w:hAnsiTheme="minorHAnsi" w:cstheme="minorBid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етка таблицы1111"/>
    <w:basedOn w:val="ac"/>
    <w:next w:val="af8"/>
    <w:rsid w:val="00602C82"/>
    <w:pPr>
      <w:spacing w:after="0" w:line="240" w:lineRule="auto"/>
    </w:pPr>
    <w:rPr>
      <w:rFonts w:ascii="Calibri" w:eastAsia="Times New Roman" w:hAnsi="Calibri" w:cstheme="minorBid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Нет списка141"/>
    <w:next w:val="ad"/>
    <w:uiPriority w:val="99"/>
    <w:semiHidden/>
    <w:unhideWhenUsed/>
    <w:rsid w:val="00602C82"/>
  </w:style>
  <w:style w:type="numbering" w:customStyle="1" w:styleId="1510">
    <w:name w:val="Нет списка151"/>
    <w:next w:val="ad"/>
    <w:uiPriority w:val="99"/>
    <w:semiHidden/>
    <w:unhideWhenUsed/>
    <w:rsid w:val="00602C82"/>
  </w:style>
  <w:style w:type="numbering" w:customStyle="1" w:styleId="1610">
    <w:name w:val="Нет списка161"/>
    <w:next w:val="ad"/>
    <w:uiPriority w:val="99"/>
    <w:semiHidden/>
    <w:unhideWhenUsed/>
    <w:rsid w:val="00602C82"/>
  </w:style>
  <w:style w:type="numbering" w:customStyle="1" w:styleId="2210">
    <w:name w:val="Нет списка221"/>
    <w:next w:val="ad"/>
    <w:semiHidden/>
    <w:rsid w:val="00602C82"/>
  </w:style>
  <w:style w:type="numbering" w:customStyle="1" w:styleId="1710">
    <w:name w:val="Нет списка171"/>
    <w:next w:val="ad"/>
    <w:uiPriority w:val="99"/>
    <w:semiHidden/>
    <w:unhideWhenUsed/>
    <w:rsid w:val="00602C82"/>
  </w:style>
  <w:style w:type="numbering" w:customStyle="1" w:styleId="181">
    <w:name w:val="Нет списка181"/>
    <w:next w:val="ad"/>
    <w:uiPriority w:val="99"/>
    <w:semiHidden/>
    <w:unhideWhenUsed/>
    <w:rsid w:val="00602C82"/>
  </w:style>
  <w:style w:type="numbering" w:customStyle="1" w:styleId="231">
    <w:name w:val="Нет списка231"/>
    <w:next w:val="ad"/>
    <w:semiHidden/>
    <w:rsid w:val="00602C82"/>
  </w:style>
  <w:style w:type="numbering" w:customStyle="1" w:styleId="211">
    <w:name w:val="Статья / Раздел211"/>
    <w:basedOn w:val="ad"/>
    <w:next w:val="a0"/>
    <w:rsid w:val="00602C82"/>
    <w:pPr>
      <w:numPr>
        <w:numId w:val="40"/>
      </w:numPr>
    </w:pPr>
  </w:style>
  <w:style w:type="numbering" w:customStyle="1" w:styleId="1ai311">
    <w:name w:val="1 / a / i311"/>
    <w:basedOn w:val="ad"/>
    <w:next w:val="1ai"/>
    <w:rsid w:val="00602C82"/>
  </w:style>
  <w:style w:type="numbering" w:customStyle="1" w:styleId="1ai3161">
    <w:name w:val="1 / a / i3161"/>
    <w:basedOn w:val="ad"/>
    <w:next w:val="1ai"/>
    <w:rsid w:val="00602C82"/>
    <w:pPr>
      <w:numPr>
        <w:numId w:val="10"/>
      </w:numPr>
    </w:pPr>
  </w:style>
  <w:style w:type="table" w:customStyle="1" w:styleId="TableNormal">
    <w:name w:val="Table Normal"/>
    <w:uiPriority w:val="2"/>
    <w:semiHidden/>
    <w:unhideWhenUsed/>
    <w:qFormat/>
    <w:rsid w:val="00602C82"/>
    <w:pPr>
      <w:widowControl w:val="0"/>
      <w:spacing w:after="0" w:line="240" w:lineRule="auto"/>
    </w:pPr>
    <w:rPr>
      <w:rFonts w:ascii="Calibri" w:eastAsia="Calibri" w:hAnsi="Calibri" w:cs="Arial"/>
      <w:sz w:val="22"/>
      <w:szCs w:val="22"/>
      <w:lang w:val="en-US"/>
    </w:rPr>
    <w:tblPr>
      <w:tblInd w:w="0" w:type="dxa"/>
      <w:tblCellMar>
        <w:top w:w="0" w:type="dxa"/>
        <w:left w:w="0" w:type="dxa"/>
        <w:bottom w:w="0" w:type="dxa"/>
        <w:right w:w="0" w:type="dxa"/>
      </w:tblCellMar>
    </w:tblPr>
  </w:style>
  <w:style w:type="paragraph" w:styleId="afff">
    <w:name w:val="List Paragraph"/>
    <w:aliases w:val="Введение,Bullet List,FooterText,numbered,Варианты ответов,Содержание. 2 уровень,Список с булитами,LSTBUL,ТЗ список,Абзац списка литеральный,Заговок Марина,Ненумерованный список,Use Case List Paragraph,Paragraphe de liste1,lp1,Bullet Number"/>
    <w:basedOn w:val="aa"/>
    <w:link w:val="afff0"/>
    <w:uiPriority w:val="1"/>
    <w:qFormat/>
    <w:rsid w:val="00905465"/>
    <w:pPr>
      <w:ind w:left="720"/>
      <w:contextualSpacing/>
    </w:pPr>
  </w:style>
  <w:style w:type="character" w:customStyle="1" w:styleId="afff0">
    <w:name w:val="Абзац списка Знак"/>
    <w:aliases w:val="Введение Знак,Bullet List Знак,FooterText Знак,numbered Знак,Варианты ответов Знак,Содержание. 2 уровень Знак,Список с булитами Знак,LSTBUL Знак,ТЗ список Знак,Абзац списка литеральный Знак,Заговок Марина Знак,Paragraphe de liste1 Знак"/>
    <w:link w:val="afff"/>
    <w:uiPriority w:val="1"/>
    <w:locked/>
    <w:rsid w:val="00905465"/>
    <w:rPr>
      <w:rFonts w:eastAsiaTheme="minorEastAsia" w:cstheme="minorBidi"/>
      <w:szCs w:val="22"/>
    </w:rPr>
  </w:style>
  <w:style w:type="paragraph" w:styleId="afff1">
    <w:name w:val="table of figures"/>
    <w:aliases w:val="Перечень таблиц"/>
    <w:basedOn w:val="aa"/>
    <w:next w:val="aa"/>
    <w:uiPriority w:val="99"/>
    <w:unhideWhenUsed/>
    <w:rsid w:val="009A2789"/>
  </w:style>
  <w:style w:type="paragraph" w:styleId="3b">
    <w:name w:val="toc 3"/>
    <w:basedOn w:val="aa"/>
    <w:next w:val="aa"/>
    <w:autoRedefine/>
    <w:uiPriority w:val="39"/>
    <w:unhideWhenUsed/>
    <w:rsid w:val="00EB54E2"/>
    <w:pPr>
      <w:tabs>
        <w:tab w:val="left" w:pos="1134"/>
        <w:tab w:val="right" w:leader="dot" w:pos="9627"/>
      </w:tabs>
      <w:spacing w:after="100"/>
      <w:ind w:left="480" w:firstLine="0"/>
    </w:pPr>
  </w:style>
  <w:style w:type="paragraph" w:styleId="afff2">
    <w:name w:val="annotation text"/>
    <w:basedOn w:val="aa"/>
    <w:link w:val="afff3"/>
    <w:unhideWhenUsed/>
    <w:rsid w:val="00317B8D"/>
    <w:pPr>
      <w:spacing w:line="240" w:lineRule="auto"/>
    </w:pPr>
    <w:rPr>
      <w:sz w:val="20"/>
      <w:szCs w:val="20"/>
    </w:rPr>
  </w:style>
  <w:style w:type="character" w:customStyle="1" w:styleId="afff3">
    <w:name w:val="Текст примечания Знак"/>
    <w:basedOn w:val="ab"/>
    <w:link w:val="afff2"/>
    <w:rsid w:val="00317B8D"/>
    <w:rPr>
      <w:rFonts w:eastAsiaTheme="minorEastAsia" w:cstheme="minorBidi"/>
      <w:sz w:val="20"/>
      <w:szCs w:val="20"/>
    </w:rPr>
  </w:style>
  <w:style w:type="paragraph" w:styleId="afff4">
    <w:name w:val="annotation subject"/>
    <w:basedOn w:val="afff2"/>
    <w:next w:val="afff2"/>
    <w:link w:val="afff5"/>
    <w:unhideWhenUsed/>
    <w:rsid w:val="00317B8D"/>
    <w:rPr>
      <w:b/>
      <w:bCs/>
    </w:rPr>
  </w:style>
  <w:style w:type="character" w:customStyle="1" w:styleId="afff5">
    <w:name w:val="Тема примечания Знак"/>
    <w:basedOn w:val="afff3"/>
    <w:link w:val="afff4"/>
    <w:rsid w:val="00317B8D"/>
    <w:rPr>
      <w:rFonts w:eastAsiaTheme="minorEastAsia" w:cstheme="minorBidi"/>
      <w:b/>
      <w:bCs/>
      <w:sz w:val="20"/>
      <w:szCs w:val="20"/>
    </w:rPr>
  </w:style>
  <w:style w:type="paragraph" w:styleId="afff6">
    <w:name w:val="Balloon Text"/>
    <w:basedOn w:val="aa"/>
    <w:link w:val="afff7"/>
    <w:unhideWhenUsed/>
    <w:rsid w:val="00317B8D"/>
    <w:pPr>
      <w:spacing w:line="240" w:lineRule="auto"/>
    </w:pPr>
    <w:rPr>
      <w:rFonts w:ascii="Segoe UI" w:hAnsi="Segoe UI" w:cs="Segoe UI"/>
      <w:sz w:val="18"/>
      <w:szCs w:val="18"/>
    </w:rPr>
  </w:style>
  <w:style w:type="character" w:customStyle="1" w:styleId="afff7">
    <w:name w:val="Текст выноски Знак"/>
    <w:basedOn w:val="ab"/>
    <w:link w:val="afff6"/>
    <w:rsid w:val="00317B8D"/>
    <w:rPr>
      <w:rFonts w:ascii="Segoe UI" w:eastAsiaTheme="minorEastAsia" w:hAnsi="Segoe UI" w:cs="Segoe UI"/>
      <w:sz w:val="18"/>
      <w:szCs w:val="18"/>
    </w:rPr>
  </w:style>
  <w:style w:type="character" w:styleId="afff8">
    <w:name w:val="FollowedHyperlink"/>
    <w:basedOn w:val="ab"/>
    <w:uiPriority w:val="99"/>
    <w:unhideWhenUsed/>
    <w:rsid w:val="005908CC"/>
    <w:rPr>
      <w:color w:val="800080"/>
      <w:u w:val="single"/>
    </w:rPr>
  </w:style>
  <w:style w:type="paragraph" w:customStyle="1" w:styleId="font5">
    <w:name w:val="font5"/>
    <w:basedOn w:val="aa"/>
    <w:rsid w:val="005908CC"/>
    <w:pPr>
      <w:spacing w:before="100" w:beforeAutospacing="1" w:after="100" w:afterAutospacing="1" w:line="240" w:lineRule="auto"/>
    </w:pPr>
    <w:rPr>
      <w:rFonts w:eastAsia="Times New Roman" w:cs="Times New Roman"/>
      <w:color w:val="000000"/>
      <w:sz w:val="20"/>
      <w:szCs w:val="20"/>
      <w:lang w:eastAsia="ru-RU"/>
    </w:rPr>
  </w:style>
  <w:style w:type="paragraph" w:customStyle="1" w:styleId="font6">
    <w:name w:val="font6"/>
    <w:basedOn w:val="aa"/>
    <w:rsid w:val="005908CC"/>
    <w:pPr>
      <w:spacing w:before="100" w:beforeAutospacing="1" w:after="100" w:afterAutospacing="1" w:line="240" w:lineRule="auto"/>
    </w:pPr>
    <w:rPr>
      <w:rFonts w:eastAsia="Times New Roman" w:cs="Times New Roman"/>
      <w:color w:val="FF0000"/>
      <w:sz w:val="20"/>
      <w:szCs w:val="20"/>
      <w:lang w:eastAsia="ru-RU"/>
    </w:rPr>
  </w:style>
  <w:style w:type="paragraph" w:customStyle="1" w:styleId="font7">
    <w:name w:val="font7"/>
    <w:basedOn w:val="aa"/>
    <w:rsid w:val="005908CC"/>
    <w:pPr>
      <w:spacing w:before="100" w:beforeAutospacing="1" w:after="100" w:afterAutospacing="1" w:line="240" w:lineRule="auto"/>
    </w:pPr>
    <w:rPr>
      <w:rFonts w:eastAsia="Times New Roman" w:cs="Times New Roman"/>
      <w:sz w:val="20"/>
      <w:szCs w:val="20"/>
      <w:lang w:eastAsia="ru-RU"/>
    </w:rPr>
  </w:style>
  <w:style w:type="paragraph" w:customStyle="1" w:styleId="xl63">
    <w:name w:val="xl63"/>
    <w:basedOn w:val="aa"/>
    <w:rsid w:val="005908CC"/>
    <w:pPr>
      <w:pBdr>
        <w:top w:val="single" w:sz="8" w:space="0" w:color="auto"/>
        <w:left w:val="single" w:sz="8" w:space="0" w:color="auto"/>
        <w:bottom w:val="single" w:sz="8" w:space="0" w:color="auto"/>
        <w:right w:val="single" w:sz="8" w:space="0" w:color="auto"/>
      </w:pBdr>
      <w:shd w:val="clear" w:color="000000" w:fill="FFCC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4">
    <w:name w:val="xl64"/>
    <w:basedOn w:val="aa"/>
    <w:rsid w:val="005908CC"/>
    <w:pP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5">
    <w:name w:val="xl65"/>
    <w:basedOn w:val="aa"/>
    <w:rsid w:val="005908C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6">
    <w:name w:val="xl66"/>
    <w:basedOn w:val="aa"/>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7">
    <w:name w:val="xl67"/>
    <w:basedOn w:val="aa"/>
    <w:rsid w:val="005908CC"/>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8">
    <w:name w:val="xl68"/>
    <w:basedOn w:val="aa"/>
    <w:rsid w:val="005908CC"/>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9">
    <w:name w:val="xl69"/>
    <w:basedOn w:val="aa"/>
    <w:rsid w:val="005908CC"/>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0">
    <w:name w:val="xl70"/>
    <w:basedOn w:val="aa"/>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1">
    <w:name w:val="xl71"/>
    <w:basedOn w:val="aa"/>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2">
    <w:name w:val="xl72"/>
    <w:basedOn w:val="aa"/>
    <w:rsid w:val="005908CC"/>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3">
    <w:name w:val="xl73"/>
    <w:basedOn w:val="aa"/>
    <w:rsid w:val="005908C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4">
    <w:name w:val="xl74"/>
    <w:basedOn w:val="aa"/>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5">
    <w:name w:val="xl75"/>
    <w:basedOn w:val="aa"/>
    <w:rsid w:val="005908CC"/>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6">
    <w:name w:val="xl76"/>
    <w:basedOn w:val="aa"/>
    <w:rsid w:val="005908CC"/>
    <w:pPr>
      <w:pBdr>
        <w:top w:val="single" w:sz="8" w:space="0" w:color="auto"/>
        <w:lef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7">
    <w:name w:val="xl77"/>
    <w:basedOn w:val="aa"/>
    <w:rsid w:val="005908C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8">
    <w:name w:val="xl78"/>
    <w:basedOn w:val="aa"/>
    <w:rsid w:val="005908C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9">
    <w:name w:val="xl79"/>
    <w:basedOn w:val="aa"/>
    <w:rsid w:val="005908CC"/>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0">
    <w:name w:val="xl80"/>
    <w:basedOn w:val="aa"/>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1">
    <w:name w:val="xl81"/>
    <w:basedOn w:val="aa"/>
    <w:rsid w:val="005908C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2">
    <w:name w:val="xl82"/>
    <w:basedOn w:val="aa"/>
    <w:rsid w:val="005908C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zag3">
    <w:name w:val="zag3"/>
    <w:basedOn w:val="aa"/>
    <w:rsid w:val="00E43273"/>
    <w:pPr>
      <w:spacing w:before="240" w:after="240" w:line="240" w:lineRule="auto"/>
      <w:ind w:left="709" w:hanging="709"/>
      <w:jc w:val="center"/>
    </w:pPr>
    <w:rPr>
      <w:rFonts w:eastAsia="Times New Roman" w:cs="Times New Roman"/>
      <w:szCs w:val="24"/>
      <w:lang w:eastAsia="ru-RU"/>
    </w:rPr>
  </w:style>
  <w:style w:type="paragraph" w:styleId="afff9">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a"/>
    <w:next w:val="aa"/>
    <w:link w:val="afffa"/>
    <w:unhideWhenUsed/>
    <w:qFormat/>
    <w:rsid w:val="00CD229B"/>
    <w:pPr>
      <w:spacing w:line="240" w:lineRule="auto"/>
    </w:pPr>
    <w:rPr>
      <w:rFonts w:eastAsiaTheme="minorHAnsi" w:cs="Times New Roman"/>
      <w:szCs w:val="24"/>
    </w:rPr>
  </w:style>
  <w:style w:type="paragraph" w:styleId="49">
    <w:name w:val="toc 4"/>
    <w:basedOn w:val="aa"/>
    <w:next w:val="aa"/>
    <w:autoRedefine/>
    <w:uiPriority w:val="39"/>
    <w:unhideWhenUsed/>
    <w:rsid w:val="00B850EC"/>
    <w:pPr>
      <w:spacing w:after="100"/>
      <w:ind w:left="720"/>
    </w:pPr>
  </w:style>
  <w:style w:type="paragraph" w:customStyle="1" w:styleId="font8">
    <w:name w:val="font8"/>
    <w:basedOn w:val="aa"/>
    <w:rsid w:val="006527B3"/>
    <w:pPr>
      <w:spacing w:before="100" w:beforeAutospacing="1" w:after="100" w:afterAutospacing="1" w:line="240" w:lineRule="auto"/>
    </w:pPr>
    <w:rPr>
      <w:rFonts w:eastAsia="Times New Roman" w:cs="Times New Roman"/>
      <w:color w:val="000000"/>
      <w:szCs w:val="24"/>
      <w:lang w:eastAsia="ru-RU"/>
    </w:rPr>
  </w:style>
  <w:style w:type="paragraph" w:customStyle="1" w:styleId="font9">
    <w:name w:val="font9"/>
    <w:basedOn w:val="aa"/>
    <w:rsid w:val="006527B3"/>
    <w:pPr>
      <w:spacing w:before="100" w:beforeAutospacing="1" w:after="100" w:afterAutospacing="1" w:line="240" w:lineRule="auto"/>
    </w:pPr>
    <w:rPr>
      <w:rFonts w:eastAsia="Times New Roman" w:cs="Times New Roman"/>
      <w:color w:val="0563C1"/>
      <w:sz w:val="20"/>
      <w:szCs w:val="20"/>
      <w:u w:val="single"/>
      <w:lang w:eastAsia="ru-RU"/>
    </w:rPr>
  </w:style>
  <w:style w:type="paragraph" w:customStyle="1" w:styleId="font10">
    <w:name w:val="font10"/>
    <w:basedOn w:val="aa"/>
    <w:uiPriority w:val="99"/>
    <w:rsid w:val="006527B3"/>
    <w:pPr>
      <w:spacing w:before="100" w:beforeAutospacing="1" w:after="100" w:afterAutospacing="1" w:line="240" w:lineRule="auto"/>
    </w:pPr>
    <w:rPr>
      <w:rFonts w:eastAsia="Times New Roman" w:cs="Times New Roman"/>
      <w:b/>
      <w:bCs/>
      <w:color w:val="0563C1"/>
      <w:sz w:val="20"/>
      <w:szCs w:val="20"/>
      <w:u w:val="single"/>
      <w:lang w:eastAsia="ru-RU"/>
    </w:rPr>
  </w:style>
  <w:style w:type="paragraph" w:customStyle="1" w:styleId="xl83">
    <w:name w:val="xl83"/>
    <w:basedOn w:val="aa"/>
    <w:rsid w:val="006527B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4">
    <w:name w:val="xl84"/>
    <w:basedOn w:val="aa"/>
    <w:rsid w:val="006527B3"/>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5">
    <w:name w:val="xl85"/>
    <w:basedOn w:val="aa"/>
    <w:rsid w:val="006527B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6">
    <w:name w:val="xl86"/>
    <w:basedOn w:val="aa"/>
    <w:rsid w:val="006527B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7">
    <w:name w:val="xl87"/>
    <w:basedOn w:val="aa"/>
    <w:rsid w:val="006527B3"/>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8">
    <w:name w:val="xl88"/>
    <w:basedOn w:val="aa"/>
    <w:rsid w:val="006527B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9">
    <w:name w:val="xl89"/>
    <w:basedOn w:val="aa"/>
    <w:rsid w:val="006527B3"/>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eastAsia="Times New Roman" w:cs="Times New Roman"/>
      <w:sz w:val="20"/>
      <w:szCs w:val="20"/>
      <w:lang w:eastAsia="ru-RU"/>
    </w:rPr>
  </w:style>
  <w:style w:type="character" w:customStyle="1" w:styleId="afffa">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ff9"/>
    <w:rsid w:val="00CD229B"/>
  </w:style>
  <w:style w:type="paragraph" w:customStyle="1" w:styleId="afffb">
    <w:name w:val="_Обычный"/>
    <w:basedOn w:val="aa"/>
    <w:link w:val="afffc"/>
    <w:qFormat/>
    <w:rsid w:val="000155D0"/>
    <w:pPr>
      <w:spacing w:line="240" w:lineRule="auto"/>
      <w:contextualSpacing/>
      <w:jc w:val="both"/>
    </w:pPr>
    <w:rPr>
      <w:rFonts w:eastAsiaTheme="minorHAnsi" w:cs="Times New Roman"/>
      <w:iCs/>
      <w:color w:val="000000"/>
      <w:sz w:val="20"/>
      <w:szCs w:val="26"/>
      <w:lang w:eastAsia="ru-RU"/>
    </w:rPr>
  </w:style>
  <w:style w:type="character" w:customStyle="1" w:styleId="afffc">
    <w:name w:val="_Обычный Знак"/>
    <w:basedOn w:val="ab"/>
    <w:link w:val="afffb"/>
    <w:rsid w:val="000155D0"/>
    <w:rPr>
      <w:iCs/>
      <w:color w:val="000000"/>
      <w:sz w:val="20"/>
      <w:szCs w:val="26"/>
      <w:lang w:eastAsia="ru-RU"/>
    </w:rPr>
  </w:style>
  <w:style w:type="paragraph" w:styleId="afffd">
    <w:name w:val="Body Text"/>
    <w:aliases w:val="???????? ????? ??????????,Îñíîâíîé òåêñò ëèòåðàòóðà,Основной текст литература,Основной текст Знак Знак Знак,Основной текст Знак Знак Знак Знак,Body Text Char,Oaaee?iue,Oaaee?iue1,Oaaee?iue2,Oaaee?iue3,Oaaee?iue4,Oaaee?iue5,Oaaee?iue11"/>
    <w:basedOn w:val="aa"/>
    <w:link w:val="afffe"/>
    <w:unhideWhenUsed/>
    <w:qFormat/>
    <w:rsid w:val="00CD229B"/>
    <w:pPr>
      <w:spacing w:after="120" w:line="240" w:lineRule="auto"/>
      <w:jc w:val="center"/>
    </w:pPr>
    <w:rPr>
      <w:rFonts w:eastAsia="Times New Roman" w:cs="Times New Roman"/>
      <w:color w:val="000000"/>
      <w:sz w:val="20"/>
      <w:szCs w:val="20"/>
      <w:lang w:eastAsia="ru-RU"/>
    </w:rPr>
  </w:style>
  <w:style w:type="character" w:customStyle="1" w:styleId="afffe">
    <w:name w:val="Основной текст Знак"/>
    <w:aliases w:val="???????? ????? ?????????? Знак,Îñíîâíîé òåêñò ëèòåðàòóðà Знак,Основной текст литература Знак,Основной текст Знак Знак Знак Знак2,Основной текст Знак Знак Знак Знак Знак,Body Text Char Знак,Oaaee?iue Знак,Oaaee?iue1 Знак"/>
    <w:basedOn w:val="ab"/>
    <w:link w:val="afffd"/>
    <w:rsid w:val="00CD229B"/>
    <w:rPr>
      <w:rFonts w:eastAsia="Times New Roman"/>
      <w:color w:val="000000"/>
      <w:sz w:val="20"/>
      <w:szCs w:val="20"/>
      <w:lang w:eastAsia="ru-RU"/>
    </w:rPr>
  </w:style>
  <w:style w:type="paragraph" w:customStyle="1" w:styleId="xl90">
    <w:name w:val="xl90"/>
    <w:basedOn w:val="aa"/>
    <w:rsid w:val="00A16FCC"/>
    <w:pPr>
      <w:pBdr>
        <w:top w:val="single" w:sz="4" w:space="0" w:color="auto"/>
        <w:left w:val="single" w:sz="4" w:space="0" w:color="auto"/>
        <w:bottom w:val="single" w:sz="4" w:space="0" w:color="auto"/>
        <w:right w:val="single" w:sz="4" w:space="0" w:color="auto"/>
      </w:pBdr>
      <w:shd w:val="clear" w:color="000000" w:fill="70AD47"/>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1">
    <w:name w:val="xl91"/>
    <w:basedOn w:val="aa"/>
    <w:rsid w:val="00A16FCC"/>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2">
    <w:name w:val="xl92"/>
    <w:basedOn w:val="aa"/>
    <w:rsid w:val="00A16F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3">
    <w:name w:val="xl93"/>
    <w:basedOn w:val="aa"/>
    <w:rsid w:val="00A16F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4">
    <w:name w:val="xl94"/>
    <w:basedOn w:val="aa"/>
    <w:rsid w:val="00A16FCC"/>
    <w:pPr>
      <w:pBdr>
        <w:top w:val="single" w:sz="4" w:space="0" w:color="auto"/>
        <w:left w:val="single" w:sz="4" w:space="0" w:color="auto"/>
        <w:bottom w:val="single" w:sz="4" w:space="0" w:color="auto"/>
        <w:right w:val="single" w:sz="4" w:space="0" w:color="auto"/>
      </w:pBdr>
      <w:shd w:val="clear" w:color="000000" w:fill="5B9BD5"/>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5">
    <w:name w:val="xl95"/>
    <w:basedOn w:val="aa"/>
    <w:rsid w:val="00A16F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6">
    <w:name w:val="xl96"/>
    <w:basedOn w:val="aa"/>
    <w:rsid w:val="00A16FCC"/>
    <w:pPr>
      <w:pBdr>
        <w:top w:val="single" w:sz="4" w:space="0" w:color="auto"/>
        <w:left w:val="single" w:sz="4" w:space="0" w:color="auto"/>
        <w:bottom w:val="single" w:sz="4" w:space="0" w:color="auto"/>
        <w:right w:val="single" w:sz="4" w:space="0" w:color="auto"/>
      </w:pBdr>
      <w:shd w:val="clear" w:color="000000" w:fill="F4B084"/>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7">
    <w:name w:val="xl97"/>
    <w:basedOn w:val="aa"/>
    <w:rsid w:val="00A16FCC"/>
    <w:pPr>
      <w:pBdr>
        <w:top w:val="single" w:sz="4" w:space="0" w:color="auto"/>
        <w:left w:val="single" w:sz="4" w:space="0" w:color="auto"/>
        <w:bottom w:val="single" w:sz="4" w:space="0" w:color="auto"/>
        <w:right w:val="single" w:sz="4" w:space="0" w:color="auto"/>
      </w:pBdr>
      <w:shd w:val="clear" w:color="000000" w:fill="BF8F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8">
    <w:name w:val="xl98"/>
    <w:basedOn w:val="aa"/>
    <w:rsid w:val="00A16FCC"/>
    <w:pPr>
      <w:pBdr>
        <w:top w:val="single" w:sz="4" w:space="0" w:color="auto"/>
        <w:left w:val="single" w:sz="4" w:space="0" w:color="auto"/>
        <w:bottom w:val="single" w:sz="4" w:space="0" w:color="auto"/>
        <w:right w:val="single" w:sz="4" w:space="0" w:color="auto"/>
      </w:pBdr>
      <w:shd w:val="clear" w:color="000000" w:fill="757171"/>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9">
    <w:name w:val="xl99"/>
    <w:basedOn w:val="aa"/>
    <w:rsid w:val="00A16FCC"/>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0">
    <w:name w:val="xl100"/>
    <w:basedOn w:val="aa"/>
    <w:rsid w:val="00A16FCC"/>
    <w:pPr>
      <w:pBdr>
        <w:top w:val="single" w:sz="4" w:space="0" w:color="auto"/>
        <w:left w:val="single" w:sz="4" w:space="0" w:color="auto"/>
        <w:bottom w:val="single" w:sz="4" w:space="0" w:color="auto"/>
        <w:right w:val="single" w:sz="4" w:space="0" w:color="auto"/>
      </w:pBdr>
      <w:shd w:val="clear" w:color="000000" w:fill="8497B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1">
    <w:name w:val="xl101"/>
    <w:basedOn w:val="aa"/>
    <w:rsid w:val="00A16F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2">
    <w:name w:val="xl102"/>
    <w:basedOn w:val="aa"/>
    <w:rsid w:val="00A16FCC"/>
    <w:pPr>
      <w:pBdr>
        <w:top w:val="single" w:sz="4" w:space="0" w:color="auto"/>
        <w:left w:val="single" w:sz="4" w:space="0" w:color="auto"/>
        <w:bottom w:val="single" w:sz="4" w:space="0" w:color="auto"/>
        <w:right w:val="single" w:sz="4" w:space="0" w:color="auto"/>
      </w:pBdr>
      <w:shd w:val="clear" w:color="000000" w:fill="C65911"/>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3">
    <w:name w:val="xl103"/>
    <w:basedOn w:val="aa"/>
    <w:rsid w:val="00A16FCC"/>
    <w:pPr>
      <w:pBdr>
        <w:top w:val="single" w:sz="4" w:space="0" w:color="auto"/>
        <w:left w:val="single" w:sz="4" w:space="0" w:color="auto"/>
        <w:bottom w:val="single" w:sz="4" w:space="0" w:color="auto"/>
        <w:right w:val="single" w:sz="4" w:space="0" w:color="auto"/>
      </w:pBdr>
      <w:shd w:val="clear" w:color="000000" w:fill="7030A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4">
    <w:name w:val="xl104"/>
    <w:basedOn w:val="aa"/>
    <w:rsid w:val="00A16F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05">
    <w:name w:val="xl105"/>
    <w:basedOn w:val="aa"/>
    <w:rsid w:val="00A16F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106">
    <w:name w:val="xl106"/>
    <w:basedOn w:val="aa"/>
    <w:rsid w:val="0065714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07">
    <w:name w:val="xl107"/>
    <w:basedOn w:val="aa"/>
    <w:rsid w:val="0065714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8">
    <w:name w:val="xl108"/>
    <w:basedOn w:val="aa"/>
    <w:rsid w:val="0065714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109">
    <w:name w:val="xl109"/>
    <w:basedOn w:val="aa"/>
    <w:rsid w:val="00657142"/>
    <w:pPr>
      <w:pBdr>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0">
    <w:name w:val="xl110"/>
    <w:basedOn w:val="aa"/>
    <w:rsid w:val="0065714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1">
    <w:name w:val="xl111"/>
    <w:basedOn w:val="aa"/>
    <w:rsid w:val="0065714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2">
    <w:name w:val="xl112"/>
    <w:basedOn w:val="aa"/>
    <w:rsid w:val="0065714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3">
    <w:name w:val="xl113"/>
    <w:basedOn w:val="aa"/>
    <w:rsid w:val="00657142"/>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4">
    <w:name w:val="xl114"/>
    <w:basedOn w:val="aa"/>
    <w:rsid w:val="0065714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color w:val="000000"/>
      <w:sz w:val="20"/>
      <w:szCs w:val="20"/>
      <w:lang w:eastAsia="ru-RU"/>
    </w:rPr>
  </w:style>
  <w:style w:type="paragraph" w:customStyle="1" w:styleId="xl115">
    <w:name w:val="xl115"/>
    <w:basedOn w:val="aa"/>
    <w:rsid w:val="0065714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4"/>
      <w:lang w:eastAsia="ru-RU"/>
    </w:rPr>
  </w:style>
  <w:style w:type="paragraph" w:styleId="5a">
    <w:name w:val="toc 5"/>
    <w:basedOn w:val="aa"/>
    <w:next w:val="aa"/>
    <w:autoRedefine/>
    <w:uiPriority w:val="39"/>
    <w:unhideWhenUsed/>
    <w:rsid w:val="00FB5746"/>
    <w:pPr>
      <w:spacing w:after="100" w:line="259" w:lineRule="auto"/>
      <w:ind w:left="880"/>
    </w:pPr>
    <w:rPr>
      <w:rFonts w:asciiTheme="minorHAnsi" w:hAnsiTheme="minorHAnsi"/>
      <w:sz w:val="22"/>
      <w:lang w:eastAsia="ru-RU"/>
    </w:rPr>
  </w:style>
  <w:style w:type="paragraph" w:styleId="64">
    <w:name w:val="toc 6"/>
    <w:basedOn w:val="aa"/>
    <w:next w:val="aa"/>
    <w:autoRedefine/>
    <w:uiPriority w:val="39"/>
    <w:unhideWhenUsed/>
    <w:rsid w:val="00FB5746"/>
    <w:pPr>
      <w:spacing w:after="100" w:line="259" w:lineRule="auto"/>
      <w:ind w:left="1100"/>
    </w:pPr>
    <w:rPr>
      <w:rFonts w:asciiTheme="minorHAnsi" w:hAnsiTheme="minorHAnsi"/>
      <w:sz w:val="22"/>
      <w:lang w:eastAsia="ru-RU"/>
    </w:rPr>
  </w:style>
  <w:style w:type="paragraph" w:styleId="73">
    <w:name w:val="toc 7"/>
    <w:basedOn w:val="aa"/>
    <w:next w:val="aa"/>
    <w:autoRedefine/>
    <w:uiPriority w:val="39"/>
    <w:unhideWhenUsed/>
    <w:rsid w:val="00FB5746"/>
    <w:pPr>
      <w:spacing w:after="100" w:line="259" w:lineRule="auto"/>
      <w:ind w:left="1320"/>
    </w:pPr>
    <w:rPr>
      <w:rFonts w:asciiTheme="minorHAnsi" w:hAnsiTheme="minorHAnsi"/>
      <w:sz w:val="22"/>
      <w:lang w:eastAsia="ru-RU"/>
    </w:rPr>
  </w:style>
  <w:style w:type="paragraph" w:styleId="84">
    <w:name w:val="toc 8"/>
    <w:basedOn w:val="aa"/>
    <w:next w:val="aa"/>
    <w:autoRedefine/>
    <w:uiPriority w:val="39"/>
    <w:unhideWhenUsed/>
    <w:rsid w:val="00FB5746"/>
    <w:pPr>
      <w:spacing w:after="100" w:line="259" w:lineRule="auto"/>
      <w:ind w:left="1540"/>
    </w:pPr>
    <w:rPr>
      <w:rFonts w:asciiTheme="minorHAnsi" w:hAnsiTheme="minorHAnsi"/>
      <w:sz w:val="22"/>
      <w:lang w:eastAsia="ru-RU"/>
    </w:rPr>
  </w:style>
  <w:style w:type="paragraph" w:styleId="93">
    <w:name w:val="toc 9"/>
    <w:basedOn w:val="aa"/>
    <w:next w:val="aa"/>
    <w:autoRedefine/>
    <w:uiPriority w:val="39"/>
    <w:unhideWhenUsed/>
    <w:rsid w:val="00FB5746"/>
    <w:pPr>
      <w:spacing w:after="100" w:line="259" w:lineRule="auto"/>
      <w:ind w:left="1760"/>
    </w:pPr>
    <w:rPr>
      <w:rFonts w:asciiTheme="minorHAnsi" w:hAnsiTheme="minorHAnsi"/>
      <w:sz w:val="22"/>
      <w:lang w:eastAsia="ru-RU"/>
    </w:rPr>
  </w:style>
  <w:style w:type="paragraph" w:customStyle="1" w:styleId="msonormal0">
    <w:name w:val="msonormal"/>
    <w:basedOn w:val="aa"/>
    <w:rsid w:val="00852CA6"/>
    <w:pPr>
      <w:spacing w:before="100" w:beforeAutospacing="1" w:after="100" w:afterAutospacing="1" w:line="240" w:lineRule="auto"/>
    </w:pPr>
    <w:rPr>
      <w:rFonts w:eastAsia="Times New Roman" w:cs="Times New Roman"/>
      <w:szCs w:val="24"/>
      <w:lang w:eastAsia="ru-RU"/>
    </w:rPr>
  </w:style>
  <w:style w:type="paragraph" w:customStyle="1" w:styleId="Default">
    <w:name w:val="Default"/>
    <w:rsid w:val="00273A0C"/>
    <w:pPr>
      <w:autoSpaceDE w:val="0"/>
      <w:autoSpaceDN w:val="0"/>
      <w:adjustRightInd w:val="0"/>
      <w:spacing w:after="0" w:line="240" w:lineRule="auto"/>
    </w:pPr>
    <w:rPr>
      <w:color w:val="000000"/>
    </w:rPr>
  </w:style>
  <w:style w:type="character" w:customStyle="1" w:styleId="fontstyle01">
    <w:name w:val="fontstyle01"/>
    <w:basedOn w:val="ab"/>
    <w:rsid w:val="00102333"/>
    <w:rPr>
      <w:rFonts w:ascii="Arial" w:hAnsi="Arial" w:cs="Arial" w:hint="default"/>
      <w:b/>
      <w:bCs/>
      <w:i w:val="0"/>
      <w:iCs w:val="0"/>
      <w:color w:val="000000"/>
      <w:sz w:val="32"/>
      <w:szCs w:val="32"/>
    </w:rPr>
  </w:style>
  <w:style w:type="character" w:customStyle="1" w:styleId="fontstyle11">
    <w:name w:val="fontstyle11"/>
    <w:basedOn w:val="ab"/>
    <w:rsid w:val="001566B6"/>
    <w:rPr>
      <w:rFonts w:ascii="Arial Narrow" w:hAnsi="Arial Narrow" w:hint="default"/>
      <w:b w:val="0"/>
      <w:bCs w:val="0"/>
      <w:i w:val="0"/>
      <w:iCs w:val="0"/>
      <w:color w:val="000000"/>
      <w:sz w:val="18"/>
      <w:szCs w:val="18"/>
    </w:rPr>
  </w:style>
  <w:style w:type="character" w:customStyle="1" w:styleId="fontstyle21">
    <w:name w:val="fontstyle21"/>
    <w:basedOn w:val="ab"/>
    <w:rsid w:val="001566B6"/>
    <w:rPr>
      <w:rFonts w:ascii="Arial Black" w:hAnsi="Arial Black" w:hint="default"/>
      <w:b w:val="0"/>
      <w:bCs w:val="0"/>
      <w:i w:val="0"/>
      <w:iCs w:val="0"/>
      <w:color w:val="000000"/>
      <w:sz w:val="18"/>
      <w:szCs w:val="18"/>
    </w:rPr>
  </w:style>
  <w:style w:type="character" w:customStyle="1" w:styleId="fontstyle41">
    <w:name w:val="fontstyle41"/>
    <w:basedOn w:val="ab"/>
    <w:rsid w:val="001566B6"/>
    <w:rPr>
      <w:rFonts w:ascii="Arial" w:hAnsi="Arial" w:cs="Arial" w:hint="default"/>
      <w:b/>
      <w:bCs/>
      <w:i w:val="0"/>
      <w:iCs w:val="0"/>
      <w:color w:val="000000"/>
      <w:sz w:val="24"/>
      <w:szCs w:val="24"/>
    </w:rPr>
  </w:style>
  <w:style w:type="character" w:customStyle="1" w:styleId="fontstyle51">
    <w:name w:val="fontstyle51"/>
    <w:basedOn w:val="ab"/>
    <w:rsid w:val="001566B6"/>
    <w:rPr>
      <w:rFonts w:ascii="Arial" w:hAnsi="Arial" w:cs="Arial" w:hint="default"/>
      <w:b w:val="0"/>
      <w:bCs w:val="0"/>
      <w:i w:val="0"/>
      <w:iCs w:val="0"/>
      <w:color w:val="000000"/>
      <w:sz w:val="24"/>
      <w:szCs w:val="24"/>
    </w:rPr>
  </w:style>
  <w:style w:type="character" w:customStyle="1" w:styleId="fontstyle61">
    <w:name w:val="fontstyle61"/>
    <w:basedOn w:val="ab"/>
    <w:rsid w:val="001566B6"/>
    <w:rPr>
      <w:rFonts w:ascii="Arial" w:hAnsi="Arial" w:cs="Arial" w:hint="default"/>
      <w:b w:val="0"/>
      <w:bCs w:val="0"/>
      <w:i/>
      <w:iCs/>
      <w:color w:val="000000"/>
      <w:sz w:val="24"/>
      <w:szCs w:val="24"/>
    </w:rPr>
  </w:style>
  <w:style w:type="paragraph" w:customStyle="1" w:styleId="normaltable">
    <w:name w:val="normaltable"/>
    <w:basedOn w:val="aa"/>
    <w:rsid w:val="00196868"/>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pPr>
    <w:rPr>
      <w:rFonts w:eastAsia="Times New Roman" w:cs="Times New Roman"/>
      <w:szCs w:val="24"/>
      <w:lang w:eastAsia="ru-RU"/>
    </w:rPr>
  </w:style>
  <w:style w:type="paragraph" w:customStyle="1" w:styleId="fontstyle0">
    <w:name w:val="fontstyle0"/>
    <w:basedOn w:val="aa"/>
    <w:rsid w:val="00196868"/>
    <w:pPr>
      <w:spacing w:before="100" w:beforeAutospacing="1" w:after="100" w:afterAutospacing="1" w:line="240" w:lineRule="auto"/>
    </w:pPr>
    <w:rPr>
      <w:rFonts w:ascii="Arial" w:eastAsia="Times New Roman" w:hAnsi="Arial" w:cs="Arial"/>
      <w:b/>
      <w:bCs/>
      <w:color w:val="000000"/>
      <w:sz w:val="32"/>
      <w:szCs w:val="32"/>
      <w:lang w:eastAsia="ru-RU"/>
    </w:rPr>
  </w:style>
  <w:style w:type="paragraph" w:customStyle="1" w:styleId="fontstyle1">
    <w:name w:val="fontstyle1"/>
    <w:basedOn w:val="aa"/>
    <w:rsid w:val="00196868"/>
    <w:pPr>
      <w:spacing w:before="100" w:beforeAutospacing="1" w:after="100" w:afterAutospacing="1" w:line="240" w:lineRule="auto"/>
    </w:pPr>
    <w:rPr>
      <w:rFonts w:eastAsia="Times New Roman" w:cs="Times New Roman"/>
      <w:color w:val="000000"/>
      <w:szCs w:val="24"/>
      <w:lang w:eastAsia="ru-RU"/>
    </w:rPr>
  </w:style>
  <w:style w:type="paragraph" w:customStyle="1" w:styleId="fontstyle2">
    <w:name w:val="fontstyle2"/>
    <w:basedOn w:val="aa"/>
    <w:rsid w:val="00196868"/>
    <w:pPr>
      <w:spacing w:before="100" w:beforeAutospacing="1" w:after="100" w:afterAutospacing="1" w:line="240" w:lineRule="auto"/>
    </w:pPr>
    <w:rPr>
      <w:rFonts w:ascii="Arial" w:eastAsia="Times New Roman" w:hAnsi="Arial" w:cs="Arial"/>
      <w:color w:val="000000"/>
      <w:szCs w:val="24"/>
      <w:lang w:eastAsia="ru-RU"/>
    </w:rPr>
  </w:style>
  <w:style w:type="paragraph" w:customStyle="1" w:styleId="fontstyle3">
    <w:name w:val="fontstyle3"/>
    <w:basedOn w:val="aa"/>
    <w:rsid w:val="00196868"/>
    <w:pPr>
      <w:spacing w:before="100" w:beforeAutospacing="1" w:after="100" w:afterAutospacing="1" w:line="240" w:lineRule="auto"/>
    </w:pPr>
    <w:rPr>
      <w:rFonts w:ascii="Arial Narrow" w:eastAsia="Times New Roman" w:hAnsi="Arial Narrow" w:cs="Times New Roman"/>
      <w:b/>
      <w:bCs/>
      <w:color w:val="000000"/>
      <w:sz w:val="16"/>
      <w:szCs w:val="16"/>
      <w:lang w:eastAsia="ru-RU"/>
    </w:rPr>
  </w:style>
  <w:style w:type="paragraph" w:customStyle="1" w:styleId="fontstyle4">
    <w:name w:val="fontstyle4"/>
    <w:basedOn w:val="aa"/>
    <w:rsid w:val="00196868"/>
    <w:pPr>
      <w:spacing w:before="100" w:beforeAutospacing="1" w:after="100" w:afterAutospacing="1" w:line="240" w:lineRule="auto"/>
    </w:pPr>
    <w:rPr>
      <w:rFonts w:ascii="Arial Narrow" w:eastAsia="Times New Roman" w:hAnsi="Arial Narrow" w:cs="Times New Roman"/>
      <w:color w:val="000000"/>
      <w:sz w:val="18"/>
      <w:szCs w:val="18"/>
      <w:lang w:eastAsia="ru-RU"/>
    </w:rPr>
  </w:style>
  <w:style w:type="paragraph" w:customStyle="1" w:styleId="fontstyle5">
    <w:name w:val="fontstyle5"/>
    <w:basedOn w:val="aa"/>
    <w:rsid w:val="00196868"/>
    <w:pPr>
      <w:spacing w:before="100" w:beforeAutospacing="1" w:after="100" w:afterAutospacing="1" w:line="240" w:lineRule="auto"/>
    </w:pPr>
    <w:rPr>
      <w:rFonts w:ascii="Arial Black" w:eastAsia="Times New Roman" w:hAnsi="Arial Black" w:cs="Times New Roman"/>
      <w:color w:val="000000"/>
      <w:sz w:val="18"/>
      <w:szCs w:val="18"/>
      <w:lang w:eastAsia="ru-RU"/>
    </w:rPr>
  </w:style>
  <w:style w:type="paragraph" w:customStyle="1" w:styleId="fontstyle6">
    <w:name w:val="fontstyle6"/>
    <w:basedOn w:val="aa"/>
    <w:rsid w:val="00196868"/>
    <w:pPr>
      <w:spacing w:before="100" w:beforeAutospacing="1" w:after="100" w:afterAutospacing="1" w:line="240" w:lineRule="auto"/>
    </w:pPr>
    <w:rPr>
      <w:rFonts w:ascii="Arial" w:eastAsia="Times New Roman" w:hAnsi="Arial" w:cs="Arial"/>
      <w:i/>
      <w:iCs/>
      <w:color w:val="000000"/>
      <w:szCs w:val="24"/>
      <w:lang w:eastAsia="ru-RU"/>
    </w:rPr>
  </w:style>
  <w:style w:type="paragraph" w:customStyle="1" w:styleId="fontstyle7">
    <w:name w:val="fontstyle7"/>
    <w:basedOn w:val="aa"/>
    <w:rsid w:val="00196868"/>
    <w:pPr>
      <w:spacing w:before="100" w:beforeAutospacing="1" w:after="100" w:afterAutospacing="1" w:line="240" w:lineRule="auto"/>
    </w:pPr>
    <w:rPr>
      <w:rFonts w:ascii="Symbol" w:eastAsia="Times New Roman" w:hAnsi="Symbol" w:cs="Times New Roman"/>
      <w:color w:val="000000"/>
      <w:szCs w:val="24"/>
      <w:lang w:eastAsia="ru-RU"/>
    </w:rPr>
  </w:style>
  <w:style w:type="paragraph" w:customStyle="1" w:styleId="fontstyle8">
    <w:name w:val="fontstyle8"/>
    <w:basedOn w:val="aa"/>
    <w:rsid w:val="00196868"/>
    <w:pPr>
      <w:spacing w:before="100" w:beforeAutospacing="1" w:after="100" w:afterAutospacing="1" w:line="240" w:lineRule="auto"/>
    </w:pPr>
    <w:rPr>
      <w:rFonts w:ascii="Calibri" w:eastAsia="Times New Roman" w:hAnsi="Calibri" w:cs="Calibri"/>
      <w:b/>
      <w:bCs/>
      <w:color w:val="000000"/>
      <w:sz w:val="18"/>
      <w:szCs w:val="18"/>
      <w:lang w:eastAsia="ru-RU"/>
    </w:rPr>
  </w:style>
  <w:style w:type="paragraph" w:customStyle="1" w:styleId="fontstyle9">
    <w:name w:val="fontstyle9"/>
    <w:basedOn w:val="aa"/>
    <w:rsid w:val="00196868"/>
    <w:pPr>
      <w:spacing w:before="100" w:beforeAutospacing="1" w:after="100" w:afterAutospacing="1" w:line="240" w:lineRule="auto"/>
    </w:pPr>
    <w:rPr>
      <w:rFonts w:eastAsia="Times New Roman" w:cs="Times New Roman"/>
      <w:color w:val="000000"/>
      <w:sz w:val="52"/>
      <w:szCs w:val="52"/>
      <w:lang w:eastAsia="ru-RU"/>
    </w:rPr>
  </w:style>
  <w:style w:type="paragraph" w:customStyle="1" w:styleId="fontstyle10">
    <w:name w:val="fontstyle10"/>
    <w:basedOn w:val="aa"/>
    <w:rsid w:val="00196868"/>
    <w:pPr>
      <w:spacing w:before="100" w:beforeAutospacing="1" w:after="100" w:afterAutospacing="1" w:line="240" w:lineRule="auto"/>
    </w:pPr>
    <w:rPr>
      <w:rFonts w:eastAsia="Times New Roman" w:cs="Times New Roman"/>
      <w:i/>
      <w:iCs/>
      <w:color w:val="000000"/>
      <w:sz w:val="52"/>
      <w:szCs w:val="52"/>
      <w:lang w:eastAsia="ru-RU"/>
    </w:rPr>
  </w:style>
  <w:style w:type="character" w:customStyle="1" w:styleId="fontstyle31">
    <w:name w:val="fontstyle31"/>
    <w:basedOn w:val="ab"/>
    <w:rsid w:val="00196868"/>
    <w:rPr>
      <w:rFonts w:ascii="Arial Narrow" w:hAnsi="Arial Narrow" w:hint="default"/>
      <w:b/>
      <w:bCs/>
      <w:i w:val="0"/>
      <w:iCs w:val="0"/>
      <w:color w:val="000000"/>
      <w:sz w:val="16"/>
      <w:szCs w:val="16"/>
    </w:rPr>
  </w:style>
  <w:style w:type="character" w:customStyle="1" w:styleId="fontstyle71">
    <w:name w:val="fontstyle71"/>
    <w:basedOn w:val="ab"/>
    <w:rsid w:val="00196868"/>
    <w:rPr>
      <w:rFonts w:ascii="Symbol" w:hAnsi="Symbol" w:hint="default"/>
      <w:b w:val="0"/>
      <w:bCs w:val="0"/>
      <w:i w:val="0"/>
      <w:iCs w:val="0"/>
      <w:color w:val="000000"/>
      <w:sz w:val="24"/>
      <w:szCs w:val="24"/>
    </w:rPr>
  </w:style>
  <w:style w:type="character" w:customStyle="1" w:styleId="fontstyle81">
    <w:name w:val="fontstyle81"/>
    <w:basedOn w:val="ab"/>
    <w:rsid w:val="00196868"/>
    <w:rPr>
      <w:rFonts w:ascii="Calibri" w:hAnsi="Calibri" w:cs="Calibri" w:hint="default"/>
      <w:b/>
      <w:bCs/>
      <w:i w:val="0"/>
      <w:iCs w:val="0"/>
      <w:color w:val="000000"/>
      <w:sz w:val="18"/>
      <w:szCs w:val="18"/>
    </w:rPr>
  </w:style>
  <w:style w:type="character" w:customStyle="1" w:styleId="fontstyle91">
    <w:name w:val="fontstyle91"/>
    <w:basedOn w:val="ab"/>
    <w:rsid w:val="00196868"/>
    <w:rPr>
      <w:rFonts w:ascii="Times New Roman" w:hAnsi="Times New Roman" w:cs="Times New Roman" w:hint="default"/>
      <w:b w:val="0"/>
      <w:bCs w:val="0"/>
      <w:i w:val="0"/>
      <w:iCs w:val="0"/>
      <w:color w:val="000000"/>
      <w:sz w:val="52"/>
      <w:szCs w:val="52"/>
    </w:rPr>
  </w:style>
  <w:style w:type="character" w:customStyle="1" w:styleId="fontstyle101">
    <w:name w:val="fontstyle101"/>
    <w:basedOn w:val="ab"/>
    <w:rsid w:val="00196868"/>
    <w:rPr>
      <w:rFonts w:ascii="Times New Roman" w:hAnsi="Times New Roman" w:cs="Times New Roman" w:hint="default"/>
      <w:b w:val="0"/>
      <w:bCs w:val="0"/>
      <w:i/>
      <w:iCs/>
      <w:color w:val="000000"/>
      <w:sz w:val="52"/>
      <w:szCs w:val="52"/>
    </w:rPr>
  </w:style>
  <w:style w:type="character" w:customStyle="1" w:styleId="fontstyle111">
    <w:name w:val="fontstyle111"/>
    <w:basedOn w:val="ab"/>
    <w:rsid w:val="00196868"/>
    <w:rPr>
      <w:rFonts w:ascii="Arial" w:hAnsi="Arial" w:cs="Arial" w:hint="default"/>
      <w:b/>
      <w:bCs/>
      <w:i/>
      <w:iCs/>
      <w:color w:val="000000"/>
      <w:sz w:val="18"/>
      <w:szCs w:val="18"/>
    </w:rPr>
  </w:style>
  <w:style w:type="paragraph" w:styleId="affff">
    <w:name w:val="List Number"/>
    <w:basedOn w:val="aa"/>
    <w:unhideWhenUsed/>
    <w:rsid w:val="006D48B5"/>
    <w:pPr>
      <w:widowControl w:val="0"/>
      <w:tabs>
        <w:tab w:val="num" w:pos="360"/>
      </w:tabs>
      <w:adjustRightInd w:val="0"/>
      <w:spacing w:line="240" w:lineRule="auto"/>
      <w:ind w:left="360" w:hanging="360"/>
      <w:contextualSpacing/>
      <w:jc w:val="both"/>
    </w:pPr>
    <w:rPr>
      <w:rFonts w:eastAsia="Microsoft YaHei"/>
      <w:lang w:eastAsia="ru-RU"/>
    </w:rPr>
  </w:style>
  <w:style w:type="paragraph" w:customStyle="1" w:styleId="TableParagraph">
    <w:name w:val="Table Paragraph"/>
    <w:basedOn w:val="aa"/>
    <w:uiPriority w:val="1"/>
    <w:qFormat/>
    <w:rsid w:val="00E16FC3"/>
    <w:pPr>
      <w:autoSpaceDE w:val="0"/>
      <w:autoSpaceDN w:val="0"/>
      <w:adjustRightInd w:val="0"/>
      <w:spacing w:line="240" w:lineRule="auto"/>
      <w:ind w:firstLine="0"/>
    </w:pPr>
    <w:rPr>
      <w:rFonts w:ascii="Arial" w:eastAsiaTheme="minorHAnsi" w:hAnsi="Arial" w:cs="Arial"/>
      <w:szCs w:val="24"/>
    </w:rPr>
  </w:style>
  <w:style w:type="character" w:customStyle="1" w:styleId="1f6">
    <w:name w:val="Неразрешенное упоминание1"/>
    <w:basedOn w:val="ab"/>
    <w:uiPriority w:val="99"/>
    <w:semiHidden/>
    <w:unhideWhenUsed/>
    <w:rsid w:val="00355059"/>
    <w:rPr>
      <w:color w:val="605E5C"/>
      <w:shd w:val="clear" w:color="auto" w:fill="E1DFDD"/>
    </w:rPr>
  </w:style>
  <w:style w:type="character" w:customStyle="1" w:styleId="2d">
    <w:name w:val="Неразрешенное упоминание2"/>
    <w:basedOn w:val="ab"/>
    <w:uiPriority w:val="99"/>
    <w:semiHidden/>
    <w:unhideWhenUsed/>
    <w:rsid w:val="00EB54E2"/>
    <w:rPr>
      <w:color w:val="605E5C"/>
      <w:shd w:val="clear" w:color="auto" w:fill="E1DFDD"/>
    </w:rPr>
  </w:style>
  <w:style w:type="paragraph" w:customStyle="1" w:styleId="affff0">
    <w:name w:val="обыч"/>
    <w:basedOn w:val="aa"/>
    <w:link w:val="affff1"/>
    <w:qFormat/>
    <w:rsid w:val="0037252C"/>
    <w:pPr>
      <w:spacing w:line="360" w:lineRule="auto"/>
      <w:ind w:firstLine="567"/>
      <w:jc w:val="both"/>
    </w:pPr>
    <w:rPr>
      <w:rFonts w:ascii="Arial" w:eastAsia="Times New Roman" w:hAnsi="Arial" w:cs="Arial"/>
      <w:szCs w:val="24"/>
      <w:lang w:eastAsia="ru-RU"/>
    </w:rPr>
  </w:style>
  <w:style w:type="character" w:customStyle="1" w:styleId="affff1">
    <w:name w:val="обыч Знак"/>
    <w:basedOn w:val="ab"/>
    <w:link w:val="affff0"/>
    <w:rsid w:val="0037252C"/>
    <w:rPr>
      <w:rFonts w:ascii="Arial" w:eastAsia="Times New Roman" w:hAnsi="Arial" w:cs="Arial"/>
      <w:lang w:eastAsia="ru-RU"/>
    </w:rPr>
  </w:style>
  <w:style w:type="paragraph" w:styleId="affff2">
    <w:name w:val="footnote text"/>
    <w:aliases w:val="Table_Footnote_last Знак,Table_Footnote_last Знак Знак,Table_Footnote_last,Знак Знак Знак,Знак Знак Знак Знак Знак Знак Знак Знак Знак Знак Знак Знак Знак Знак Знак Знак Знак Знак Знак Знак Знак"/>
    <w:basedOn w:val="aa"/>
    <w:link w:val="affff3"/>
    <w:uiPriority w:val="99"/>
    <w:unhideWhenUsed/>
    <w:rsid w:val="003C6523"/>
    <w:pPr>
      <w:spacing w:line="240" w:lineRule="auto"/>
    </w:pPr>
    <w:rPr>
      <w:sz w:val="20"/>
      <w:szCs w:val="20"/>
    </w:rPr>
  </w:style>
  <w:style w:type="character" w:customStyle="1" w:styleId="affff3">
    <w:name w:val="Текст сноски Знак"/>
    <w:aliases w:val="Table_Footnote_last Знак Знак1,Table_Footnote_last Знак Знак Знак,Table_Footnote_last Знак1,Знак Знак Знак Знак1,Знак Знак Знак Знак Знак Знак Знак Знак Знак Знак Знак Знак Знак Знак Знак Знак Знак Знак Знак Знак Знак Знак"/>
    <w:basedOn w:val="ab"/>
    <w:link w:val="affff2"/>
    <w:uiPriority w:val="99"/>
    <w:rsid w:val="003C6523"/>
    <w:rPr>
      <w:rFonts w:eastAsiaTheme="minorEastAsia" w:cstheme="minorBidi"/>
      <w:sz w:val="20"/>
      <w:szCs w:val="20"/>
    </w:rPr>
  </w:style>
  <w:style w:type="character" w:styleId="affff4">
    <w:name w:val="footnote reference"/>
    <w:basedOn w:val="ab"/>
    <w:uiPriority w:val="99"/>
    <w:unhideWhenUsed/>
    <w:rsid w:val="003C6523"/>
    <w:rPr>
      <w:vertAlign w:val="superscript"/>
    </w:rPr>
  </w:style>
  <w:style w:type="table" w:customStyle="1" w:styleId="TableGrid">
    <w:name w:val="TableGrid"/>
    <w:rsid w:val="00900472"/>
    <w:pPr>
      <w:spacing w:after="0" w:line="240" w:lineRule="auto"/>
    </w:pPr>
    <w:rPr>
      <w:rFonts w:asciiTheme="minorHAnsi" w:eastAsiaTheme="minorEastAsia" w:hAnsiTheme="minorHAnsi" w:cstheme="minorBidi"/>
      <w:lang w:eastAsia="ru-RU"/>
    </w:rPr>
    <w:tblPr>
      <w:tblCellMar>
        <w:top w:w="0" w:type="dxa"/>
        <w:left w:w="0" w:type="dxa"/>
        <w:bottom w:w="0" w:type="dxa"/>
        <w:right w:w="0" w:type="dxa"/>
      </w:tblCellMar>
    </w:tblPr>
  </w:style>
  <w:style w:type="paragraph" w:styleId="affff5">
    <w:name w:val="Body Text Indent"/>
    <w:basedOn w:val="aa"/>
    <w:link w:val="affff6"/>
    <w:unhideWhenUsed/>
    <w:rsid w:val="00345116"/>
    <w:pPr>
      <w:spacing w:line="240" w:lineRule="auto"/>
      <w:ind w:firstLine="720"/>
      <w:jc w:val="both"/>
    </w:pPr>
    <w:rPr>
      <w:rFonts w:eastAsia="Times New Roman" w:cs="Times New Roman"/>
      <w:szCs w:val="20"/>
      <w:lang w:eastAsia="ru-RU"/>
    </w:rPr>
  </w:style>
  <w:style w:type="character" w:customStyle="1" w:styleId="affff6">
    <w:name w:val="Основной текст с отступом Знак"/>
    <w:basedOn w:val="ab"/>
    <w:link w:val="affff5"/>
    <w:rsid w:val="00345116"/>
    <w:rPr>
      <w:rFonts w:eastAsia="Times New Roman"/>
      <w:szCs w:val="20"/>
      <w:lang w:eastAsia="ru-RU"/>
    </w:rPr>
  </w:style>
  <w:style w:type="character" w:styleId="affff7">
    <w:name w:val="Strong"/>
    <w:uiPriority w:val="22"/>
    <w:qFormat/>
    <w:rsid w:val="00345116"/>
    <w:rPr>
      <w:b/>
      <w:bCs/>
    </w:rPr>
  </w:style>
  <w:style w:type="paragraph" w:styleId="affff8">
    <w:name w:val="Normal (Web)"/>
    <w:aliases w:val="Обычный (Web)"/>
    <w:basedOn w:val="aa"/>
    <w:link w:val="affff9"/>
    <w:uiPriority w:val="99"/>
    <w:unhideWhenUsed/>
    <w:qFormat/>
    <w:rsid w:val="00345116"/>
    <w:pPr>
      <w:spacing w:before="100" w:beforeAutospacing="1" w:after="100" w:afterAutospacing="1" w:line="240" w:lineRule="auto"/>
      <w:ind w:firstLine="0"/>
      <w:jc w:val="both"/>
    </w:pPr>
    <w:rPr>
      <w:rFonts w:eastAsia="Times New Roman" w:cs="Times New Roman"/>
      <w:szCs w:val="24"/>
      <w:lang w:eastAsia="ru-RU"/>
    </w:rPr>
  </w:style>
  <w:style w:type="paragraph" w:styleId="2e">
    <w:name w:val="Body Text 2"/>
    <w:basedOn w:val="aa"/>
    <w:link w:val="2f"/>
    <w:rsid w:val="00345116"/>
    <w:pPr>
      <w:spacing w:before="60" w:line="240" w:lineRule="auto"/>
      <w:jc w:val="both"/>
    </w:pPr>
    <w:rPr>
      <w:rFonts w:eastAsia="Times New Roman" w:cs="Times New Roman"/>
      <w:sz w:val="26"/>
      <w:szCs w:val="21"/>
      <w:lang w:eastAsia="ru-RU"/>
    </w:rPr>
  </w:style>
  <w:style w:type="character" w:customStyle="1" w:styleId="2f">
    <w:name w:val="Основной текст 2 Знак"/>
    <w:basedOn w:val="ab"/>
    <w:link w:val="2e"/>
    <w:rsid w:val="00345116"/>
    <w:rPr>
      <w:rFonts w:eastAsia="Times New Roman"/>
      <w:sz w:val="26"/>
      <w:szCs w:val="21"/>
      <w:lang w:eastAsia="ru-RU"/>
    </w:rPr>
  </w:style>
  <w:style w:type="paragraph" w:styleId="2f0">
    <w:name w:val="Body Text Indent 2"/>
    <w:aliases w:val="Основной текст с отступом 2 Знак Знак Знак Знак Знак,Основной текст с отступом 22,Основной текст с отступом 2 Знак Знак Знак3 Знак Знак,Основной текст с отступом 2 Знак Знак Знак Знак"/>
    <w:basedOn w:val="aa"/>
    <w:link w:val="2f1"/>
    <w:rsid w:val="00345116"/>
    <w:pPr>
      <w:widowControl w:val="0"/>
      <w:autoSpaceDE w:val="0"/>
      <w:autoSpaceDN w:val="0"/>
      <w:adjustRightInd w:val="0"/>
      <w:spacing w:after="120" w:line="480" w:lineRule="auto"/>
      <w:ind w:left="283" w:firstLine="0"/>
      <w:jc w:val="both"/>
    </w:pPr>
    <w:rPr>
      <w:rFonts w:ascii="Arial" w:eastAsia="Times New Roman" w:hAnsi="Arial" w:cs="Times New Roman"/>
      <w:sz w:val="20"/>
      <w:szCs w:val="20"/>
      <w:lang w:eastAsia="ru-RU"/>
    </w:rPr>
  </w:style>
  <w:style w:type="character" w:customStyle="1" w:styleId="2f1">
    <w:name w:val="Основной текст с отступом 2 Знак"/>
    <w:aliases w:val="Основной текст с отступом 2 Знак Знак Знак Знак Знак Знак2,Основной текст с отступом 22 Знак2,Основной текст с отступом 2 Знак Знак Знак3 Знак Знак Знак2,Основной текст с отступом 2 Знак Знак Знак Знак Знак1"/>
    <w:basedOn w:val="ab"/>
    <w:link w:val="2f0"/>
    <w:rsid w:val="00345116"/>
    <w:rPr>
      <w:rFonts w:ascii="Arial" w:eastAsia="Times New Roman" w:hAnsi="Arial"/>
      <w:sz w:val="20"/>
      <w:szCs w:val="20"/>
      <w:lang w:eastAsia="ru-RU"/>
    </w:rPr>
  </w:style>
  <w:style w:type="paragraph" w:customStyle="1" w:styleId="ConsPlusNonformat">
    <w:name w:val="ConsPlusNonformat"/>
    <w:rsid w:val="0034511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1f7">
    <w:name w:val="Абзац списка1"/>
    <w:basedOn w:val="aa"/>
    <w:rsid w:val="00345116"/>
    <w:pPr>
      <w:spacing w:before="120"/>
      <w:ind w:left="720" w:firstLine="425"/>
      <w:contextualSpacing/>
      <w:jc w:val="both"/>
    </w:pPr>
    <w:rPr>
      <w:rFonts w:ascii="Calibri" w:eastAsia="Times New Roman" w:hAnsi="Calibri" w:cs="Times New Roman"/>
      <w:sz w:val="22"/>
      <w:lang w:eastAsia="ru-RU"/>
    </w:rPr>
  </w:style>
  <w:style w:type="character" w:customStyle="1" w:styleId="Bodytext">
    <w:name w:val="Body text_"/>
    <w:link w:val="94"/>
    <w:rsid w:val="00345116"/>
    <w:rPr>
      <w:shd w:val="clear" w:color="auto" w:fill="FFFFFF"/>
    </w:rPr>
  </w:style>
  <w:style w:type="paragraph" w:customStyle="1" w:styleId="94">
    <w:name w:val="Основной текст9"/>
    <w:basedOn w:val="aa"/>
    <w:link w:val="Bodytext"/>
    <w:rsid w:val="00345116"/>
    <w:pPr>
      <w:shd w:val="clear" w:color="auto" w:fill="FFFFFF"/>
      <w:spacing w:line="480" w:lineRule="exact"/>
      <w:ind w:hanging="380"/>
      <w:jc w:val="both"/>
    </w:pPr>
    <w:rPr>
      <w:rFonts w:eastAsiaTheme="minorHAnsi" w:cs="Times New Roman"/>
      <w:szCs w:val="24"/>
    </w:rPr>
  </w:style>
  <w:style w:type="character" w:customStyle="1" w:styleId="BodytextBold">
    <w:name w:val="Body text + Bold"/>
    <w:rsid w:val="00345116"/>
    <w:rPr>
      <w:rFonts w:ascii="Times New Roman" w:eastAsia="Times New Roman" w:hAnsi="Times New Roman" w:cs="Times New Roman"/>
      <w:b/>
      <w:bCs/>
      <w:i w:val="0"/>
      <w:iCs w:val="0"/>
      <w:smallCaps w:val="0"/>
      <w:strike w:val="0"/>
      <w:spacing w:val="0"/>
      <w:sz w:val="22"/>
      <w:szCs w:val="22"/>
    </w:rPr>
  </w:style>
  <w:style w:type="character" w:customStyle="1" w:styleId="affffa">
    <w:name w:val="Основной текст_"/>
    <w:link w:val="74"/>
    <w:locked/>
    <w:rsid w:val="00345116"/>
    <w:rPr>
      <w:rFonts w:ascii="Arial" w:eastAsia="Times New Roman" w:hAnsi="Arial" w:cs="Arial"/>
      <w:shd w:val="clear" w:color="auto" w:fill="FFFFFF"/>
    </w:rPr>
  </w:style>
  <w:style w:type="paragraph" w:customStyle="1" w:styleId="74">
    <w:name w:val="Основной текст7"/>
    <w:basedOn w:val="aa"/>
    <w:link w:val="affffa"/>
    <w:rsid w:val="00345116"/>
    <w:pPr>
      <w:widowControl w:val="0"/>
      <w:shd w:val="clear" w:color="auto" w:fill="FFFFFF"/>
      <w:spacing w:before="4380" w:line="240" w:lineRule="atLeast"/>
      <w:ind w:firstLine="0"/>
      <w:jc w:val="center"/>
    </w:pPr>
    <w:rPr>
      <w:rFonts w:ascii="Arial" w:eastAsia="Times New Roman" w:hAnsi="Arial" w:cs="Arial"/>
      <w:szCs w:val="24"/>
    </w:rPr>
  </w:style>
  <w:style w:type="paragraph" w:customStyle="1" w:styleId="ConsPlusNormal">
    <w:name w:val="ConsPlusNormal"/>
    <w:qFormat/>
    <w:rsid w:val="0034511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Bodytext3">
    <w:name w:val="Body text (3)_"/>
    <w:link w:val="Bodytext30"/>
    <w:rsid w:val="00345116"/>
    <w:rPr>
      <w:sz w:val="27"/>
      <w:szCs w:val="27"/>
      <w:shd w:val="clear" w:color="auto" w:fill="FFFFFF"/>
    </w:rPr>
  </w:style>
  <w:style w:type="paragraph" w:customStyle="1" w:styleId="Bodytext30">
    <w:name w:val="Body text (3)"/>
    <w:basedOn w:val="aa"/>
    <w:link w:val="Bodytext3"/>
    <w:rsid w:val="00345116"/>
    <w:pPr>
      <w:shd w:val="clear" w:color="auto" w:fill="FFFFFF"/>
      <w:spacing w:after="2160" w:line="0" w:lineRule="atLeast"/>
      <w:ind w:hanging="2100"/>
      <w:jc w:val="center"/>
    </w:pPr>
    <w:rPr>
      <w:rFonts w:eastAsiaTheme="minorHAnsi" w:cs="Times New Roman"/>
      <w:sz w:val="27"/>
      <w:szCs w:val="27"/>
    </w:rPr>
  </w:style>
  <w:style w:type="character" w:customStyle="1" w:styleId="Heading22">
    <w:name w:val="Heading #2 (2)"/>
    <w:rsid w:val="00345116"/>
    <w:rPr>
      <w:rFonts w:ascii="Times New Roman" w:eastAsia="Times New Roman" w:hAnsi="Times New Roman" w:cs="Times New Roman"/>
      <w:b w:val="0"/>
      <w:bCs w:val="0"/>
      <w:i w:val="0"/>
      <w:iCs w:val="0"/>
      <w:smallCaps w:val="0"/>
      <w:strike w:val="0"/>
      <w:spacing w:val="0"/>
      <w:sz w:val="27"/>
      <w:szCs w:val="27"/>
    </w:rPr>
  </w:style>
  <w:style w:type="paragraph" w:customStyle="1" w:styleId="xl116">
    <w:name w:val="xl116"/>
    <w:basedOn w:val="aa"/>
    <w:rsid w:val="00345116"/>
    <w:pPr>
      <w:pBdr>
        <w:top w:val="single" w:sz="8" w:space="0" w:color="000000"/>
        <w:left w:val="single" w:sz="8" w:space="0" w:color="000000"/>
        <w:right w:val="single" w:sz="8" w:space="0" w:color="000000"/>
      </w:pBdr>
      <w:spacing w:before="100" w:beforeAutospacing="1" w:after="100" w:afterAutospacing="1" w:line="240" w:lineRule="auto"/>
      <w:ind w:firstLine="0"/>
      <w:jc w:val="center"/>
      <w:textAlignment w:val="center"/>
    </w:pPr>
    <w:rPr>
      <w:rFonts w:ascii="Calibri" w:eastAsia="Times New Roman" w:hAnsi="Calibri" w:cs="Calibri"/>
      <w:sz w:val="16"/>
      <w:szCs w:val="16"/>
      <w:lang w:eastAsia="ru-RU"/>
    </w:rPr>
  </w:style>
  <w:style w:type="paragraph" w:customStyle="1" w:styleId="xl117">
    <w:name w:val="xl117"/>
    <w:basedOn w:val="aa"/>
    <w:rsid w:val="00345116"/>
    <w:pPr>
      <w:pBdr>
        <w:left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Calibri" w:eastAsia="Times New Roman" w:hAnsi="Calibri" w:cs="Calibri"/>
      <w:sz w:val="16"/>
      <w:szCs w:val="16"/>
      <w:lang w:eastAsia="ru-RU"/>
    </w:rPr>
  </w:style>
  <w:style w:type="paragraph" w:styleId="affffb">
    <w:name w:val="TOC Heading"/>
    <w:basedOn w:val="10"/>
    <w:next w:val="aa"/>
    <w:uiPriority w:val="39"/>
    <w:unhideWhenUsed/>
    <w:qFormat/>
    <w:rsid w:val="00345116"/>
    <w:pPr>
      <w:keepNext/>
      <w:keepLines/>
      <w:numPr>
        <w:numId w:val="0"/>
      </w:numPr>
      <w:spacing w:before="480" w:after="0"/>
      <w:contextualSpacing w:val="0"/>
      <w:outlineLvl w:val="9"/>
    </w:pPr>
    <w:rPr>
      <w:rFonts w:ascii="Cambria" w:eastAsia="Times New Roman" w:hAnsi="Cambria" w:cs="Times New Roman"/>
      <w:bCs/>
      <w:caps w:val="0"/>
      <w:color w:val="365F91"/>
      <w:sz w:val="28"/>
      <w:szCs w:val="28"/>
    </w:rPr>
  </w:style>
  <w:style w:type="character" w:customStyle="1" w:styleId="1f8">
    <w:name w:val="Текст сноски Знак1"/>
    <w:aliases w:val="Table_Footnote_last Знак Знак2,Table_Footnote_last Знак Знак Знак1,Table_Footnote_last Знак2,Знак Знак Знак Знак2,Знак Знак Знак Знак Знак Знак Знак Знак Знак Знак Знак Знак Знак Знак Знак Знак Знак Знак Знак Знак Знак Знак2"/>
    <w:basedOn w:val="ab"/>
    <w:uiPriority w:val="99"/>
    <w:rsid w:val="00345116"/>
    <w:rPr>
      <w:rFonts w:ascii="Times New Roman" w:eastAsia="Times New Roman" w:hAnsi="Times New Roman" w:cs="Times New Roman"/>
      <w:sz w:val="20"/>
      <w:szCs w:val="20"/>
      <w:lang w:eastAsia="ru-RU"/>
    </w:rPr>
  </w:style>
  <w:style w:type="paragraph" w:styleId="affffc">
    <w:name w:val="Title"/>
    <w:aliases w:val="Заголовок2,Название1"/>
    <w:basedOn w:val="aa"/>
    <w:link w:val="1f9"/>
    <w:qFormat/>
    <w:rsid w:val="00345116"/>
    <w:pPr>
      <w:spacing w:line="240" w:lineRule="auto"/>
      <w:ind w:firstLine="0"/>
      <w:jc w:val="center"/>
    </w:pPr>
    <w:rPr>
      <w:rFonts w:eastAsia="Times New Roman" w:cs="Times New Roman"/>
      <w:szCs w:val="20"/>
      <w:lang w:eastAsia="ru-RU"/>
    </w:rPr>
  </w:style>
  <w:style w:type="character" w:customStyle="1" w:styleId="affffd">
    <w:name w:val="Заголовок Знак"/>
    <w:aliases w:val="Название Знак2"/>
    <w:basedOn w:val="ab"/>
    <w:uiPriority w:val="10"/>
    <w:rsid w:val="00345116"/>
    <w:rPr>
      <w:rFonts w:asciiTheme="majorHAnsi" w:eastAsiaTheme="majorEastAsia" w:hAnsiTheme="majorHAnsi" w:cstheme="majorBidi"/>
      <w:spacing w:val="-10"/>
      <w:kern w:val="28"/>
      <w:sz w:val="56"/>
      <w:szCs w:val="56"/>
    </w:rPr>
  </w:style>
  <w:style w:type="character" w:customStyle="1" w:styleId="1f9">
    <w:name w:val="Заголовок Знак1"/>
    <w:aliases w:val="Заголовок2 Знак,Название1 Знак"/>
    <w:link w:val="affffc"/>
    <w:rsid w:val="00345116"/>
    <w:rPr>
      <w:rFonts w:eastAsia="Times New Roman"/>
      <w:szCs w:val="20"/>
      <w:lang w:eastAsia="ru-RU"/>
    </w:rPr>
  </w:style>
  <w:style w:type="character" w:customStyle="1" w:styleId="affffe">
    <w:name w:val="Текст Знак"/>
    <w:aliases w:val="Знак7 Знак"/>
    <w:link w:val="afffff"/>
    <w:locked/>
    <w:rsid w:val="00345116"/>
    <w:rPr>
      <w:rFonts w:ascii="Courier New" w:hAnsi="Courier New" w:cs="Courier New"/>
    </w:rPr>
  </w:style>
  <w:style w:type="paragraph" w:styleId="afffff">
    <w:name w:val="Plain Text"/>
    <w:aliases w:val="Знак7"/>
    <w:basedOn w:val="aa"/>
    <w:link w:val="affffe"/>
    <w:unhideWhenUsed/>
    <w:rsid w:val="00345116"/>
    <w:pPr>
      <w:spacing w:line="240" w:lineRule="auto"/>
      <w:ind w:firstLine="0"/>
      <w:jc w:val="both"/>
    </w:pPr>
    <w:rPr>
      <w:rFonts w:ascii="Courier New" w:eastAsiaTheme="minorHAnsi" w:hAnsi="Courier New" w:cs="Courier New"/>
      <w:szCs w:val="24"/>
    </w:rPr>
  </w:style>
  <w:style w:type="character" w:customStyle="1" w:styleId="1fa">
    <w:name w:val="Текст Знак1"/>
    <w:aliases w:val="Знак7 Знак1"/>
    <w:basedOn w:val="ab"/>
    <w:rsid w:val="00345116"/>
    <w:rPr>
      <w:rFonts w:ascii="Consolas" w:eastAsiaTheme="minorEastAsia" w:hAnsi="Consolas" w:cstheme="minorBidi"/>
      <w:sz w:val="21"/>
      <w:szCs w:val="21"/>
    </w:rPr>
  </w:style>
  <w:style w:type="paragraph" w:customStyle="1" w:styleId="ConsPlusTitle">
    <w:name w:val="ConsPlusTitle"/>
    <w:rsid w:val="00345116"/>
    <w:pPr>
      <w:widowControl w:val="0"/>
      <w:autoSpaceDE w:val="0"/>
      <w:autoSpaceDN w:val="0"/>
      <w:adjustRightInd w:val="0"/>
      <w:spacing w:after="0" w:line="240" w:lineRule="auto"/>
    </w:pPr>
    <w:rPr>
      <w:rFonts w:eastAsia="Times New Roman"/>
      <w:b/>
      <w:bCs/>
      <w:lang w:eastAsia="ru-RU"/>
    </w:rPr>
  </w:style>
  <w:style w:type="paragraph" w:customStyle="1" w:styleId="ConsPlusCell">
    <w:name w:val="ConsPlusCell"/>
    <w:rsid w:val="00345116"/>
    <w:pPr>
      <w:widowControl w:val="0"/>
      <w:autoSpaceDE w:val="0"/>
      <w:autoSpaceDN w:val="0"/>
      <w:adjustRightInd w:val="0"/>
      <w:spacing w:after="0" w:line="240" w:lineRule="auto"/>
    </w:pPr>
    <w:rPr>
      <w:rFonts w:eastAsia="Times New Roman"/>
      <w:lang w:eastAsia="ru-RU"/>
    </w:rPr>
  </w:style>
  <w:style w:type="paragraph" w:customStyle="1" w:styleId="afffff0">
    <w:name w:val="Обычный текст"/>
    <w:basedOn w:val="aa"/>
    <w:uiPriority w:val="99"/>
    <w:rsid w:val="00345116"/>
    <w:pPr>
      <w:spacing w:line="240" w:lineRule="auto"/>
      <w:ind w:left="397" w:hanging="397"/>
      <w:jc w:val="both"/>
    </w:pPr>
    <w:rPr>
      <w:rFonts w:eastAsia="Times New Roman" w:cs="Arial"/>
      <w:szCs w:val="20"/>
    </w:rPr>
  </w:style>
  <w:style w:type="character" w:customStyle="1" w:styleId="afffff1">
    <w:name w:val="Название таблицы Знак"/>
    <w:link w:val="afffff2"/>
    <w:locked/>
    <w:rsid w:val="00345116"/>
    <w:rPr>
      <w:b/>
      <w:bCs/>
    </w:rPr>
  </w:style>
  <w:style w:type="paragraph" w:customStyle="1" w:styleId="afffff2">
    <w:name w:val="Название таблицы"/>
    <w:basedOn w:val="aa"/>
    <w:link w:val="afffff1"/>
    <w:rsid w:val="00345116"/>
    <w:pPr>
      <w:tabs>
        <w:tab w:val="num" w:pos="360"/>
      </w:tabs>
      <w:spacing w:after="160" w:line="240" w:lineRule="exact"/>
      <w:ind w:firstLine="0"/>
      <w:jc w:val="both"/>
    </w:pPr>
    <w:rPr>
      <w:rFonts w:eastAsiaTheme="minorHAnsi" w:cs="Times New Roman"/>
      <w:b/>
      <w:bCs/>
      <w:szCs w:val="24"/>
    </w:rPr>
  </w:style>
  <w:style w:type="paragraph" w:customStyle="1" w:styleId="afffff3">
    <w:name w:val="Название рисунка"/>
    <w:basedOn w:val="afff9"/>
    <w:uiPriority w:val="99"/>
    <w:rsid w:val="00345116"/>
    <w:pPr>
      <w:keepNext/>
      <w:keepLines/>
      <w:spacing w:before="120" w:after="120" w:line="360" w:lineRule="auto"/>
      <w:ind w:left="180" w:firstLine="0"/>
      <w:jc w:val="center"/>
    </w:pPr>
    <w:rPr>
      <w:rFonts w:cstheme="minorBidi"/>
      <w:b/>
      <w:bCs/>
    </w:rPr>
  </w:style>
  <w:style w:type="character" w:customStyle="1" w:styleId="afffff4">
    <w:name w:val="Обычный ТКП Знак"/>
    <w:link w:val="afffff5"/>
    <w:locked/>
    <w:rsid w:val="00345116"/>
  </w:style>
  <w:style w:type="paragraph" w:customStyle="1" w:styleId="afffff5">
    <w:name w:val="Обычный ТКП"/>
    <w:basedOn w:val="aa"/>
    <w:link w:val="afffff4"/>
    <w:rsid w:val="00345116"/>
    <w:pPr>
      <w:suppressAutoHyphens/>
      <w:spacing w:line="360" w:lineRule="auto"/>
      <w:ind w:left="57" w:right="-2"/>
      <w:jc w:val="both"/>
    </w:pPr>
    <w:rPr>
      <w:rFonts w:eastAsiaTheme="minorHAnsi" w:cs="Times New Roman"/>
      <w:szCs w:val="24"/>
    </w:rPr>
  </w:style>
  <w:style w:type="paragraph" w:customStyle="1" w:styleId="afffff6">
    <w:name w:val="Табл крупная по центру"/>
    <w:basedOn w:val="afffff5"/>
    <w:uiPriority w:val="99"/>
    <w:rsid w:val="00345116"/>
    <w:pPr>
      <w:snapToGrid w:val="0"/>
      <w:spacing w:line="240" w:lineRule="exact"/>
      <w:ind w:left="0" w:right="0" w:firstLine="0"/>
      <w:jc w:val="center"/>
    </w:pPr>
    <w:rPr>
      <w:color w:val="000000"/>
      <w:sz w:val="22"/>
    </w:rPr>
  </w:style>
  <w:style w:type="character" w:customStyle="1" w:styleId="afffff7">
    <w:name w:val="Просто текст Знак"/>
    <w:link w:val="afffff8"/>
    <w:locked/>
    <w:rsid w:val="00345116"/>
    <w:rPr>
      <w:rFonts w:ascii="Arial" w:hAnsi="Arial" w:cs="Arial"/>
    </w:rPr>
  </w:style>
  <w:style w:type="paragraph" w:customStyle="1" w:styleId="afffff8">
    <w:name w:val="Просто текст"/>
    <w:basedOn w:val="afffd"/>
    <w:link w:val="afffff7"/>
    <w:qFormat/>
    <w:rsid w:val="00345116"/>
    <w:pPr>
      <w:spacing w:before="60" w:after="60" w:line="260" w:lineRule="atLeast"/>
      <w:ind w:firstLine="0"/>
      <w:jc w:val="both"/>
    </w:pPr>
    <w:rPr>
      <w:rFonts w:ascii="Arial" w:eastAsiaTheme="minorHAnsi" w:hAnsi="Arial" w:cs="Arial"/>
      <w:color w:val="auto"/>
      <w:sz w:val="24"/>
      <w:szCs w:val="24"/>
      <w:lang w:eastAsia="en-US"/>
    </w:rPr>
  </w:style>
  <w:style w:type="paragraph" w:customStyle="1" w:styleId="CharChar">
    <w:name w:val="Char Char Знак Знак Знак Знак Знак Знак"/>
    <w:basedOn w:val="aa"/>
    <w:uiPriority w:val="99"/>
    <w:rsid w:val="00345116"/>
    <w:pPr>
      <w:spacing w:after="160" w:line="240" w:lineRule="exact"/>
      <w:ind w:firstLine="0"/>
      <w:jc w:val="both"/>
    </w:pPr>
    <w:rPr>
      <w:rFonts w:ascii="Verdana" w:eastAsia="Times New Roman" w:hAnsi="Verdana" w:cs="Verdana"/>
      <w:sz w:val="20"/>
      <w:szCs w:val="20"/>
      <w:lang w:val="en-US"/>
    </w:rPr>
  </w:style>
  <w:style w:type="paragraph" w:customStyle="1" w:styleId="afffff9">
    <w:name w:val="Для таблицы"/>
    <w:basedOn w:val="aa"/>
    <w:next w:val="aa"/>
    <w:qFormat/>
    <w:rsid w:val="00345116"/>
    <w:pPr>
      <w:spacing w:line="240" w:lineRule="auto"/>
      <w:ind w:firstLine="0"/>
      <w:jc w:val="center"/>
    </w:pPr>
    <w:rPr>
      <w:rFonts w:eastAsia="Calibri" w:cs="Times New Roman"/>
      <w:sz w:val="20"/>
    </w:rPr>
  </w:style>
  <w:style w:type="paragraph" w:customStyle="1" w:styleId="afffffa">
    <w:name w:val="для таблицы шапка"/>
    <w:basedOn w:val="afffff9"/>
    <w:qFormat/>
    <w:rsid w:val="00345116"/>
    <w:pPr>
      <w:keepNext/>
      <w:keepLines/>
    </w:pPr>
    <w:rPr>
      <w:b/>
      <w:lang w:eastAsia="ru-RU"/>
    </w:rPr>
  </w:style>
  <w:style w:type="paragraph" w:customStyle="1" w:styleId="1fb">
    <w:name w:val="1 подзаголовки таблиц"/>
    <w:basedOn w:val="aa"/>
    <w:uiPriority w:val="99"/>
    <w:rsid w:val="00345116"/>
    <w:pPr>
      <w:spacing w:line="240" w:lineRule="auto"/>
      <w:ind w:firstLine="0"/>
      <w:jc w:val="center"/>
    </w:pPr>
    <w:rPr>
      <w:rFonts w:ascii="Calibri" w:eastAsia="Times New Roman" w:hAnsi="Calibri" w:cs="Calibri"/>
      <w:b/>
      <w:bCs/>
      <w:szCs w:val="24"/>
      <w:lang w:eastAsia="ar-SA"/>
    </w:rPr>
  </w:style>
  <w:style w:type="paragraph" w:customStyle="1" w:styleId="1fc">
    <w:name w:val="1 стиль таблицы"/>
    <w:basedOn w:val="aa"/>
    <w:uiPriority w:val="99"/>
    <w:rsid w:val="00345116"/>
    <w:pPr>
      <w:spacing w:line="240" w:lineRule="auto"/>
      <w:ind w:firstLine="0"/>
      <w:jc w:val="center"/>
    </w:pPr>
    <w:rPr>
      <w:rFonts w:ascii="Calibri" w:eastAsia="Times New Roman" w:hAnsi="Calibri" w:cs="Calibri"/>
      <w:szCs w:val="24"/>
      <w:lang w:eastAsia="ar-SA"/>
    </w:rPr>
  </w:style>
  <w:style w:type="paragraph" w:customStyle="1" w:styleId="1fd">
    <w:name w:val="1 стиль таблицы по левому краю"/>
    <w:basedOn w:val="1fc"/>
    <w:uiPriority w:val="99"/>
    <w:rsid w:val="00345116"/>
    <w:pPr>
      <w:jc w:val="left"/>
    </w:pPr>
  </w:style>
  <w:style w:type="paragraph" w:customStyle="1" w:styleId="1fe">
    <w:name w:val="1 Основной текст"/>
    <w:basedOn w:val="aa"/>
    <w:uiPriority w:val="99"/>
    <w:rsid w:val="00345116"/>
    <w:pPr>
      <w:jc w:val="both"/>
    </w:pPr>
    <w:rPr>
      <w:rFonts w:ascii="Calibri" w:eastAsia="Times New Roman" w:hAnsi="Calibri" w:cs="Calibri"/>
      <w:szCs w:val="24"/>
      <w:lang w:eastAsia="ar-SA"/>
    </w:rPr>
  </w:style>
  <w:style w:type="paragraph" w:customStyle="1" w:styleId="1ff">
    <w:name w:val="1 жирный текст"/>
    <w:basedOn w:val="aa"/>
    <w:uiPriority w:val="99"/>
    <w:rsid w:val="00345116"/>
    <w:pPr>
      <w:spacing w:line="312" w:lineRule="auto"/>
      <w:jc w:val="both"/>
    </w:pPr>
    <w:rPr>
      <w:rFonts w:ascii="Calibri" w:eastAsia="Times New Roman" w:hAnsi="Calibri" w:cs="Calibri"/>
      <w:b/>
      <w:bCs/>
      <w:szCs w:val="24"/>
      <w:lang w:eastAsia="ru-RU"/>
    </w:rPr>
  </w:style>
  <w:style w:type="paragraph" w:customStyle="1" w:styleId="textn">
    <w:name w:val="textn"/>
    <w:basedOn w:val="aa"/>
    <w:uiPriority w:val="99"/>
    <w:rsid w:val="00345116"/>
    <w:pPr>
      <w:spacing w:before="100" w:beforeAutospacing="1" w:after="100" w:afterAutospacing="1" w:line="240" w:lineRule="auto"/>
      <w:ind w:firstLine="0"/>
      <w:jc w:val="both"/>
    </w:pPr>
    <w:rPr>
      <w:rFonts w:eastAsia="Times New Roman" w:cs="Times New Roman"/>
      <w:szCs w:val="24"/>
      <w:lang w:eastAsia="ru-RU"/>
    </w:rPr>
  </w:style>
  <w:style w:type="paragraph" w:customStyle="1" w:styleId="font11">
    <w:name w:val="font11"/>
    <w:basedOn w:val="aa"/>
    <w:uiPriority w:val="99"/>
    <w:rsid w:val="00345116"/>
    <w:pPr>
      <w:spacing w:before="100" w:beforeAutospacing="1" w:after="100" w:afterAutospacing="1" w:line="240" w:lineRule="auto"/>
      <w:ind w:firstLine="0"/>
      <w:jc w:val="both"/>
    </w:pPr>
    <w:rPr>
      <w:rFonts w:ascii="Arial CYR" w:eastAsia="Times New Roman" w:hAnsi="Arial CYR" w:cs="Arial CYR"/>
      <w:sz w:val="14"/>
      <w:szCs w:val="14"/>
      <w:lang w:eastAsia="ru-RU"/>
    </w:rPr>
  </w:style>
  <w:style w:type="paragraph" w:customStyle="1" w:styleId="font12">
    <w:name w:val="font12"/>
    <w:basedOn w:val="aa"/>
    <w:uiPriority w:val="99"/>
    <w:rsid w:val="00345116"/>
    <w:pPr>
      <w:spacing w:before="100" w:beforeAutospacing="1" w:after="100" w:afterAutospacing="1" w:line="240" w:lineRule="auto"/>
      <w:ind w:firstLine="0"/>
      <w:jc w:val="both"/>
    </w:pPr>
    <w:rPr>
      <w:rFonts w:ascii="Arial CYR" w:eastAsia="Times New Roman" w:hAnsi="Arial CYR" w:cs="Arial CYR"/>
      <w:sz w:val="18"/>
      <w:szCs w:val="18"/>
      <w:lang w:eastAsia="ru-RU"/>
    </w:rPr>
  </w:style>
  <w:style w:type="paragraph" w:customStyle="1" w:styleId="font13">
    <w:name w:val="font13"/>
    <w:basedOn w:val="aa"/>
    <w:uiPriority w:val="99"/>
    <w:rsid w:val="00345116"/>
    <w:pPr>
      <w:spacing w:before="100" w:beforeAutospacing="1" w:after="100" w:afterAutospacing="1" w:line="240" w:lineRule="auto"/>
      <w:ind w:firstLine="0"/>
      <w:jc w:val="both"/>
    </w:pPr>
    <w:rPr>
      <w:rFonts w:ascii="Arial CYR" w:eastAsia="Times New Roman" w:hAnsi="Arial CYR" w:cs="Arial CYR"/>
      <w:b/>
      <w:bCs/>
      <w:sz w:val="18"/>
      <w:szCs w:val="18"/>
      <w:lang w:eastAsia="ru-RU"/>
    </w:rPr>
  </w:style>
  <w:style w:type="paragraph" w:customStyle="1" w:styleId="font14">
    <w:name w:val="font14"/>
    <w:basedOn w:val="aa"/>
    <w:uiPriority w:val="99"/>
    <w:rsid w:val="00345116"/>
    <w:pPr>
      <w:spacing w:before="100" w:beforeAutospacing="1" w:after="100" w:afterAutospacing="1" w:line="240" w:lineRule="auto"/>
      <w:ind w:firstLine="0"/>
      <w:jc w:val="both"/>
    </w:pPr>
    <w:rPr>
      <w:rFonts w:ascii="Arial CYR" w:eastAsia="Times New Roman" w:hAnsi="Arial CYR" w:cs="Arial CYR"/>
      <w:b/>
      <w:bCs/>
      <w:sz w:val="18"/>
      <w:szCs w:val="18"/>
      <w:lang w:eastAsia="ru-RU"/>
    </w:rPr>
  </w:style>
  <w:style w:type="paragraph" w:customStyle="1" w:styleId="font15">
    <w:name w:val="font15"/>
    <w:basedOn w:val="aa"/>
    <w:uiPriority w:val="99"/>
    <w:rsid w:val="00345116"/>
    <w:pPr>
      <w:spacing w:before="100" w:beforeAutospacing="1" w:after="100" w:afterAutospacing="1" w:line="240" w:lineRule="auto"/>
      <w:ind w:firstLine="0"/>
      <w:jc w:val="both"/>
    </w:pPr>
    <w:rPr>
      <w:rFonts w:ascii="Arial CYR" w:eastAsia="Times New Roman" w:hAnsi="Arial CYR" w:cs="Arial CYR"/>
      <w:b/>
      <w:bCs/>
      <w:sz w:val="22"/>
      <w:lang w:eastAsia="ru-RU"/>
    </w:rPr>
  </w:style>
  <w:style w:type="paragraph" w:customStyle="1" w:styleId="font16">
    <w:name w:val="font16"/>
    <w:basedOn w:val="aa"/>
    <w:uiPriority w:val="99"/>
    <w:rsid w:val="00345116"/>
    <w:pPr>
      <w:spacing w:before="100" w:beforeAutospacing="1" w:after="100" w:afterAutospacing="1" w:line="240" w:lineRule="auto"/>
      <w:ind w:firstLine="0"/>
      <w:jc w:val="both"/>
    </w:pPr>
    <w:rPr>
      <w:rFonts w:eastAsia="Times New Roman" w:cs="Times New Roman"/>
      <w:b/>
      <w:bCs/>
      <w:sz w:val="22"/>
      <w:lang w:eastAsia="ru-RU"/>
    </w:rPr>
  </w:style>
  <w:style w:type="paragraph" w:customStyle="1" w:styleId="font17">
    <w:name w:val="font17"/>
    <w:basedOn w:val="aa"/>
    <w:uiPriority w:val="99"/>
    <w:rsid w:val="00345116"/>
    <w:pPr>
      <w:spacing w:before="100" w:beforeAutospacing="1" w:after="100" w:afterAutospacing="1" w:line="240" w:lineRule="auto"/>
      <w:ind w:firstLine="0"/>
      <w:jc w:val="both"/>
    </w:pPr>
    <w:rPr>
      <w:rFonts w:ascii="Arial CYR" w:eastAsia="Times New Roman" w:hAnsi="Arial CYR" w:cs="Arial CYR"/>
      <w:b/>
      <w:bCs/>
      <w:sz w:val="22"/>
      <w:lang w:eastAsia="ru-RU"/>
    </w:rPr>
  </w:style>
  <w:style w:type="paragraph" w:customStyle="1" w:styleId="font18">
    <w:name w:val="font18"/>
    <w:basedOn w:val="aa"/>
    <w:uiPriority w:val="99"/>
    <w:rsid w:val="00345116"/>
    <w:pPr>
      <w:spacing w:before="100" w:beforeAutospacing="1" w:after="100" w:afterAutospacing="1" w:line="240" w:lineRule="auto"/>
      <w:ind w:firstLine="0"/>
      <w:jc w:val="both"/>
    </w:pPr>
    <w:rPr>
      <w:rFonts w:eastAsia="Times New Roman" w:cs="Times New Roman"/>
      <w:b/>
      <w:bCs/>
      <w:sz w:val="22"/>
      <w:lang w:eastAsia="ru-RU"/>
    </w:rPr>
  </w:style>
  <w:style w:type="paragraph" w:customStyle="1" w:styleId="font19">
    <w:name w:val="font19"/>
    <w:basedOn w:val="aa"/>
    <w:uiPriority w:val="99"/>
    <w:rsid w:val="00345116"/>
    <w:pPr>
      <w:spacing w:before="100" w:beforeAutospacing="1" w:after="100" w:afterAutospacing="1" w:line="240" w:lineRule="auto"/>
      <w:ind w:firstLine="0"/>
      <w:jc w:val="both"/>
    </w:pPr>
    <w:rPr>
      <w:rFonts w:eastAsia="Times New Roman" w:cs="Times New Roman"/>
      <w:b/>
      <w:bCs/>
      <w:sz w:val="22"/>
      <w:lang w:eastAsia="ru-RU"/>
    </w:rPr>
  </w:style>
  <w:style w:type="paragraph" w:customStyle="1" w:styleId="font20">
    <w:name w:val="font20"/>
    <w:basedOn w:val="aa"/>
    <w:uiPriority w:val="99"/>
    <w:rsid w:val="00345116"/>
    <w:pPr>
      <w:spacing w:before="100" w:beforeAutospacing="1" w:after="100" w:afterAutospacing="1" w:line="240" w:lineRule="auto"/>
      <w:ind w:firstLine="0"/>
      <w:jc w:val="both"/>
    </w:pPr>
    <w:rPr>
      <w:rFonts w:eastAsia="Times New Roman" w:cs="Times New Roman"/>
      <w:sz w:val="22"/>
      <w:lang w:eastAsia="ru-RU"/>
    </w:rPr>
  </w:style>
  <w:style w:type="paragraph" w:customStyle="1" w:styleId="font21">
    <w:name w:val="font21"/>
    <w:basedOn w:val="aa"/>
    <w:uiPriority w:val="99"/>
    <w:rsid w:val="00345116"/>
    <w:pPr>
      <w:spacing w:before="100" w:beforeAutospacing="1" w:after="100" w:afterAutospacing="1" w:line="240" w:lineRule="auto"/>
      <w:ind w:firstLine="0"/>
      <w:jc w:val="both"/>
    </w:pPr>
    <w:rPr>
      <w:rFonts w:ascii="Arial CYR" w:eastAsia="Times New Roman" w:hAnsi="Arial CYR" w:cs="Arial CYR"/>
      <w:b/>
      <w:bCs/>
      <w:sz w:val="14"/>
      <w:szCs w:val="14"/>
      <w:lang w:eastAsia="ru-RU"/>
    </w:rPr>
  </w:style>
  <w:style w:type="paragraph" w:customStyle="1" w:styleId="font22">
    <w:name w:val="font22"/>
    <w:basedOn w:val="aa"/>
    <w:uiPriority w:val="99"/>
    <w:rsid w:val="00345116"/>
    <w:pPr>
      <w:spacing w:before="100" w:beforeAutospacing="1" w:after="100" w:afterAutospacing="1" w:line="240" w:lineRule="auto"/>
      <w:ind w:firstLine="0"/>
      <w:jc w:val="both"/>
    </w:pPr>
    <w:rPr>
      <w:rFonts w:ascii="Arial CYR" w:eastAsia="Times New Roman" w:hAnsi="Arial CYR" w:cs="Arial CYR"/>
      <w:b/>
      <w:bCs/>
      <w:sz w:val="14"/>
      <w:szCs w:val="14"/>
      <w:lang w:eastAsia="ru-RU"/>
    </w:rPr>
  </w:style>
  <w:style w:type="paragraph" w:customStyle="1" w:styleId="font23">
    <w:name w:val="font23"/>
    <w:basedOn w:val="aa"/>
    <w:uiPriority w:val="99"/>
    <w:rsid w:val="00345116"/>
    <w:pPr>
      <w:spacing w:before="100" w:beforeAutospacing="1" w:after="100" w:afterAutospacing="1" w:line="240" w:lineRule="auto"/>
      <w:ind w:firstLine="0"/>
      <w:jc w:val="both"/>
    </w:pPr>
    <w:rPr>
      <w:rFonts w:ascii="Arial CYR" w:eastAsia="Times New Roman" w:hAnsi="Arial CYR" w:cs="Arial CYR"/>
      <w:b/>
      <w:bCs/>
      <w:sz w:val="22"/>
      <w:lang w:eastAsia="ru-RU"/>
    </w:rPr>
  </w:style>
  <w:style w:type="paragraph" w:customStyle="1" w:styleId="font24">
    <w:name w:val="font24"/>
    <w:basedOn w:val="aa"/>
    <w:uiPriority w:val="99"/>
    <w:rsid w:val="00345116"/>
    <w:pPr>
      <w:spacing w:before="100" w:beforeAutospacing="1" w:after="100" w:afterAutospacing="1" w:line="240" w:lineRule="auto"/>
      <w:ind w:firstLine="0"/>
      <w:jc w:val="both"/>
    </w:pPr>
    <w:rPr>
      <w:rFonts w:ascii="Arial CYR" w:eastAsia="Times New Roman" w:hAnsi="Arial CYR" w:cs="Arial CYR"/>
      <w:b/>
      <w:bCs/>
      <w:sz w:val="14"/>
      <w:szCs w:val="14"/>
      <w:lang w:eastAsia="ru-RU"/>
    </w:rPr>
  </w:style>
  <w:style w:type="paragraph" w:customStyle="1" w:styleId="font25">
    <w:name w:val="font25"/>
    <w:basedOn w:val="aa"/>
    <w:uiPriority w:val="99"/>
    <w:rsid w:val="00345116"/>
    <w:pPr>
      <w:spacing w:before="100" w:beforeAutospacing="1" w:after="100" w:afterAutospacing="1" w:line="240" w:lineRule="auto"/>
      <w:ind w:firstLine="0"/>
      <w:jc w:val="both"/>
    </w:pPr>
    <w:rPr>
      <w:rFonts w:eastAsia="Times New Roman" w:cs="Times New Roman"/>
      <w:sz w:val="28"/>
      <w:szCs w:val="28"/>
      <w:lang w:eastAsia="ru-RU"/>
    </w:rPr>
  </w:style>
  <w:style w:type="paragraph" w:customStyle="1" w:styleId="font26">
    <w:name w:val="font26"/>
    <w:basedOn w:val="aa"/>
    <w:uiPriority w:val="99"/>
    <w:rsid w:val="00345116"/>
    <w:pPr>
      <w:spacing w:before="100" w:beforeAutospacing="1" w:after="100" w:afterAutospacing="1" w:line="240" w:lineRule="auto"/>
      <w:ind w:firstLine="0"/>
      <w:jc w:val="both"/>
    </w:pPr>
    <w:rPr>
      <w:rFonts w:eastAsia="Times New Roman" w:cs="Times New Roman"/>
      <w:b/>
      <w:bCs/>
      <w:color w:val="FF0000"/>
      <w:sz w:val="20"/>
      <w:szCs w:val="20"/>
      <w:lang w:eastAsia="ru-RU"/>
    </w:rPr>
  </w:style>
  <w:style w:type="paragraph" w:customStyle="1" w:styleId="xl118">
    <w:name w:val="xl118"/>
    <w:basedOn w:val="aa"/>
    <w:rsid w:val="00345116"/>
    <w:pPr>
      <w:pBdr>
        <w:top w:val="single" w:sz="4" w:space="0" w:color="808080"/>
        <w:left w:val="single" w:sz="4" w:space="0" w:color="808080"/>
        <w:right w:val="single" w:sz="4" w:space="0" w:color="808080"/>
      </w:pBdr>
      <w:shd w:val="clear" w:color="auto" w:fill="FFFFFF"/>
      <w:spacing w:before="100" w:beforeAutospacing="1" w:after="100" w:afterAutospacing="1" w:line="240" w:lineRule="auto"/>
      <w:ind w:firstLine="0"/>
      <w:jc w:val="center"/>
    </w:pPr>
    <w:rPr>
      <w:rFonts w:ascii="Arial CYR" w:eastAsia="Times New Roman" w:hAnsi="Arial CYR" w:cs="Arial CYR"/>
      <w:sz w:val="18"/>
      <w:szCs w:val="18"/>
      <w:lang w:eastAsia="ru-RU"/>
    </w:rPr>
  </w:style>
  <w:style w:type="paragraph" w:customStyle="1" w:styleId="xl119">
    <w:name w:val="xl119"/>
    <w:basedOn w:val="aa"/>
    <w:rsid w:val="00345116"/>
    <w:pPr>
      <w:pBdr>
        <w:top w:val="single" w:sz="4" w:space="0" w:color="808080"/>
        <w:left w:val="single" w:sz="4" w:space="0" w:color="808080"/>
        <w:right w:val="single" w:sz="4" w:space="0" w:color="808080"/>
      </w:pBdr>
      <w:shd w:val="clear" w:color="auto" w:fill="FFFFFF"/>
      <w:spacing w:before="100" w:beforeAutospacing="1" w:after="100" w:afterAutospacing="1" w:line="240" w:lineRule="auto"/>
      <w:ind w:firstLine="0"/>
      <w:jc w:val="center"/>
    </w:pPr>
    <w:rPr>
      <w:rFonts w:ascii="Arial CYR" w:eastAsia="Times New Roman" w:hAnsi="Arial CYR" w:cs="Arial CYR"/>
      <w:sz w:val="18"/>
      <w:szCs w:val="18"/>
      <w:lang w:eastAsia="ru-RU"/>
    </w:rPr>
  </w:style>
  <w:style w:type="paragraph" w:customStyle="1" w:styleId="xl120">
    <w:name w:val="xl120"/>
    <w:basedOn w:val="aa"/>
    <w:rsid w:val="00345116"/>
    <w:pPr>
      <w:pBdr>
        <w:top w:val="single" w:sz="4" w:space="0" w:color="808080"/>
        <w:left w:val="single" w:sz="4" w:space="0" w:color="808080"/>
        <w:right w:val="single" w:sz="4" w:space="0" w:color="808080"/>
      </w:pBdr>
      <w:shd w:val="clear" w:color="auto" w:fill="FFFFFF"/>
      <w:spacing w:before="100" w:beforeAutospacing="1" w:after="100" w:afterAutospacing="1" w:line="240" w:lineRule="auto"/>
      <w:ind w:firstLine="0"/>
      <w:jc w:val="both"/>
    </w:pPr>
    <w:rPr>
      <w:rFonts w:ascii="Arial CYR" w:eastAsia="Times New Roman" w:hAnsi="Arial CYR" w:cs="Arial CYR"/>
      <w:sz w:val="18"/>
      <w:szCs w:val="18"/>
      <w:lang w:eastAsia="ru-RU"/>
    </w:rPr>
  </w:style>
  <w:style w:type="paragraph" w:customStyle="1" w:styleId="xl121">
    <w:name w:val="xl121"/>
    <w:basedOn w:val="aa"/>
    <w:rsid w:val="00345116"/>
    <w:pPr>
      <w:pBdr>
        <w:top w:val="single" w:sz="4" w:space="0" w:color="808080"/>
        <w:left w:val="single" w:sz="4" w:space="0" w:color="808080"/>
        <w:right w:val="single" w:sz="4" w:space="0" w:color="808080"/>
      </w:pBdr>
      <w:shd w:val="clear" w:color="auto" w:fill="FFFFFF"/>
      <w:spacing w:before="100" w:beforeAutospacing="1" w:after="100" w:afterAutospacing="1" w:line="240" w:lineRule="auto"/>
      <w:ind w:firstLine="0"/>
      <w:jc w:val="both"/>
    </w:pPr>
    <w:rPr>
      <w:rFonts w:ascii="Arial CYR" w:eastAsia="Times New Roman" w:hAnsi="Arial CYR" w:cs="Arial CYR"/>
      <w:sz w:val="18"/>
      <w:szCs w:val="18"/>
      <w:lang w:eastAsia="ru-RU"/>
    </w:rPr>
  </w:style>
  <w:style w:type="paragraph" w:customStyle="1" w:styleId="xl122">
    <w:name w:val="xl122"/>
    <w:basedOn w:val="aa"/>
    <w:rsid w:val="00345116"/>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ind w:firstLine="0"/>
      <w:jc w:val="center"/>
    </w:pPr>
    <w:rPr>
      <w:rFonts w:ascii="Arial CYR" w:eastAsia="Times New Roman" w:hAnsi="Arial CYR" w:cs="Arial CYR"/>
      <w:color w:val="FF0000"/>
      <w:sz w:val="18"/>
      <w:szCs w:val="18"/>
      <w:lang w:eastAsia="ru-RU"/>
    </w:rPr>
  </w:style>
  <w:style w:type="paragraph" w:customStyle="1" w:styleId="xl123">
    <w:name w:val="xl123"/>
    <w:basedOn w:val="aa"/>
    <w:rsid w:val="00345116"/>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ind w:firstLine="0"/>
      <w:jc w:val="center"/>
    </w:pPr>
    <w:rPr>
      <w:rFonts w:ascii="Arial CYR" w:eastAsia="Times New Roman" w:hAnsi="Arial CYR" w:cs="Arial CYR"/>
      <w:color w:val="FF0000"/>
      <w:sz w:val="18"/>
      <w:szCs w:val="18"/>
      <w:lang w:eastAsia="ru-RU"/>
    </w:rPr>
  </w:style>
  <w:style w:type="paragraph" w:customStyle="1" w:styleId="xl124">
    <w:name w:val="xl124"/>
    <w:basedOn w:val="aa"/>
    <w:rsid w:val="00345116"/>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ind w:firstLine="0"/>
      <w:jc w:val="center"/>
    </w:pPr>
    <w:rPr>
      <w:rFonts w:ascii="Arial CYR" w:eastAsia="Times New Roman" w:hAnsi="Arial CYR" w:cs="Arial CYR"/>
      <w:sz w:val="18"/>
      <w:szCs w:val="18"/>
      <w:lang w:eastAsia="ru-RU"/>
    </w:rPr>
  </w:style>
  <w:style w:type="paragraph" w:customStyle="1" w:styleId="xl125">
    <w:name w:val="xl125"/>
    <w:basedOn w:val="aa"/>
    <w:rsid w:val="00345116"/>
    <w:pPr>
      <w:pBdr>
        <w:top w:val="single" w:sz="8" w:space="0" w:color="auto"/>
        <w:left w:val="single" w:sz="4" w:space="0" w:color="auto"/>
        <w:bottom w:val="single" w:sz="8"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b/>
      <w:bCs/>
      <w:sz w:val="20"/>
      <w:szCs w:val="20"/>
      <w:lang w:eastAsia="ru-RU"/>
    </w:rPr>
  </w:style>
  <w:style w:type="paragraph" w:customStyle="1" w:styleId="xl126">
    <w:name w:val="xl126"/>
    <w:basedOn w:val="aa"/>
    <w:rsid w:val="00345116"/>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sz w:val="14"/>
      <w:szCs w:val="14"/>
      <w:lang w:eastAsia="ru-RU"/>
    </w:rPr>
  </w:style>
  <w:style w:type="paragraph" w:customStyle="1" w:styleId="xl127">
    <w:name w:val="xl127"/>
    <w:basedOn w:val="aa"/>
    <w:rsid w:val="00345116"/>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sz w:val="14"/>
      <w:szCs w:val="14"/>
      <w:lang w:eastAsia="ru-RU"/>
    </w:rPr>
  </w:style>
  <w:style w:type="paragraph" w:customStyle="1" w:styleId="xl128">
    <w:name w:val="xl128"/>
    <w:basedOn w:val="aa"/>
    <w:rsid w:val="00345116"/>
    <w:pPr>
      <w:pBdr>
        <w:top w:val="single" w:sz="4" w:space="0" w:color="969696"/>
        <w:left w:val="single" w:sz="4" w:space="0" w:color="969696"/>
        <w:bottom w:val="single" w:sz="4" w:space="0" w:color="969696"/>
        <w:right w:val="single" w:sz="8" w:space="0" w:color="auto"/>
      </w:pBdr>
      <w:shd w:val="clear" w:color="auto" w:fill="FFFFFF"/>
      <w:spacing w:before="100" w:beforeAutospacing="1" w:after="100" w:afterAutospacing="1" w:line="240" w:lineRule="auto"/>
      <w:ind w:firstLine="0"/>
      <w:jc w:val="center"/>
    </w:pPr>
    <w:rPr>
      <w:rFonts w:ascii="Arial CYR" w:eastAsia="Times New Roman" w:hAnsi="Arial CYR" w:cs="Arial CYR"/>
      <w:sz w:val="14"/>
      <w:szCs w:val="14"/>
      <w:lang w:eastAsia="ru-RU"/>
    </w:rPr>
  </w:style>
  <w:style w:type="paragraph" w:customStyle="1" w:styleId="xl129">
    <w:name w:val="xl129"/>
    <w:basedOn w:val="aa"/>
    <w:rsid w:val="00345116"/>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b/>
      <w:bCs/>
      <w:szCs w:val="24"/>
      <w:lang w:eastAsia="ru-RU"/>
    </w:rPr>
  </w:style>
  <w:style w:type="paragraph" w:customStyle="1" w:styleId="xl130">
    <w:name w:val="xl130"/>
    <w:basedOn w:val="aa"/>
    <w:rsid w:val="00345116"/>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31">
    <w:name w:val="xl131"/>
    <w:basedOn w:val="aa"/>
    <w:rsid w:val="00345116"/>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b/>
      <w:bCs/>
      <w:szCs w:val="24"/>
      <w:lang w:eastAsia="ru-RU"/>
    </w:rPr>
  </w:style>
  <w:style w:type="paragraph" w:customStyle="1" w:styleId="xl132">
    <w:name w:val="xl132"/>
    <w:basedOn w:val="aa"/>
    <w:rsid w:val="00345116"/>
    <w:pPr>
      <w:pBdr>
        <w:top w:val="single" w:sz="4" w:space="0" w:color="969696"/>
        <w:left w:val="single" w:sz="4" w:space="0" w:color="969696"/>
        <w:bottom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b/>
      <w:bCs/>
      <w:sz w:val="18"/>
      <w:szCs w:val="18"/>
      <w:lang w:eastAsia="ru-RU"/>
    </w:rPr>
  </w:style>
  <w:style w:type="paragraph" w:customStyle="1" w:styleId="xl133">
    <w:name w:val="xl133"/>
    <w:basedOn w:val="aa"/>
    <w:rsid w:val="00345116"/>
    <w:pPr>
      <w:pBdr>
        <w:top w:val="single" w:sz="4" w:space="0" w:color="969696"/>
        <w:left w:val="single" w:sz="8" w:space="0" w:color="auto"/>
        <w:bottom w:val="single" w:sz="8" w:space="0" w:color="auto"/>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b/>
      <w:bCs/>
      <w:sz w:val="18"/>
      <w:szCs w:val="18"/>
      <w:lang w:eastAsia="ru-RU"/>
    </w:rPr>
  </w:style>
  <w:style w:type="paragraph" w:customStyle="1" w:styleId="xl134">
    <w:name w:val="xl134"/>
    <w:basedOn w:val="aa"/>
    <w:rsid w:val="00345116"/>
    <w:pPr>
      <w:pBdr>
        <w:top w:val="single" w:sz="4" w:space="0" w:color="969696"/>
        <w:left w:val="single" w:sz="4" w:space="0" w:color="969696"/>
        <w:bottom w:val="single" w:sz="8" w:space="0" w:color="auto"/>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b/>
      <w:bCs/>
      <w:sz w:val="18"/>
      <w:szCs w:val="18"/>
      <w:lang w:eastAsia="ru-RU"/>
    </w:rPr>
  </w:style>
  <w:style w:type="paragraph" w:customStyle="1" w:styleId="xl135">
    <w:name w:val="xl135"/>
    <w:basedOn w:val="aa"/>
    <w:rsid w:val="00345116"/>
    <w:pPr>
      <w:pBdr>
        <w:top w:val="single" w:sz="4" w:space="0" w:color="969696"/>
        <w:left w:val="single" w:sz="4" w:space="0" w:color="969696"/>
        <w:bottom w:val="single" w:sz="8" w:space="0" w:color="auto"/>
        <w:right w:val="single" w:sz="8" w:space="0" w:color="auto"/>
      </w:pBdr>
      <w:shd w:val="clear" w:color="auto" w:fill="FFFFFF"/>
      <w:spacing w:before="100" w:beforeAutospacing="1" w:after="100" w:afterAutospacing="1" w:line="240" w:lineRule="auto"/>
      <w:ind w:firstLine="0"/>
      <w:jc w:val="center"/>
    </w:pPr>
    <w:rPr>
      <w:rFonts w:ascii="Arial CYR" w:eastAsia="Times New Roman" w:hAnsi="Arial CYR" w:cs="Arial CYR"/>
      <w:b/>
      <w:bCs/>
      <w:sz w:val="18"/>
      <w:szCs w:val="18"/>
      <w:lang w:eastAsia="ru-RU"/>
    </w:rPr>
  </w:style>
  <w:style w:type="paragraph" w:customStyle="1" w:styleId="xl136">
    <w:name w:val="xl136"/>
    <w:basedOn w:val="aa"/>
    <w:rsid w:val="00345116"/>
    <w:pPr>
      <w:pBdr>
        <w:top w:val="single" w:sz="4" w:space="0" w:color="969696"/>
        <w:left w:val="single" w:sz="4" w:space="0" w:color="969696"/>
        <w:bottom w:val="single" w:sz="8" w:space="0" w:color="auto"/>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sz w:val="18"/>
      <w:szCs w:val="18"/>
      <w:lang w:eastAsia="ru-RU"/>
    </w:rPr>
  </w:style>
  <w:style w:type="paragraph" w:customStyle="1" w:styleId="xl137">
    <w:name w:val="xl137"/>
    <w:basedOn w:val="aa"/>
    <w:rsid w:val="00345116"/>
    <w:pPr>
      <w:pBdr>
        <w:top w:val="single" w:sz="4" w:space="0" w:color="969696"/>
        <w:left w:val="single" w:sz="4" w:space="0" w:color="969696"/>
        <w:bottom w:val="single" w:sz="8" w:space="0" w:color="auto"/>
        <w:right w:val="single" w:sz="8" w:space="0" w:color="auto"/>
      </w:pBdr>
      <w:shd w:val="clear" w:color="auto" w:fill="FFFFFF"/>
      <w:spacing w:before="100" w:beforeAutospacing="1" w:after="100" w:afterAutospacing="1" w:line="240" w:lineRule="auto"/>
      <w:ind w:firstLine="0"/>
      <w:jc w:val="center"/>
    </w:pPr>
    <w:rPr>
      <w:rFonts w:ascii="Arial CYR" w:eastAsia="Times New Roman" w:hAnsi="Arial CYR" w:cs="Arial CYR"/>
      <w:sz w:val="18"/>
      <w:szCs w:val="18"/>
      <w:lang w:eastAsia="ru-RU"/>
    </w:rPr>
  </w:style>
  <w:style w:type="paragraph" w:customStyle="1" w:styleId="xl138">
    <w:name w:val="xl138"/>
    <w:basedOn w:val="aa"/>
    <w:rsid w:val="00345116"/>
    <w:pPr>
      <w:pBdr>
        <w:top w:val="single" w:sz="4" w:space="0" w:color="969696"/>
        <w:left w:val="single" w:sz="8" w:space="0" w:color="auto"/>
        <w:bottom w:val="single" w:sz="8" w:space="0" w:color="auto"/>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sz w:val="18"/>
      <w:szCs w:val="18"/>
      <w:lang w:eastAsia="ru-RU"/>
    </w:rPr>
  </w:style>
  <w:style w:type="paragraph" w:customStyle="1" w:styleId="xl139">
    <w:name w:val="xl139"/>
    <w:basedOn w:val="aa"/>
    <w:rsid w:val="00345116"/>
    <w:pPr>
      <w:pBdr>
        <w:top w:val="single" w:sz="4" w:space="0" w:color="808080"/>
        <w:left w:val="single" w:sz="4" w:space="0" w:color="808080"/>
        <w:bottom w:val="single" w:sz="4" w:space="0" w:color="808080"/>
        <w:right w:val="single" w:sz="4" w:space="0" w:color="808080"/>
      </w:pBdr>
      <w:shd w:val="clear" w:color="auto" w:fill="FFFF00"/>
      <w:spacing w:before="100" w:beforeAutospacing="1" w:after="100" w:afterAutospacing="1" w:line="240" w:lineRule="auto"/>
      <w:ind w:firstLine="0"/>
      <w:jc w:val="center"/>
    </w:pPr>
    <w:rPr>
      <w:rFonts w:ascii="Arial CYR" w:eastAsia="Times New Roman" w:hAnsi="Arial CYR" w:cs="Arial CYR"/>
      <w:b/>
      <w:bCs/>
      <w:sz w:val="18"/>
      <w:szCs w:val="18"/>
      <w:u w:val="single"/>
      <w:lang w:eastAsia="ru-RU"/>
    </w:rPr>
  </w:style>
  <w:style w:type="paragraph" w:customStyle="1" w:styleId="xl140">
    <w:name w:val="xl140"/>
    <w:basedOn w:val="aa"/>
    <w:rsid w:val="00345116"/>
    <w:pPr>
      <w:pBdr>
        <w:top w:val="single" w:sz="4" w:space="0" w:color="808080"/>
        <w:left w:val="single" w:sz="4" w:space="0" w:color="808080"/>
        <w:bottom w:val="single" w:sz="4" w:space="0" w:color="auto"/>
        <w:right w:val="single" w:sz="4" w:space="0" w:color="808080"/>
      </w:pBdr>
      <w:shd w:val="clear" w:color="auto" w:fill="FFFF00"/>
      <w:spacing w:before="100" w:beforeAutospacing="1" w:after="100" w:afterAutospacing="1" w:line="240" w:lineRule="auto"/>
      <w:ind w:firstLine="0"/>
      <w:jc w:val="center"/>
    </w:pPr>
    <w:rPr>
      <w:rFonts w:ascii="Arial CYR" w:eastAsia="Times New Roman" w:hAnsi="Arial CYR" w:cs="Arial CYR"/>
      <w:b/>
      <w:bCs/>
      <w:sz w:val="18"/>
      <w:szCs w:val="18"/>
      <w:u w:val="single"/>
      <w:lang w:eastAsia="ru-RU"/>
    </w:rPr>
  </w:style>
  <w:style w:type="paragraph" w:customStyle="1" w:styleId="xl141">
    <w:name w:val="xl141"/>
    <w:basedOn w:val="aa"/>
    <w:rsid w:val="00345116"/>
    <w:pPr>
      <w:pBdr>
        <w:top w:val="single" w:sz="4" w:space="0" w:color="808080"/>
        <w:left w:val="single" w:sz="4" w:space="0" w:color="808080"/>
        <w:bottom w:val="single" w:sz="4" w:space="0" w:color="808080"/>
      </w:pBdr>
      <w:shd w:val="clear" w:color="auto" w:fill="FFFFFF"/>
      <w:spacing w:before="100" w:beforeAutospacing="1" w:after="100" w:afterAutospacing="1" w:line="240" w:lineRule="auto"/>
      <w:ind w:firstLine="0"/>
      <w:jc w:val="center"/>
    </w:pPr>
    <w:rPr>
      <w:rFonts w:ascii="Arial CYR" w:eastAsia="Times New Roman" w:hAnsi="Arial CYR" w:cs="Arial CYR"/>
      <w:b/>
      <w:bCs/>
      <w:sz w:val="18"/>
      <w:szCs w:val="18"/>
      <w:lang w:eastAsia="ru-RU"/>
    </w:rPr>
  </w:style>
  <w:style w:type="paragraph" w:customStyle="1" w:styleId="xl142">
    <w:name w:val="xl142"/>
    <w:basedOn w:val="aa"/>
    <w:rsid w:val="00345116"/>
    <w:pPr>
      <w:pBdr>
        <w:top w:val="single" w:sz="4" w:space="0" w:color="808080"/>
        <w:bottom w:val="single" w:sz="4" w:space="0" w:color="808080"/>
      </w:pBdr>
      <w:shd w:val="clear" w:color="auto" w:fill="FFFFFF"/>
      <w:spacing w:before="100" w:beforeAutospacing="1" w:after="100" w:afterAutospacing="1" w:line="240" w:lineRule="auto"/>
      <w:ind w:firstLine="0"/>
      <w:jc w:val="center"/>
    </w:pPr>
    <w:rPr>
      <w:rFonts w:eastAsia="Times New Roman" w:cs="Times New Roman"/>
      <w:szCs w:val="24"/>
      <w:lang w:eastAsia="ru-RU"/>
    </w:rPr>
  </w:style>
  <w:style w:type="paragraph" w:customStyle="1" w:styleId="xl143">
    <w:name w:val="xl143"/>
    <w:basedOn w:val="aa"/>
    <w:rsid w:val="00345116"/>
    <w:pPr>
      <w:pBdr>
        <w:top w:val="single" w:sz="4" w:space="0" w:color="808080"/>
        <w:bottom w:val="single" w:sz="4" w:space="0" w:color="808080"/>
        <w:right w:val="single" w:sz="4" w:space="0" w:color="808080"/>
      </w:pBdr>
      <w:shd w:val="clear" w:color="auto" w:fill="FFFFFF"/>
      <w:spacing w:before="100" w:beforeAutospacing="1" w:after="100" w:afterAutospacing="1" w:line="240" w:lineRule="auto"/>
      <w:ind w:firstLine="0"/>
      <w:jc w:val="center"/>
    </w:pPr>
    <w:rPr>
      <w:rFonts w:eastAsia="Times New Roman" w:cs="Times New Roman"/>
      <w:szCs w:val="24"/>
      <w:lang w:eastAsia="ru-RU"/>
    </w:rPr>
  </w:style>
  <w:style w:type="paragraph" w:customStyle="1" w:styleId="xl144">
    <w:name w:val="xl144"/>
    <w:basedOn w:val="aa"/>
    <w:rsid w:val="00345116"/>
    <w:pPr>
      <w:pBdr>
        <w:top w:val="single" w:sz="4" w:space="0" w:color="auto"/>
        <w:bottom w:val="single" w:sz="4" w:space="0" w:color="969696"/>
      </w:pBdr>
      <w:shd w:val="clear" w:color="auto" w:fill="FFFFFF"/>
      <w:spacing w:before="100" w:beforeAutospacing="1" w:after="100" w:afterAutospacing="1" w:line="240" w:lineRule="auto"/>
      <w:ind w:firstLine="0"/>
      <w:jc w:val="center"/>
    </w:pPr>
    <w:rPr>
      <w:rFonts w:eastAsia="Times New Roman" w:cs="Times New Roman"/>
      <w:b/>
      <w:bCs/>
      <w:sz w:val="20"/>
      <w:szCs w:val="20"/>
      <w:lang w:eastAsia="ru-RU"/>
    </w:rPr>
  </w:style>
  <w:style w:type="paragraph" w:customStyle="1" w:styleId="xl145">
    <w:name w:val="xl145"/>
    <w:basedOn w:val="aa"/>
    <w:rsid w:val="00345116"/>
    <w:pPr>
      <w:pBdr>
        <w:top w:val="single" w:sz="4" w:space="0" w:color="auto"/>
        <w:bottom w:val="single" w:sz="4" w:space="0" w:color="969696"/>
      </w:pBdr>
      <w:shd w:val="clear" w:color="auto" w:fill="FFFFFF"/>
      <w:spacing w:before="100" w:beforeAutospacing="1" w:after="100" w:afterAutospacing="1" w:line="240" w:lineRule="auto"/>
      <w:ind w:firstLine="0"/>
      <w:jc w:val="center"/>
    </w:pPr>
    <w:rPr>
      <w:rFonts w:eastAsia="Times New Roman" w:cs="Times New Roman"/>
      <w:szCs w:val="24"/>
      <w:lang w:eastAsia="ru-RU"/>
    </w:rPr>
  </w:style>
  <w:style w:type="paragraph" w:customStyle="1" w:styleId="xl146">
    <w:name w:val="xl146"/>
    <w:basedOn w:val="aa"/>
    <w:rsid w:val="00345116"/>
    <w:pPr>
      <w:pBdr>
        <w:top w:val="single" w:sz="4" w:space="0" w:color="auto"/>
        <w:bottom w:val="single" w:sz="4" w:space="0" w:color="969696"/>
        <w:right w:val="single" w:sz="8" w:space="0" w:color="auto"/>
      </w:pBdr>
      <w:shd w:val="clear" w:color="auto" w:fill="FFFFFF"/>
      <w:spacing w:before="100" w:beforeAutospacing="1" w:after="100" w:afterAutospacing="1" w:line="240" w:lineRule="auto"/>
      <w:ind w:firstLine="0"/>
      <w:jc w:val="center"/>
    </w:pPr>
    <w:rPr>
      <w:rFonts w:eastAsia="Times New Roman" w:cs="Times New Roman"/>
      <w:szCs w:val="24"/>
      <w:lang w:eastAsia="ru-RU"/>
    </w:rPr>
  </w:style>
  <w:style w:type="paragraph" w:customStyle="1" w:styleId="xl147">
    <w:name w:val="xl147"/>
    <w:basedOn w:val="aa"/>
    <w:rsid w:val="00345116"/>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48">
    <w:name w:val="xl148"/>
    <w:basedOn w:val="aa"/>
    <w:rsid w:val="00345116"/>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49">
    <w:name w:val="xl149"/>
    <w:basedOn w:val="aa"/>
    <w:rsid w:val="00345116"/>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50">
    <w:name w:val="xl150"/>
    <w:basedOn w:val="aa"/>
    <w:rsid w:val="00345116"/>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51">
    <w:name w:val="xl151"/>
    <w:basedOn w:val="aa"/>
    <w:rsid w:val="00345116"/>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52">
    <w:name w:val="xl152"/>
    <w:basedOn w:val="aa"/>
    <w:rsid w:val="00345116"/>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53">
    <w:name w:val="xl153"/>
    <w:basedOn w:val="aa"/>
    <w:rsid w:val="00345116"/>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eastAsia="Times New Roman" w:cs="Times New Roman"/>
      <w:b/>
      <w:bCs/>
      <w:sz w:val="20"/>
      <w:szCs w:val="20"/>
      <w:lang w:eastAsia="ru-RU"/>
    </w:rPr>
  </w:style>
  <w:style w:type="paragraph" w:customStyle="1" w:styleId="xl154">
    <w:name w:val="xl154"/>
    <w:basedOn w:val="aa"/>
    <w:rsid w:val="00345116"/>
    <w:pPr>
      <w:pBdr>
        <w:top w:val="single" w:sz="4" w:space="0" w:color="969696"/>
        <w:left w:val="single" w:sz="4" w:space="0" w:color="969696"/>
        <w:bottom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b/>
      <w:bCs/>
      <w:sz w:val="14"/>
      <w:szCs w:val="14"/>
      <w:lang w:eastAsia="ru-RU"/>
    </w:rPr>
  </w:style>
  <w:style w:type="paragraph" w:customStyle="1" w:styleId="xl155">
    <w:name w:val="xl155"/>
    <w:basedOn w:val="aa"/>
    <w:rsid w:val="00345116"/>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b/>
      <w:bCs/>
      <w:sz w:val="14"/>
      <w:szCs w:val="14"/>
      <w:lang w:eastAsia="ru-RU"/>
    </w:rPr>
  </w:style>
  <w:style w:type="paragraph" w:customStyle="1" w:styleId="xl156">
    <w:name w:val="xl156"/>
    <w:basedOn w:val="aa"/>
    <w:rsid w:val="00345116"/>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eastAsia="Times New Roman" w:cs="Times New Roman"/>
      <w:b/>
      <w:bCs/>
      <w:sz w:val="14"/>
      <w:szCs w:val="14"/>
      <w:lang w:eastAsia="ru-RU"/>
    </w:rPr>
  </w:style>
  <w:style w:type="paragraph" w:customStyle="1" w:styleId="xl157">
    <w:name w:val="xl157"/>
    <w:basedOn w:val="aa"/>
    <w:rsid w:val="00345116"/>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eastAsia="Times New Roman" w:cs="Times New Roman"/>
      <w:b/>
      <w:bCs/>
      <w:sz w:val="20"/>
      <w:szCs w:val="20"/>
      <w:lang w:eastAsia="ru-RU"/>
    </w:rPr>
  </w:style>
  <w:style w:type="paragraph" w:customStyle="1" w:styleId="xl158">
    <w:name w:val="xl158"/>
    <w:basedOn w:val="aa"/>
    <w:rsid w:val="00345116"/>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eastAsia="Times New Roman" w:cs="Times New Roman"/>
      <w:b/>
      <w:bCs/>
      <w:sz w:val="20"/>
      <w:szCs w:val="20"/>
      <w:lang w:eastAsia="ru-RU"/>
    </w:rPr>
  </w:style>
  <w:style w:type="paragraph" w:customStyle="1" w:styleId="xl159">
    <w:name w:val="xl159"/>
    <w:basedOn w:val="aa"/>
    <w:rsid w:val="00345116"/>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b/>
      <w:bCs/>
      <w:sz w:val="14"/>
      <w:szCs w:val="14"/>
      <w:lang w:eastAsia="ru-RU"/>
    </w:rPr>
  </w:style>
  <w:style w:type="paragraph" w:customStyle="1" w:styleId="xl160">
    <w:name w:val="xl160"/>
    <w:basedOn w:val="aa"/>
    <w:rsid w:val="00345116"/>
    <w:pPr>
      <w:pBdr>
        <w:top w:val="single" w:sz="4" w:space="0" w:color="969696"/>
        <w:left w:val="single" w:sz="4" w:space="0" w:color="969696"/>
        <w:bottom w:val="single" w:sz="4" w:space="0" w:color="969696"/>
        <w:right w:val="single" w:sz="4" w:space="0" w:color="969696"/>
      </w:pBdr>
      <w:shd w:val="clear" w:color="auto" w:fill="FFFFFF"/>
      <w:spacing w:before="100" w:beforeAutospacing="1" w:after="100" w:afterAutospacing="1" w:line="240" w:lineRule="auto"/>
      <w:ind w:firstLine="0"/>
      <w:jc w:val="both"/>
    </w:pPr>
    <w:rPr>
      <w:rFonts w:eastAsia="Times New Roman" w:cs="Times New Roman"/>
      <w:b/>
      <w:bCs/>
      <w:sz w:val="14"/>
      <w:szCs w:val="14"/>
      <w:lang w:eastAsia="ru-RU"/>
    </w:rPr>
  </w:style>
  <w:style w:type="paragraph" w:customStyle="1" w:styleId="xl161">
    <w:name w:val="xl161"/>
    <w:basedOn w:val="aa"/>
    <w:rsid w:val="00345116"/>
    <w:pPr>
      <w:pBdr>
        <w:top w:val="single" w:sz="8" w:space="0" w:color="auto"/>
        <w:left w:val="single" w:sz="8" w:space="0" w:color="auto"/>
        <w:bottom w:val="single" w:sz="4" w:space="0" w:color="auto"/>
      </w:pBdr>
      <w:shd w:val="clear" w:color="auto" w:fill="FFFFFF"/>
      <w:spacing w:before="100" w:beforeAutospacing="1" w:after="100" w:afterAutospacing="1" w:line="240" w:lineRule="auto"/>
      <w:ind w:firstLine="0"/>
      <w:jc w:val="center"/>
    </w:pPr>
    <w:rPr>
      <w:rFonts w:eastAsia="Times New Roman" w:cs="Times New Roman"/>
      <w:b/>
      <w:bCs/>
      <w:sz w:val="20"/>
      <w:szCs w:val="20"/>
      <w:lang w:eastAsia="ru-RU"/>
    </w:rPr>
  </w:style>
  <w:style w:type="paragraph" w:customStyle="1" w:styleId="xl162">
    <w:name w:val="xl162"/>
    <w:basedOn w:val="aa"/>
    <w:rsid w:val="00345116"/>
    <w:pPr>
      <w:pBdr>
        <w:top w:val="single" w:sz="8" w:space="0" w:color="auto"/>
        <w:bottom w:val="single" w:sz="4" w:space="0" w:color="auto"/>
      </w:pBdr>
      <w:shd w:val="clear" w:color="auto" w:fill="FFFFFF"/>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63">
    <w:name w:val="xl163"/>
    <w:basedOn w:val="aa"/>
    <w:rsid w:val="00345116"/>
    <w:pPr>
      <w:pBdr>
        <w:top w:val="single" w:sz="8" w:space="0" w:color="auto"/>
        <w:bottom w:val="single" w:sz="4" w:space="0" w:color="auto"/>
        <w:right w:val="single" w:sz="8" w:space="0" w:color="auto"/>
      </w:pBdr>
      <w:shd w:val="clear" w:color="auto" w:fill="FFFFFF"/>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64">
    <w:name w:val="xl164"/>
    <w:basedOn w:val="aa"/>
    <w:rsid w:val="00345116"/>
    <w:pPr>
      <w:pBdr>
        <w:top w:val="single" w:sz="8" w:space="0" w:color="auto"/>
        <w:bottom w:val="single" w:sz="4" w:space="0" w:color="auto"/>
        <w:right w:val="single" w:sz="8" w:space="0" w:color="auto"/>
      </w:pBdr>
      <w:shd w:val="clear" w:color="auto" w:fill="FFFFFF"/>
      <w:spacing w:before="100" w:beforeAutospacing="1" w:after="100" w:afterAutospacing="1" w:line="240" w:lineRule="auto"/>
      <w:ind w:firstLine="0"/>
      <w:jc w:val="center"/>
    </w:pPr>
    <w:rPr>
      <w:rFonts w:eastAsia="Times New Roman" w:cs="Times New Roman"/>
      <w:szCs w:val="24"/>
      <w:lang w:eastAsia="ru-RU"/>
    </w:rPr>
  </w:style>
  <w:style w:type="paragraph" w:customStyle="1" w:styleId="xl165">
    <w:name w:val="xl165"/>
    <w:basedOn w:val="aa"/>
    <w:rsid w:val="00345116"/>
    <w:pPr>
      <w:pBdr>
        <w:top w:val="single" w:sz="4" w:space="0" w:color="auto"/>
        <w:left w:val="single" w:sz="4" w:space="0" w:color="auto"/>
        <w:bottom w:val="single" w:sz="4" w:space="0" w:color="auto"/>
      </w:pBdr>
      <w:shd w:val="clear" w:color="auto" w:fill="FFFFFF"/>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66">
    <w:name w:val="xl166"/>
    <w:basedOn w:val="aa"/>
    <w:rsid w:val="00345116"/>
    <w:pPr>
      <w:pBdr>
        <w:top w:val="single" w:sz="4" w:space="0" w:color="auto"/>
        <w:bottom w:val="single" w:sz="4" w:space="0" w:color="auto"/>
      </w:pBdr>
      <w:shd w:val="clear" w:color="auto" w:fill="FFFFFF"/>
      <w:spacing w:before="100" w:beforeAutospacing="1" w:after="100" w:afterAutospacing="1" w:line="240" w:lineRule="auto"/>
      <w:ind w:firstLine="0"/>
      <w:jc w:val="center"/>
    </w:pPr>
    <w:rPr>
      <w:rFonts w:eastAsia="Times New Roman" w:cs="Times New Roman"/>
      <w:szCs w:val="24"/>
      <w:lang w:eastAsia="ru-RU"/>
    </w:rPr>
  </w:style>
  <w:style w:type="paragraph" w:customStyle="1" w:styleId="xl167">
    <w:name w:val="xl167"/>
    <w:basedOn w:val="aa"/>
    <w:rsid w:val="00345116"/>
    <w:pPr>
      <w:pBdr>
        <w:top w:val="single" w:sz="4" w:space="0" w:color="auto"/>
        <w:bottom w:val="single" w:sz="4" w:space="0" w:color="auto"/>
        <w:right w:val="single" w:sz="8" w:space="0" w:color="auto"/>
      </w:pBdr>
      <w:shd w:val="clear" w:color="auto" w:fill="FFFFFF"/>
      <w:spacing w:before="100" w:beforeAutospacing="1" w:after="100" w:afterAutospacing="1" w:line="240" w:lineRule="auto"/>
      <w:ind w:firstLine="0"/>
      <w:jc w:val="center"/>
    </w:pPr>
    <w:rPr>
      <w:rFonts w:eastAsia="Times New Roman" w:cs="Times New Roman"/>
      <w:szCs w:val="24"/>
      <w:lang w:eastAsia="ru-RU"/>
    </w:rPr>
  </w:style>
  <w:style w:type="paragraph" w:customStyle="1" w:styleId="xl168">
    <w:name w:val="xl168"/>
    <w:basedOn w:val="aa"/>
    <w:rsid w:val="00345116"/>
    <w:pPr>
      <w:pBdr>
        <w:top w:val="single" w:sz="4" w:space="0" w:color="auto"/>
        <w:left w:val="single" w:sz="4" w:space="0" w:color="auto"/>
        <w:bottom w:val="single" w:sz="4" w:space="0" w:color="auto"/>
      </w:pBdr>
      <w:shd w:val="clear" w:color="auto" w:fill="FFFFFF"/>
      <w:spacing w:before="100" w:beforeAutospacing="1" w:after="100" w:afterAutospacing="1" w:line="240" w:lineRule="auto"/>
      <w:ind w:firstLine="0"/>
      <w:jc w:val="center"/>
    </w:pPr>
    <w:rPr>
      <w:rFonts w:eastAsia="Times New Roman" w:cs="Times New Roman"/>
      <w:b/>
      <w:bCs/>
      <w:sz w:val="16"/>
      <w:szCs w:val="16"/>
      <w:lang w:eastAsia="ru-RU"/>
    </w:rPr>
  </w:style>
  <w:style w:type="paragraph" w:customStyle="1" w:styleId="xl169">
    <w:name w:val="xl169"/>
    <w:basedOn w:val="aa"/>
    <w:rsid w:val="00345116"/>
    <w:pPr>
      <w:pBdr>
        <w:top w:val="single" w:sz="4" w:space="0" w:color="auto"/>
        <w:bottom w:val="single" w:sz="4" w:space="0" w:color="auto"/>
      </w:pBdr>
      <w:shd w:val="clear" w:color="auto" w:fill="FFFFFF"/>
      <w:spacing w:before="100" w:beforeAutospacing="1" w:after="100" w:afterAutospacing="1" w:line="240" w:lineRule="auto"/>
      <w:ind w:firstLine="0"/>
      <w:jc w:val="center"/>
    </w:pPr>
    <w:rPr>
      <w:rFonts w:eastAsia="Times New Roman" w:cs="Times New Roman"/>
      <w:sz w:val="16"/>
      <w:szCs w:val="16"/>
      <w:lang w:eastAsia="ru-RU"/>
    </w:rPr>
  </w:style>
  <w:style w:type="paragraph" w:customStyle="1" w:styleId="xl170">
    <w:name w:val="xl170"/>
    <w:basedOn w:val="aa"/>
    <w:rsid w:val="00345116"/>
    <w:pPr>
      <w:pBdr>
        <w:top w:val="single" w:sz="4" w:space="0" w:color="auto"/>
        <w:bottom w:val="single" w:sz="4" w:space="0" w:color="auto"/>
        <w:right w:val="single" w:sz="8" w:space="0" w:color="auto"/>
      </w:pBdr>
      <w:shd w:val="clear" w:color="auto" w:fill="FFFFFF"/>
      <w:spacing w:before="100" w:beforeAutospacing="1" w:after="100" w:afterAutospacing="1" w:line="240" w:lineRule="auto"/>
      <w:ind w:firstLine="0"/>
      <w:jc w:val="center"/>
    </w:pPr>
    <w:rPr>
      <w:rFonts w:eastAsia="Times New Roman" w:cs="Times New Roman"/>
      <w:sz w:val="16"/>
      <w:szCs w:val="16"/>
      <w:lang w:eastAsia="ru-RU"/>
    </w:rPr>
  </w:style>
  <w:style w:type="paragraph" w:customStyle="1" w:styleId="xl171">
    <w:name w:val="xl171"/>
    <w:basedOn w:val="aa"/>
    <w:rsid w:val="00345116"/>
    <w:pPr>
      <w:pBdr>
        <w:top w:val="single" w:sz="8" w:space="0" w:color="auto"/>
        <w:bottom w:val="single" w:sz="4" w:space="0" w:color="auto"/>
      </w:pBdr>
      <w:shd w:val="clear" w:color="auto" w:fill="FFFFFF"/>
      <w:spacing w:before="100" w:beforeAutospacing="1" w:after="100" w:afterAutospacing="1" w:line="240" w:lineRule="auto"/>
      <w:ind w:firstLine="0"/>
      <w:jc w:val="both"/>
    </w:pPr>
    <w:rPr>
      <w:rFonts w:eastAsia="Times New Roman" w:cs="Times New Roman"/>
      <w:szCs w:val="24"/>
      <w:lang w:eastAsia="ru-RU"/>
    </w:rPr>
  </w:style>
  <w:style w:type="paragraph" w:customStyle="1" w:styleId="xl172">
    <w:name w:val="xl172"/>
    <w:basedOn w:val="aa"/>
    <w:rsid w:val="00345116"/>
    <w:pPr>
      <w:pBdr>
        <w:top w:val="single" w:sz="8" w:space="0" w:color="auto"/>
        <w:bottom w:val="single" w:sz="4" w:space="0" w:color="auto"/>
        <w:right w:val="single" w:sz="8" w:space="0" w:color="auto"/>
      </w:pBdr>
      <w:shd w:val="clear" w:color="auto" w:fill="FFFFFF"/>
      <w:spacing w:before="100" w:beforeAutospacing="1" w:after="100" w:afterAutospacing="1" w:line="240" w:lineRule="auto"/>
      <w:ind w:firstLine="0"/>
      <w:jc w:val="both"/>
    </w:pPr>
    <w:rPr>
      <w:rFonts w:eastAsia="Times New Roman" w:cs="Times New Roman"/>
      <w:szCs w:val="24"/>
      <w:lang w:eastAsia="ru-RU"/>
    </w:rPr>
  </w:style>
  <w:style w:type="paragraph" w:customStyle="1" w:styleId="xl173">
    <w:name w:val="xl173"/>
    <w:basedOn w:val="aa"/>
    <w:rsid w:val="00345116"/>
    <w:pPr>
      <w:pBdr>
        <w:top w:val="single" w:sz="8" w:space="0" w:color="auto"/>
        <w:left w:val="single" w:sz="8" w:space="0" w:color="auto"/>
      </w:pBdr>
      <w:shd w:val="clear" w:color="auto" w:fill="FFFFFF"/>
      <w:spacing w:before="100" w:beforeAutospacing="1" w:after="100" w:afterAutospacing="1" w:line="240" w:lineRule="auto"/>
      <w:ind w:firstLine="0"/>
      <w:jc w:val="center"/>
    </w:pPr>
    <w:rPr>
      <w:rFonts w:eastAsia="Times New Roman" w:cs="Times New Roman"/>
      <w:b/>
      <w:bCs/>
      <w:sz w:val="20"/>
      <w:szCs w:val="20"/>
      <w:lang w:eastAsia="ru-RU"/>
    </w:rPr>
  </w:style>
  <w:style w:type="paragraph" w:customStyle="1" w:styleId="xl174">
    <w:name w:val="xl174"/>
    <w:basedOn w:val="aa"/>
    <w:rsid w:val="00345116"/>
    <w:pPr>
      <w:pBdr>
        <w:top w:val="single" w:sz="8"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szCs w:val="24"/>
      <w:lang w:eastAsia="ru-RU"/>
    </w:rPr>
  </w:style>
  <w:style w:type="paragraph" w:customStyle="1" w:styleId="xl175">
    <w:name w:val="xl175"/>
    <w:basedOn w:val="aa"/>
    <w:rsid w:val="00345116"/>
    <w:pPr>
      <w:pBdr>
        <w:top w:val="single" w:sz="8" w:space="0" w:color="auto"/>
        <w:left w:val="single" w:sz="8" w:space="0" w:color="auto"/>
        <w:bottom w:val="single" w:sz="8" w:space="0" w:color="auto"/>
      </w:pBdr>
      <w:shd w:val="clear" w:color="auto" w:fill="FFFFFF"/>
      <w:spacing w:before="100" w:beforeAutospacing="1" w:after="100" w:afterAutospacing="1" w:line="240" w:lineRule="auto"/>
      <w:ind w:firstLine="0"/>
      <w:jc w:val="center"/>
    </w:pPr>
    <w:rPr>
      <w:rFonts w:eastAsia="Times New Roman" w:cs="Times New Roman"/>
      <w:b/>
      <w:bCs/>
      <w:sz w:val="20"/>
      <w:szCs w:val="20"/>
      <w:lang w:eastAsia="ru-RU"/>
    </w:rPr>
  </w:style>
  <w:style w:type="paragraph" w:customStyle="1" w:styleId="xl176">
    <w:name w:val="xl176"/>
    <w:basedOn w:val="aa"/>
    <w:rsid w:val="00345116"/>
    <w:pPr>
      <w:pBdr>
        <w:top w:val="single" w:sz="8" w:space="0" w:color="auto"/>
        <w:bottom w:val="single" w:sz="8"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szCs w:val="24"/>
      <w:lang w:eastAsia="ru-RU"/>
    </w:rPr>
  </w:style>
  <w:style w:type="paragraph" w:customStyle="1" w:styleId="xl177">
    <w:name w:val="xl177"/>
    <w:basedOn w:val="aa"/>
    <w:rsid w:val="00345116"/>
    <w:pPr>
      <w:pBdr>
        <w:top w:val="single" w:sz="8" w:space="0" w:color="auto"/>
        <w:left w:val="single" w:sz="8" w:space="0" w:color="auto"/>
        <w:bottom w:val="single" w:sz="8" w:space="0" w:color="auto"/>
      </w:pBdr>
      <w:shd w:val="clear" w:color="auto" w:fill="FFFFFF"/>
      <w:spacing w:before="100" w:beforeAutospacing="1" w:after="100" w:afterAutospacing="1" w:line="240" w:lineRule="auto"/>
      <w:ind w:firstLine="0"/>
      <w:jc w:val="center"/>
    </w:pPr>
    <w:rPr>
      <w:rFonts w:eastAsia="Times New Roman" w:cs="Times New Roman"/>
      <w:b/>
      <w:bCs/>
      <w:sz w:val="20"/>
      <w:szCs w:val="20"/>
      <w:lang w:eastAsia="ru-RU"/>
    </w:rPr>
  </w:style>
  <w:style w:type="paragraph" w:customStyle="1" w:styleId="xl178">
    <w:name w:val="xl178"/>
    <w:basedOn w:val="aa"/>
    <w:rsid w:val="00345116"/>
    <w:pPr>
      <w:pBdr>
        <w:top w:val="single" w:sz="8" w:space="0" w:color="auto"/>
        <w:bottom w:val="single" w:sz="8"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szCs w:val="24"/>
      <w:lang w:eastAsia="ru-RU"/>
    </w:rPr>
  </w:style>
  <w:style w:type="paragraph" w:customStyle="1" w:styleId="xl179">
    <w:name w:val="xl179"/>
    <w:basedOn w:val="aa"/>
    <w:rsid w:val="00345116"/>
    <w:pPr>
      <w:pBdr>
        <w:top w:val="single" w:sz="4" w:space="0" w:color="auto"/>
        <w:left w:val="single" w:sz="4" w:space="0" w:color="auto"/>
      </w:pBdr>
      <w:shd w:val="clear" w:color="auto" w:fill="FFFFFF"/>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80">
    <w:name w:val="xl180"/>
    <w:basedOn w:val="aa"/>
    <w:rsid w:val="00345116"/>
    <w:pPr>
      <w:pBdr>
        <w:top w:val="single" w:sz="4" w:space="0" w:color="auto"/>
      </w:pBdr>
      <w:shd w:val="clear" w:color="auto" w:fill="FFFFFF"/>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81">
    <w:name w:val="xl181"/>
    <w:basedOn w:val="aa"/>
    <w:rsid w:val="00345116"/>
    <w:pPr>
      <w:pBdr>
        <w:top w:val="single" w:sz="4" w:space="0" w:color="auto"/>
        <w:right w:val="single" w:sz="8" w:space="0" w:color="auto"/>
      </w:pBdr>
      <w:shd w:val="clear" w:color="auto" w:fill="FFFFFF"/>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82">
    <w:name w:val="xl182"/>
    <w:basedOn w:val="aa"/>
    <w:rsid w:val="00345116"/>
    <w:pPr>
      <w:pBdr>
        <w:left w:val="single" w:sz="4" w:space="0" w:color="auto"/>
      </w:pBdr>
      <w:shd w:val="clear" w:color="auto" w:fill="FFFFFF"/>
      <w:spacing w:before="100" w:beforeAutospacing="1" w:after="100" w:afterAutospacing="1" w:line="240" w:lineRule="auto"/>
      <w:ind w:firstLine="0"/>
      <w:jc w:val="center"/>
    </w:pPr>
    <w:rPr>
      <w:rFonts w:eastAsia="Times New Roman" w:cs="Times New Roman"/>
      <w:szCs w:val="24"/>
      <w:lang w:eastAsia="ru-RU"/>
    </w:rPr>
  </w:style>
  <w:style w:type="paragraph" w:customStyle="1" w:styleId="xl183">
    <w:name w:val="xl183"/>
    <w:basedOn w:val="aa"/>
    <w:rsid w:val="00345116"/>
    <w:pPr>
      <w:shd w:val="clear" w:color="auto" w:fill="FFFFFF"/>
      <w:spacing w:before="100" w:beforeAutospacing="1" w:after="100" w:afterAutospacing="1" w:line="240" w:lineRule="auto"/>
      <w:ind w:firstLine="0"/>
      <w:jc w:val="center"/>
    </w:pPr>
    <w:rPr>
      <w:rFonts w:eastAsia="Times New Roman" w:cs="Times New Roman"/>
      <w:szCs w:val="24"/>
      <w:lang w:eastAsia="ru-RU"/>
    </w:rPr>
  </w:style>
  <w:style w:type="paragraph" w:customStyle="1" w:styleId="xl184">
    <w:name w:val="xl184"/>
    <w:basedOn w:val="aa"/>
    <w:rsid w:val="00345116"/>
    <w:pPr>
      <w:pBdr>
        <w:right w:val="single" w:sz="8" w:space="0" w:color="auto"/>
      </w:pBdr>
      <w:shd w:val="clear" w:color="auto" w:fill="FFFFFF"/>
      <w:spacing w:before="100" w:beforeAutospacing="1" w:after="100" w:afterAutospacing="1" w:line="240" w:lineRule="auto"/>
      <w:ind w:firstLine="0"/>
      <w:jc w:val="center"/>
    </w:pPr>
    <w:rPr>
      <w:rFonts w:eastAsia="Times New Roman" w:cs="Times New Roman"/>
      <w:szCs w:val="24"/>
      <w:lang w:eastAsia="ru-RU"/>
    </w:rPr>
  </w:style>
  <w:style w:type="paragraph" w:customStyle="1" w:styleId="xl185">
    <w:name w:val="xl185"/>
    <w:basedOn w:val="aa"/>
    <w:rsid w:val="00345116"/>
    <w:pPr>
      <w:pBdr>
        <w:left w:val="single" w:sz="8" w:space="0" w:color="808080"/>
        <w:bottom w:val="single" w:sz="4" w:space="0" w:color="808080"/>
      </w:pBdr>
      <w:shd w:val="clear" w:color="auto" w:fill="FFFFFF"/>
      <w:spacing w:before="100" w:beforeAutospacing="1" w:after="100" w:afterAutospacing="1" w:line="240" w:lineRule="auto"/>
      <w:ind w:firstLine="0"/>
      <w:jc w:val="center"/>
    </w:pPr>
    <w:rPr>
      <w:rFonts w:ascii="Arial CYR" w:eastAsia="Times New Roman" w:hAnsi="Arial CYR" w:cs="Arial CYR"/>
      <w:b/>
      <w:bCs/>
      <w:sz w:val="18"/>
      <w:szCs w:val="18"/>
      <w:lang w:eastAsia="ru-RU"/>
    </w:rPr>
  </w:style>
  <w:style w:type="paragraph" w:customStyle="1" w:styleId="xl186">
    <w:name w:val="xl186"/>
    <w:basedOn w:val="aa"/>
    <w:rsid w:val="00345116"/>
    <w:pPr>
      <w:pBdr>
        <w:bottom w:val="single" w:sz="4" w:space="0" w:color="808080"/>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87">
    <w:name w:val="xl187"/>
    <w:basedOn w:val="aa"/>
    <w:rsid w:val="00345116"/>
    <w:pPr>
      <w:pBdr>
        <w:top w:val="single" w:sz="4" w:space="0" w:color="808080"/>
        <w:left w:val="single" w:sz="4" w:space="0" w:color="808080"/>
        <w:bottom w:val="single" w:sz="4" w:space="0" w:color="808080"/>
      </w:pBdr>
      <w:shd w:val="clear" w:color="auto" w:fill="FFFFFF"/>
      <w:spacing w:before="100" w:beforeAutospacing="1" w:after="100" w:afterAutospacing="1" w:line="240" w:lineRule="auto"/>
      <w:ind w:firstLine="0"/>
      <w:jc w:val="center"/>
    </w:pPr>
    <w:rPr>
      <w:rFonts w:ascii="Arial CYR" w:eastAsia="Times New Roman" w:hAnsi="Arial CYR" w:cs="Arial CYR"/>
      <w:b/>
      <w:bCs/>
      <w:color w:val="FF0000"/>
      <w:sz w:val="18"/>
      <w:szCs w:val="18"/>
      <w:lang w:eastAsia="ru-RU"/>
    </w:rPr>
  </w:style>
  <w:style w:type="paragraph" w:customStyle="1" w:styleId="xl188">
    <w:name w:val="xl188"/>
    <w:basedOn w:val="aa"/>
    <w:rsid w:val="00345116"/>
    <w:pPr>
      <w:pBdr>
        <w:top w:val="single" w:sz="4" w:space="0" w:color="808080"/>
        <w:bottom w:val="single" w:sz="4" w:space="0" w:color="808080"/>
      </w:pBdr>
      <w:shd w:val="clear" w:color="auto" w:fill="FFFFFF"/>
      <w:spacing w:before="100" w:beforeAutospacing="1" w:after="100" w:afterAutospacing="1" w:line="240" w:lineRule="auto"/>
      <w:ind w:firstLine="0"/>
      <w:jc w:val="center"/>
    </w:pPr>
    <w:rPr>
      <w:rFonts w:eastAsia="Times New Roman" w:cs="Times New Roman"/>
      <w:b/>
      <w:bCs/>
      <w:color w:val="FF0000"/>
      <w:szCs w:val="24"/>
      <w:lang w:eastAsia="ru-RU"/>
    </w:rPr>
  </w:style>
  <w:style w:type="paragraph" w:customStyle="1" w:styleId="xl189">
    <w:name w:val="xl189"/>
    <w:basedOn w:val="aa"/>
    <w:rsid w:val="00345116"/>
    <w:pPr>
      <w:pBdr>
        <w:top w:val="single" w:sz="4" w:space="0" w:color="808080"/>
        <w:bottom w:val="single" w:sz="4" w:space="0" w:color="808080"/>
        <w:right w:val="single" w:sz="4" w:space="0" w:color="808080"/>
      </w:pBdr>
      <w:shd w:val="clear" w:color="auto" w:fill="FFFFFF"/>
      <w:spacing w:before="100" w:beforeAutospacing="1" w:after="100" w:afterAutospacing="1" w:line="240" w:lineRule="auto"/>
      <w:ind w:firstLine="0"/>
      <w:jc w:val="center"/>
    </w:pPr>
    <w:rPr>
      <w:rFonts w:eastAsia="Times New Roman" w:cs="Times New Roman"/>
      <w:b/>
      <w:bCs/>
      <w:color w:val="FF0000"/>
      <w:szCs w:val="24"/>
      <w:lang w:eastAsia="ru-RU"/>
    </w:rPr>
  </w:style>
  <w:style w:type="paragraph" w:customStyle="1" w:styleId="xl190">
    <w:name w:val="xl190"/>
    <w:basedOn w:val="aa"/>
    <w:rsid w:val="00345116"/>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ind w:firstLine="0"/>
      <w:jc w:val="center"/>
    </w:pPr>
    <w:rPr>
      <w:rFonts w:eastAsia="Times New Roman" w:cs="Times New Roman"/>
      <w:szCs w:val="24"/>
      <w:lang w:eastAsia="ru-RU"/>
    </w:rPr>
  </w:style>
  <w:style w:type="paragraph" w:customStyle="1" w:styleId="xl191">
    <w:name w:val="xl191"/>
    <w:basedOn w:val="aa"/>
    <w:rsid w:val="00345116"/>
    <w:pPr>
      <w:pBdr>
        <w:top w:val="single" w:sz="4" w:space="0" w:color="808080"/>
        <w:left w:val="single" w:sz="4" w:space="0" w:color="808080"/>
        <w:bottom w:val="single" w:sz="4" w:space="0" w:color="808080"/>
        <w:right w:val="single" w:sz="4" w:space="0" w:color="808080"/>
      </w:pBdr>
      <w:shd w:val="clear" w:color="auto" w:fill="FFFFFF"/>
      <w:spacing w:before="100" w:beforeAutospacing="1" w:after="100" w:afterAutospacing="1" w:line="240" w:lineRule="auto"/>
      <w:ind w:firstLine="0"/>
      <w:jc w:val="center"/>
    </w:pPr>
    <w:rPr>
      <w:rFonts w:eastAsia="Times New Roman" w:cs="Times New Roman"/>
      <w:b/>
      <w:bCs/>
      <w:color w:val="FF0000"/>
      <w:szCs w:val="24"/>
      <w:lang w:eastAsia="ru-RU"/>
    </w:rPr>
  </w:style>
  <w:style w:type="paragraph" w:customStyle="1" w:styleId="xl192">
    <w:name w:val="xl192"/>
    <w:basedOn w:val="aa"/>
    <w:rsid w:val="00345116"/>
    <w:pPr>
      <w:pBdr>
        <w:top w:val="single" w:sz="4" w:space="0" w:color="auto"/>
        <w:left w:val="single" w:sz="8" w:space="0" w:color="auto"/>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b/>
      <w:bCs/>
      <w:sz w:val="14"/>
      <w:szCs w:val="14"/>
      <w:lang w:eastAsia="ru-RU"/>
    </w:rPr>
  </w:style>
  <w:style w:type="paragraph" w:customStyle="1" w:styleId="xl193">
    <w:name w:val="xl193"/>
    <w:basedOn w:val="aa"/>
    <w:rsid w:val="00345116"/>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line="240" w:lineRule="auto"/>
      <w:ind w:firstLine="0"/>
      <w:jc w:val="center"/>
    </w:pPr>
    <w:rPr>
      <w:rFonts w:eastAsia="Times New Roman" w:cs="Times New Roman"/>
      <w:szCs w:val="24"/>
      <w:lang w:eastAsia="ru-RU"/>
    </w:rPr>
  </w:style>
  <w:style w:type="paragraph" w:customStyle="1" w:styleId="xl194">
    <w:name w:val="xl194"/>
    <w:basedOn w:val="aa"/>
    <w:rsid w:val="00345116"/>
    <w:pPr>
      <w:pBdr>
        <w:top w:val="single" w:sz="4" w:space="0" w:color="auto"/>
        <w:left w:val="single" w:sz="4" w:space="0" w:color="969696"/>
        <w:bottom w:val="single" w:sz="4" w:space="0" w:color="969696"/>
        <w:right w:val="single" w:sz="8" w:space="0" w:color="auto"/>
      </w:pBdr>
      <w:shd w:val="clear" w:color="auto" w:fill="FFFFFF"/>
      <w:spacing w:before="100" w:beforeAutospacing="1" w:after="100" w:afterAutospacing="1" w:line="240" w:lineRule="auto"/>
      <w:ind w:firstLine="0"/>
      <w:jc w:val="center"/>
    </w:pPr>
    <w:rPr>
      <w:rFonts w:ascii="Arial CYR" w:eastAsia="Times New Roman" w:hAnsi="Arial CYR" w:cs="Arial CYR"/>
      <w:b/>
      <w:bCs/>
      <w:sz w:val="14"/>
      <w:szCs w:val="14"/>
      <w:lang w:eastAsia="ru-RU"/>
    </w:rPr>
  </w:style>
  <w:style w:type="paragraph" w:customStyle="1" w:styleId="xl195">
    <w:name w:val="xl195"/>
    <w:basedOn w:val="aa"/>
    <w:rsid w:val="00345116"/>
    <w:pPr>
      <w:pBdr>
        <w:top w:val="single" w:sz="4" w:space="0" w:color="969696"/>
        <w:left w:val="single" w:sz="4" w:space="0" w:color="969696"/>
        <w:bottom w:val="single" w:sz="4" w:space="0" w:color="969696"/>
        <w:right w:val="single" w:sz="8" w:space="0" w:color="auto"/>
      </w:pBdr>
      <w:shd w:val="clear" w:color="auto" w:fill="FFFFFF"/>
      <w:spacing w:before="100" w:beforeAutospacing="1" w:after="100" w:afterAutospacing="1" w:line="240" w:lineRule="auto"/>
      <w:ind w:firstLine="0"/>
      <w:jc w:val="center"/>
    </w:pPr>
    <w:rPr>
      <w:rFonts w:eastAsia="Times New Roman" w:cs="Times New Roman"/>
      <w:szCs w:val="24"/>
      <w:lang w:eastAsia="ru-RU"/>
    </w:rPr>
  </w:style>
  <w:style w:type="paragraph" w:customStyle="1" w:styleId="xl196">
    <w:name w:val="xl196"/>
    <w:basedOn w:val="aa"/>
    <w:rsid w:val="00345116"/>
    <w:pPr>
      <w:pBdr>
        <w:left w:val="single" w:sz="8" w:space="0" w:color="auto"/>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CYR" w:eastAsia="Times New Roman" w:hAnsi="Arial CYR" w:cs="Arial CYR"/>
      <w:b/>
      <w:bCs/>
      <w:sz w:val="14"/>
      <w:szCs w:val="14"/>
      <w:lang w:eastAsia="ru-RU"/>
    </w:rPr>
  </w:style>
  <w:style w:type="paragraph" w:customStyle="1" w:styleId="xl197">
    <w:name w:val="xl197"/>
    <w:basedOn w:val="aa"/>
    <w:rsid w:val="00345116"/>
    <w:pPr>
      <w:pBdr>
        <w:left w:val="single" w:sz="4" w:space="0" w:color="969696"/>
      </w:pBdr>
      <w:shd w:val="clear" w:color="auto" w:fill="FFFFFF"/>
      <w:spacing w:before="100" w:beforeAutospacing="1" w:after="100" w:afterAutospacing="1" w:line="240" w:lineRule="auto"/>
      <w:ind w:firstLine="0"/>
      <w:jc w:val="center"/>
    </w:pPr>
    <w:rPr>
      <w:rFonts w:ascii="Arial" w:eastAsia="Times New Roman" w:hAnsi="Arial" w:cs="Arial"/>
      <w:b/>
      <w:bCs/>
      <w:sz w:val="14"/>
      <w:szCs w:val="14"/>
      <w:lang w:eastAsia="ru-RU"/>
    </w:rPr>
  </w:style>
  <w:style w:type="paragraph" w:customStyle="1" w:styleId="xl198">
    <w:name w:val="xl198"/>
    <w:basedOn w:val="aa"/>
    <w:rsid w:val="00345116"/>
    <w:pPr>
      <w:shd w:val="clear" w:color="auto" w:fill="FFFFFF"/>
      <w:spacing w:before="100" w:beforeAutospacing="1" w:after="100" w:afterAutospacing="1" w:line="240" w:lineRule="auto"/>
      <w:ind w:firstLine="0"/>
      <w:jc w:val="center"/>
    </w:pPr>
    <w:rPr>
      <w:rFonts w:ascii="Arial" w:eastAsia="Times New Roman" w:hAnsi="Arial" w:cs="Arial"/>
      <w:b/>
      <w:bCs/>
      <w:sz w:val="14"/>
      <w:szCs w:val="14"/>
      <w:lang w:eastAsia="ru-RU"/>
    </w:rPr>
  </w:style>
  <w:style w:type="paragraph" w:customStyle="1" w:styleId="xl199">
    <w:name w:val="xl199"/>
    <w:basedOn w:val="aa"/>
    <w:uiPriority w:val="99"/>
    <w:rsid w:val="00345116"/>
    <w:pPr>
      <w:pBdr>
        <w:right w:val="single" w:sz="8" w:space="0" w:color="auto"/>
      </w:pBdr>
      <w:shd w:val="clear" w:color="auto" w:fill="FFFFFF"/>
      <w:spacing w:before="100" w:beforeAutospacing="1" w:after="100" w:afterAutospacing="1" w:line="240" w:lineRule="auto"/>
      <w:ind w:firstLine="0"/>
      <w:jc w:val="center"/>
    </w:pPr>
    <w:rPr>
      <w:rFonts w:ascii="Arial" w:eastAsia="Times New Roman" w:hAnsi="Arial" w:cs="Arial"/>
      <w:b/>
      <w:bCs/>
      <w:sz w:val="14"/>
      <w:szCs w:val="14"/>
      <w:lang w:eastAsia="ru-RU"/>
    </w:rPr>
  </w:style>
  <w:style w:type="paragraph" w:customStyle="1" w:styleId="xl200">
    <w:name w:val="xl200"/>
    <w:basedOn w:val="aa"/>
    <w:uiPriority w:val="99"/>
    <w:rsid w:val="00345116"/>
    <w:pPr>
      <w:pBdr>
        <w:left w:val="single" w:sz="4" w:space="0" w:color="969696"/>
      </w:pBdr>
      <w:shd w:val="clear" w:color="auto" w:fill="FFFFFF"/>
      <w:spacing w:before="100" w:beforeAutospacing="1" w:after="100" w:afterAutospacing="1" w:line="240" w:lineRule="auto"/>
      <w:ind w:firstLine="0"/>
      <w:jc w:val="center"/>
    </w:pPr>
    <w:rPr>
      <w:rFonts w:ascii="Arial" w:eastAsia="Times New Roman" w:hAnsi="Arial" w:cs="Arial"/>
      <w:b/>
      <w:bCs/>
      <w:sz w:val="14"/>
      <w:szCs w:val="14"/>
      <w:lang w:eastAsia="ru-RU"/>
    </w:rPr>
  </w:style>
  <w:style w:type="paragraph" w:customStyle="1" w:styleId="xl201">
    <w:name w:val="xl201"/>
    <w:basedOn w:val="aa"/>
    <w:uiPriority w:val="99"/>
    <w:rsid w:val="00345116"/>
    <w:pPr>
      <w:pBdr>
        <w:left w:val="single" w:sz="8" w:space="0" w:color="auto"/>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w:eastAsia="Times New Roman" w:hAnsi="Arial" w:cs="Arial"/>
      <w:b/>
      <w:bCs/>
      <w:sz w:val="14"/>
      <w:szCs w:val="14"/>
      <w:lang w:eastAsia="ru-RU"/>
    </w:rPr>
  </w:style>
  <w:style w:type="paragraph" w:customStyle="1" w:styleId="xl202">
    <w:name w:val="xl202"/>
    <w:basedOn w:val="aa"/>
    <w:uiPriority w:val="99"/>
    <w:rsid w:val="00345116"/>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w:eastAsia="Times New Roman" w:hAnsi="Arial" w:cs="Arial"/>
      <w:b/>
      <w:bCs/>
      <w:sz w:val="14"/>
      <w:szCs w:val="14"/>
      <w:lang w:eastAsia="ru-RU"/>
    </w:rPr>
  </w:style>
  <w:style w:type="paragraph" w:customStyle="1" w:styleId="xl203">
    <w:name w:val="xl203"/>
    <w:basedOn w:val="aa"/>
    <w:uiPriority w:val="99"/>
    <w:rsid w:val="00345116"/>
    <w:pPr>
      <w:pBdr>
        <w:top w:val="single" w:sz="4" w:space="0" w:color="969696"/>
        <w:left w:val="single" w:sz="8" w:space="0" w:color="auto"/>
        <w:bottom w:val="single" w:sz="4" w:space="0" w:color="969696"/>
        <w:right w:val="single" w:sz="4" w:space="0" w:color="969696"/>
      </w:pBdr>
      <w:shd w:val="clear" w:color="auto" w:fill="FFFFFF"/>
      <w:spacing w:before="100" w:beforeAutospacing="1" w:after="100" w:afterAutospacing="1" w:line="240" w:lineRule="auto"/>
      <w:ind w:firstLine="0"/>
      <w:jc w:val="center"/>
    </w:pPr>
    <w:rPr>
      <w:rFonts w:ascii="Arial" w:eastAsia="Times New Roman" w:hAnsi="Arial" w:cs="Arial"/>
      <w:b/>
      <w:bCs/>
      <w:szCs w:val="24"/>
      <w:lang w:eastAsia="ru-RU"/>
    </w:rPr>
  </w:style>
  <w:style w:type="paragraph" w:customStyle="1" w:styleId="xl204">
    <w:name w:val="xl204"/>
    <w:basedOn w:val="aa"/>
    <w:uiPriority w:val="99"/>
    <w:rsid w:val="00345116"/>
    <w:pPr>
      <w:pBdr>
        <w:left w:val="single" w:sz="4" w:space="0" w:color="969696"/>
        <w:bottom w:val="single" w:sz="4" w:space="0" w:color="969696"/>
      </w:pBdr>
      <w:shd w:val="clear" w:color="auto" w:fill="FFFFFF"/>
      <w:spacing w:before="100" w:beforeAutospacing="1" w:after="100" w:afterAutospacing="1" w:line="240" w:lineRule="auto"/>
      <w:ind w:firstLine="0"/>
      <w:jc w:val="center"/>
    </w:pPr>
    <w:rPr>
      <w:rFonts w:ascii="Arial" w:eastAsia="Times New Roman" w:hAnsi="Arial" w:cs="Arial"/>
      <w:b/>
      <w:bCs/>
      <w:sz w:val="14"/>
      <w:szCs w:val="14"/>
      <w:lang w:eastAsia="ru-RU"/>
    </w:rPr>
  </w:style>
  <w:style w:type="paragraph" w:customStyle="1" w:styleId="xl205">
    <w:name w:val="xl205"/>
    <w:basedOn w:val="aa"/>
    <w:uiPriority w:val="99"/>
    <w:rsid w:val="00345116"/>
    <w:pPr>
      <w:pBdr>
        <w:bottom w:val="single" w:sz="4" w:space="0" w:color="969696"/>
      </w:pBdr>
      <w:shd w:val="clear" w:color="auto" w:fill="FFFFFF"/>
      <w:spacing w:before="100" w:beforeAutospacing="1" w:after="100" w:afterAutospacing="1" w:line="240" w:lineRule="auto"/>
      <w:ind w:firstLine="0"/>
      <w:jc w:val="center"/>
    </w:pPr>
    <w:rPr>
      <w:rFonts w:ascii="Arial" w:eastAsia="Times New Roman" w:hAnsi="Arial" w:cs="Arial"/>
      <w:b/>
      <w:bCs/>
      <w:sz w:val="14"/>
      <w:szCs w:val="14"/>
      <w:lang w:eastAsia="ru-RU"/>
    </w:rPr>
  </w:style>
  <w:style w:type="paragraph" w:customStyle="1" w:styleId="xl206">
    <w:name w:val="xl206"/>
    <w:basedOn w:val="aa"/>
    <w:uiPriority w:val="99"/>
    <w:rsid w:val="00345116"/>
    <w:pPr>
      <w:pBdr>
        <w:bottom w:val="single" w:sz="4" w:space="0" w:color="969696"/>
        <w:right w:val="single" w:sz="8" w:space="0" w:color="auto"/>
      </w:pBdr>
      <w:shd w:val="clear" w:color="auto" w:fill="FFFFFF"/>
      <w:spacing w:before="100" w:beforeAutospacing="1" w:after="100" w:afterAutospacing="1" w:line="240" w:lineRule="auto"/>
      <w:ind w:firstLine="0"/>
      <w:jc w:val="center"/>
    </w:pPr>
    <w:rPr>
      <w:rFonts w:ascii="Arial" w:eastAsia="Times New Roman" w:hAnsi="Arial" w:cs="Arial"/>
      <w:b/>
      <w:bCs/>
      <w:sz w:val="14"/>
      <w:szCs w:val="14"/>
      <w:lang w:eastAsia="ru-RU"/>
    </w:rPr>
  </w:style>
  <w:style w:type="paragraph" w:customStyle="1" w:styleId="xl207">
    <w:name w:val="xl207"/>
    <w:basedOn w:val="aa"/>
    <w:uiPriority w:val="99"/>
    <w:rsid w:val="00345116"/>
    <w:pPr>
      <w:pBdr>
        <w:top w:val="single" w:sz="4" w:space="0" w:color="808080"/>
        <w:left w:val="single" w:sz="4" w:space="0" w:color="808080"/>
        <w:bottom w:val="single" w:sz="4" w:space="0" w:color="808080"/>
      </w:pBdr>
      <w:shd w:val="clear" w:color="auto" w:fill="FFFFFF"/>
      <w:spacing w:before="100" w:beforeAutospacing="1" w:after="100" w:afterAutospacing="1" w:line="240" w:lineRule="auto"/>
      <w:ind w:firstLine="0"/>
      <w:jc w:val="center"/>
    </w:pPr>
    <w:rPr>
      <w:rFonts w:ascii="Arial CYR" w:eastAsia="Times New Roman" w:hAnsi="Arial CYR" w:cs="Arial CYR"/>
      <w:b/>
      <w:bCs/>
      <w:sz w:val="18"/>
      <w:szCs w:val="18"/>
      <w:lang w:eastAsia="ru-RU"/>
    </w:rPr>
  </w:style>
  <w:style w:type="paragraph" w:customStyle="1" w:styleId="xl208">
    <w:name w:val="xl208"/>
    <w:basedOn w:val="aa"/>
    <w:uiPriority w:val="99"/>
    <w:rsid w:val="00345116"/>
    <w:pPr>
      <w:pBdr>
        <w:top w:val="single" w:sz="4" w:space="0" w:color="808080"/>
        <w:bottom w:val="single" w:sz="4" w:space="0" w:color="808080"/>
      </w:pBdr>
      <w:shd w:val="clear" w:color="auto" w:fill="FFFFFF"/>
      <w:spacing w:before="100" w:beforeAutospacing="1" w:after="100" w:afterAutospacing="1" w:line="240" w:lineRule="auto"/>
      <w:ind w:firstLine="0"/>
      <w:jc w:val="center"/>
    </w:pPr>
    <w:rPr>
      <w:rFonts w:eastAsia="Times New Roman" w:cs="Times New Roman"/>
      <w:szCs w:val="24"/>
      <w:lang w:eastAsia="ru-RU"/>
    </w:rPr>
  </w:style>
  <w:style w:type="paragraph" w:customStyle="1" w:styleId="xl209">
    <w:name w:val="xl209"/>
    <w:basedOn w:val="aa"/>
    <w:uiPriority w:val="99"/>
    <w:rsid w:val="00345116"/>
    <w:pPr>
      <w:pBdr>
        <w:top w:val="single" w:sz="4" w:space="0" w:color="808080"/>
        <w:bottom w:val="single" w:sz="4" w:space="0" w:color="808080"/>
        <w:right w:val="single" w:sz="4" w:space="0" w:color="808080"/>
      </w:pBdr>
      <w:shd w:val="clear" w:color="auto" w:fill="FFFFFF"/>
      <w:spacing w:before="100" w:beforeAutospacing="1" w:after="100" w:afterAutospacing="1" w:line="240" w:lineRule="auto"/>
      <w:ind w:firstLine="0"/>
      <w:jc w:val="center"/>
    </w:pPr>
    <w:rPr>
      <w:rFonts w:eastAsia="Times New Roman" w:cs="Times New Roman"/>
      <w:szCs w:val="24"/>
      <w:lang w:eastAsia="ru-RU"/>
    </w:rPr>
  </w:style>
  <w:style w:type="character" w:customStyle="1" w:styleId="2f2">
    <w:name w:val="Знак Знак2"/>
    <w:locked/>
    <w:rsid w:val="00345116"/>
    <w:rPr>
      <w:sz w:val="24"/>
      <w:szCs w:val="24"/>
      <w:lang w:val="ru-RU" w:eastAsia="ru-RU" w:bidi="ar-SA"/>
    </w:rPr>
  </w:style>
  <w:style w:type="character" w:customStyle="1" w:styleId="2f3">
    <w:name w:val="Основной текст2"/>
    <w:rsid w:val="00345116"/>
    <w:rPr>
      <w:rFonts w:ascii="Times New Roman" w:eastAsia="Times New Roman" w:hAnsi="Times New Roman" w:cs="Times New Roman" w:hint="default"/>
      <w:b w:val="0"/>
      <w:bCs w:val="0"/>
      <w:i w:val="0"/>
      <w:iCs w:val="0"/>
      <w:smallCaps w:val="0"/>
      <w:strike w:val="0"/>
      <w:dstrike w:val="0"/>
      <w:spacing w:val="0"/>
      <w:sz w:val="22"/>
      <w:szCs w:val="22"/>
      <w:u w:val="none"/>
      <w:effect w:val="none"/>
      <w:shd w:val="clear" w:color="auto" w:fill="FFFFFF"/>
    </w:rPr>
  </w:style>
  <w:style w:type="character" w:customStyle="1" w:styleId="Heading220">
    <w:name w:val="Heading #2 (2)_"/>
    <w:rsid w:val="00345116"/>
    <w:rPr>
      <w:rFonts w:ascii="Times New Roman" w:eastAsia="Times New Roman" w:hAnsi="Times New Roman" w:cs="Times New Roman" w:hint="default"/>
      <w:b w:val="0"/>
      <w:bCs w:val="0"/>
      <w:i w:val="0"/>
      <w:iCs w:val="0"/>
      <w:smallCaps w:val="0"/>
      <w:strike w:val="0"/>
      <w:dstrike w:val="0"/>
      <w:spacing w:val="0"/>
      <w:sz w:val="27"/>
      <w:szCs w:val="27"/>
      <w:u w:val="none"/>
      <w:effect w:val="none"/>
    </w:rPr>
  </w:style>
  <w:style w:type="character" w:customStyle="1" w:styleId="apple-converted-space">
    <w:name w:val="apple-converted-space"/>
    <w:rsid w:val="00345116"/>
  </w:style>
  <w:style w:type="paragraph" w:customStyle="1" w:styleId="afffffb">
    <w:name w:val="Абзац"/>
    <w:link w:val="afffffc"/>
    <w:qFormat/>
    <w:rsid w:val="00345116"/>
    <w:pPr>
      <w:spacing w:before="120" w:after="60" w:line="240" w:lineRule="auto"/>
      <w:ind w:firstLine="567"/>
      <w:jc w:val="both"/>
    </w:pPr>
    <w:rPr>
      <w:rFonts w:eastAsia="Times New Roman"/>
      <w:lang w:eastAsia="ru-RU"/>
    </w:rPr>
  </w:style>
  <w:style w:type="character" w:customStyle="1" w:styleId="afffffc">
    <w:name w:val="Абзац Знак"/>
    <w:link w:val="afffffb"/>
    <w:rsid w:val="00345116"/>
    <w:rPr>
      <w:rFonts w:eastAsia="Times New Roman"/>
      <w:lang w:eastAsia="ru-RU"/>
    </w:rPr>
  </w:style>
  <w:style w:type="paragraph" w:customStyle="1" w:styleId="3c">
    <w:name w:val="Пункт 3"/>
    <w:basedOn w:val="30"/>
    <w:locked/>
    <w:rsid w:val="00345116"/>
    <w:pPr>
      <w:keepNext w:val="0"/>
      <w:tabs>
        <w:tab w:val="left" w:pos="1276"/>
        <w:tab w:val="num" w:pos="2160"/>
      </w:tabs>
      <w:spacing w:after="60" w:line="240" w:lineRule="auto"/>
      <w:ind w:left="567" w:firstLine="0"/>
      <w:contextualSpacing w:val="0"/>
      <w:jc w:val="both"/>
    </w:pPr>
    <w:rPr>
      <w:rFonts w:eastAsia="Times New Roman" w:cs="Times New Roman"/>
      <w:b w:val="0"/>
      <w:bCs/>
      <w:sz w:val="26"/>
      <w:lang w:eastAsia="ru-RU"/>
    </w:rPr>
  </w:style>
  <w:style w:type="paragraph" w:customStyle="1" w:styleId="2f4">
    <w:name w:val="Заголовок_подзаголовок_2"/>
    <w:next w:val="afffffb"/>
    <w:link w:val="2f5"/>
    <w:rsid w:val="00345116"/>
    <w:pPr>
      <w:keepNext/>
      <w:spacing w:before="120" w:after="60" w:line="240" w:lineRule="auto"/>
      <w:ind w:left="567"/>
      <w:jc w:val="both"/>
    </w:pPr>
    <w:rPr>
      <w:rFonts w:eastAsia="Times New Roman"/>
      <w:b/>
      <w:bCs/>
      <w:lang w:eastAsia="ru-RU"/>
    </w:rPr>
  </w:style>
  <w:style w:type="character" w:customStyle="1" w:styleId="2f5">
    <w:name w:val="Заголовок_подзаголовок_2 Знак"/>
    <w:link w:val="2f4"/>
    <w:rsid w:val="00345116"/>
    <w:rPr>
      <w:rFonts w:eastAsia="Times New Roman"/>
      <w:b/>
      <w:bCs/>
      <w:lang w:eastAsia="ru-RU"/>
    </w:rPr>
  </w:style>
  <w:style w:type="paragraph" w:customStyle="1" w:styleId="20">
    <w:name w:val="Список_маркерный_2_уровень"/>
    <w:basedOn w:val="14"/>
    <w:rsid w:val="00345116"/>
    <w:pPr>
      <w:numPr>
        <w:ilvl w:val="1"/>
      </w:numPr>
      <w:ind w:left="1789" w:hanging="360"/>
    </w:pPr>
  </w:style>
  <w:style w:type="paragraph" w:customStyle="1" w:styleId="14">
    <w:name w:val="Список_маркерный_1_уровень"/>
    <w:link w:val="1ff0"/>
    <w:qFormat/>
    <w:rsid w:val="00345116"/>
    <w:pPr>
      <w:numPr>
        <w:numId w:val="14"/>
      </w:numPr>
      <w:spacing w:before="60" w:after="100" w:line="240" w:lineRule="auto"/>
      <w:jc w:val="both"/>
    </w:pPr>
    <w:rPr>
      <w:rFonts w:eastAsia="Times New Roman"/>
      <w:snapToGrid w:val="0"/>
      <w:lang w:eastAsia="ru-RU"/>
    </w:rPr>
  </w:style>
  <w:style w:type="character" w:customStyle="1" w:styleId="1ff0">
    <w:name w:val="Список_маркерный_1_уровень Знак"/>
    <w:link w:val="14"/>
    <w:rsid w:val="00345116"/>
    <w:rPr>
      <w:rFonts w:eastAsia="Times New Roman"/>
      <w:snapToGrid w:val="0"/>
      <w:lang w:eastAsia="ru-RU"/>
    </w:rPr>
  </w:style>
  <w:style w:type="paragraph" w:customStyle="1" w:styleId="1ff1">
    <w:name w:val="Заголовок_подзаголовок_1"/>
    <w:next w:val="afffffb"/>
    <w:link w:val="1ff2"/>
    <w:qFormat/>
    <w:rsid w:val="00345116"/>
    <w:pPr>
      <w:keepNext/>
      <w:spacing w:before="120" w:after="60" w:line="240" w:lineRule="auto"/>
      <w:ind w:left="567"/>
      <w:jc w:val="both"/>
    </w:pPr>
    <w:rPr>
      <w:rFonts w:eastAsia="Times New Roman"/>
      <w:b/>
      <w:bCs/>
      <w:u w:val="single"/>
      <w:lang w:eastAsia="ru-RU"/>
    </w:rPr>
  </w:style>
  <w:style w:type="character" w:customStyle="1" w:styleId="1ff2">
    <w:name w:val="Заголовок_подзаголовок_1 Знак"/>
    <w:link w:val="1ff1"/>
    <w:rsid w:val="00345116"/>
    <w:rPr>
      <w:rFonts w:eastAsia="Times New Roman"/>
      <w:b/>
      <w:bCs/>
      <w:u w:val="single"/>
      <w:lang w:eastAsia="ru-RU"/>
    </w:rPr>
  </w:style>
  <w:style w:type="character" w:customStyle="1" w:styleId="afffffd">
    <w:name w:val="Текст_Красный"/>
    <w:uiPriority w:val="1"/>
    <w:qFormat/>
    <w:rsid w:val="00345116"/>
    <w:rPr>
      <w:color w:val="FF0000"/>
    </w:rPr>
  </w:style>
  <w:style w:type="paragraph" w:customStyle="1" w:styleId="afffffe">
    <w:name w:val="Таблица_номер_таблицы"/>
    <w:link w:val="affffff"/>
    <w:rsid w:val="00345116"/>
    <w:pPr>
      <w:keepNext/>
      <w:spacing w:after="0" w:line="240" w:lineRule="auto"/>
      <w:jc w:val="right"/>
    </w:pPr>
    <w:rPr>
      <w:rFonts w:eastAsia="Times New Roman"/>
      <w:bCs/>
      <w:szCs w:val="20"/>
      <w:lang w:eastAsia="ru-RU"/>
    </w:rPr>
  </w:style>
  <w:style w:type="character" w:customStyle="1" w:styleId="affffff">
    <w:name w:val="Таблица_номер_таблицы Знак"/>
    <w:link w:val="afffffe"/>
    <w:rsid w:val="00345116"/>
    <w:rPr>
      <w:rFonts w:eastAsia="Times New Roman"/>
      <w:bCs/>
      <w:szCs w:val="20"/>
      <w:lang w:eastAsia="ru-RU"/>
    </w:rPr>
  </w:style>
  <w:style w:type="paragraph" w:customStyle="1" w:styleId="affffff0">
    <w:name w:val="Таблица_название_таблицы"/>
    <w:next w:val="afffffb"/>
    <w:link w:val="affffff1"/>
    <w:qFormat/>
    <w:rsid w:val="00345116"/>
    <w:pPr>
      <w:keepNext/>
      <w:spacing w:after="120" w:line="240" w:lineRule="auto"/>
      <w:jc w:val="center"/>
    </w:pPr>
    <w:rPr>
      <w:rFonts w:eastAsia="Times New Roman"/>
      <w:bCs/>
      <w:szCs w:val="20"/>
      <w:lang w:eastAsia="ru-RU"/>
    </w:rPr>
  </w:style>
  <w:style w:type="character" w:customStyle="1" w:styleId="affffff1">
    <w:name w:val="Таблица_название_таблицы Знак"/>
    <w:link w:val="affffff0"/>
    <w:rsid w:val="00345116"/>
    <w:rPr>
      <w:rFonts w:eastAsia="Times New Roman"/>
      <w:bCs/>
      <w:szCs w:val="20"/>
      <w:lang w:eastAsia="ru-RU"/>
    </w:rPr>
  </w:style>
  <w:style w:type="paragraph" w:customStyle="1" w:styleId="11d">
    <w:name w:val="Табличный_таблица_11"/>
    <w:link w:val="11e"/>
    <w:qFormat/>
    <w:rsid w:val="00345116"/>
    <w:pPr>
      <w:spacing w:after="0" w:line="240" w:lineRule="auto"/>
      <w:jc w:val="center"/>
    </w:pPr>
    <w:rPr>
      <w:rFonts w:eastAsia="Times New Roman"/>
      <w:sz w:val="20"/>
      <w:szCs w:val="20"/>
      <w:lang w:eastAsia="ru-RU"/>
    </w:rPr>
  </w:style>
  <w:style w:type="character" w:customStyle="1" w:styleId="11e">
    <w:name w:val="Табличный_таблица_11 Знак"/>
    <w:link w:val="11d"/>
    <w:rsid w:val="00345116"/>
    <w:rPr>
      <w:rFonts w:eastAsia="Times New Roman"/>
      <w:sz w:val="20"/>
      <w:szCs w:val="20"/>
      <w:lang w:eastAsia="ru-RU"/>
    </w:rPr>
  </w:style>
  <w:style w:type="paragraph" w:customStyle="1" w:styleId="11f">
    <w:name w:val="Табличный_боковик_11"/>
    <w:link w:val="11f0"/>
    <w:qFormat/>
    <w:rsid w:val="00345116"/>
    <w:pPr>
      <w:spacing w:after="0" w:line="240" w:lineRule="auto"/>
    </w:pPr>
    <w:rPr>
      <w:rFonts w:eastAsia="Times New Roman"/>
      <w:sz w:val="20"/>
      <w:lang w:eastAsia="ru-RU"/>
    </w:rPr>
  </w:style>
  <w:style w:type="character" w:customStyle="1" w:styleId="11f0">
    <w:name w:val="Табличный_боковик_11 Знак"/>
    <w:link w:val="11f"/>
    <w:rsid w:val="00345116"/>
    <w:rPr>
      <w:rFonts w:eastAsia="Times New Roman"/>
      <w:sz w:val="20"/>
      <w:lang w:eastAsia="ru-RU"/>
    </w:rPr>
  </w:style>
  <w:style w:type="character" w:customStyle="1" w:styleId="affffff2">
    <w:name w:val="Текст_Обычный"/>
    <w:qFormat/>
    <w:rsid w:val="00345116"/>
    <w:rPr>
      <w:b w:val="0"/>
    </w:rPr>
  </w:style>
  <w:style w:type="paragraph" w:customStyle="1" w:styleId="textindent">
    <w:name w:val="textindent"/>
    <w:basedOn w:val="aa"/>
    <w:rsid w:val="00345116"/>
    <w:pPr>
      <w:spacing w:before="100" w:beforeAutospacing="1" w:after="100" w:afterAutospacing="1" w:line="240" w:lineRule="auto"/>
      <w:ind w:firstLine="0"/>
      <w:jc w:val="both"/>
    </w:pPr>
    <w:rPr>
      <w:rFonts w:eastAsia="Times New Roman" w:cs="Times New Roman"/>
      <w:szCs w:val="24"/>
      <w:lang w:eastAsia="ru-RU"/>
    </w:rPr>
  </w:style>
  <w:style w:type="paragraph" w:customStyle="1" w:styleId="conspluscell0">
    <w:name w:val="conspluscell"/>
    <w:basedOn w:val="aa"/>
    <w:rsid w:val="00345116"/>
    <w:pPr>
      <w:spacing w:before="100" w:beforeAutospacing="1" w:after="100" w:afterAutospacing="1" w:line="240" w:lineRule="auto"/>
      <w:ind w:firstLine="0"/>
      <w:jc w:val="both"/>
    </w:pPr>
    <w:rPr>
      <w:rFonts w:eastAsia="Times New Roman" w:cs="Times New Roman"/>
      <w:szCs w:val="24"/>
      <w:lang w:eastAsia="ru-RU"/>
    </w:rPr>
  </w:style>
  <w:style w:type="character" w:styleId="affffff3">
    <w:name w:val="page number"/>
    <w:rsid w:val="00345116"/>
    <w:rPr>
      <w:rFonts w:ascii="Arial" w:hAnsi="Arial"/>
      <w:dstrike w:val="0"/>
      <w:sz w:val="24"/>
      <w:szCs w:val="24"/>
      <w:vertAlign w:val="baseline"/>
    </w:rPr>
  </w:style>
  <w:style w:type="paragraph" w:customStyle="1" w:styleId="2f6">
    <w:name w:val="2 Глава раздела"/>
    <w:basedOn w:val="af1"/>
    <w:link w:val="2f7"/>
    <w:rsid w:val="00345116"/>
    <w:pPr>
      <w:spacing w:before="120" w:after="120" w:line="360" w:lineRule="auto"/>
      <w:ind w:firstLine="425"/>
      <w:jc w:val="center"/>
    </w:pPr>
    <w:rPr>
      <w:rFonts w:eastAsia="Times New Roman" w:cs="Times New Roman"/>
      <w:bCs/>
      <w:noProof/>
      <w:sz w:val="28"/>
      <w:szCs w:val="26"/>
      <w:lang w:eastAsia="ru-RU"/>
    </w:rPr>
  </w:style>
  <w:style w:type="character" w:customStyle="1" w:styleId="2f7">
    <w:name w:val="2 Глава раздела Знак"/>
    <w:link w:val="2f6"/>
    <w:rsid w:val="00345116"/>
    <w:rPr>
      <w:rFonts w:eastAsia="Times New Roman"/>
      <w:bCs/>
      <w:noProof/>
      <w:sz w:val="28"/>
      <w:szCs w:val="26"/>
      <w:lang w:eastAsia="ru-RU"/>
    </w:rPr>
  </w:style>
  <w:style w:type="character" w:customStyle="1" w:styleId="00">
    <w:name w:val="00_Обычный текст Знак"/>
    <w:link w:val="000"/>
    <w:locked/>
    <w:rsid w:val="00345116"/>
    <w:rPr>
      <w:sz w:val="26"/>
      <w:szCs w:val="26"/>
    </w:rPr>
  </w:style>
  <w:style w:type="paragraph" w:customStyle="1" w:styleId="000">
    <w:name w:val="00_Обычный текст"/>
    <w:basedOn w:val="aa"/>
    <w:link w:val="00"/>
    <w:qFormat/>
    <w:rsid w:val="00345116"/>
    <w:pPr>
      <w:snapToGrid w:val="0"/>
      <w:spacing w:line="360" w:lineRule="auto"/>
      <w:contextualSpacing/>
      <w:jc w:val="both"/>
    </w:pPr>
    <w:rPr>
      <w:rFonts w:eastAsiaTheme="minorHAnsi" w:cs="Times New Roman"/>
      <w:sz w:val="26"/>
      <w:szCs w:val="26"/>
    </w:rPr>
  </w:style>
  <w:style w:type="character" w:customStyle="1" w:styleId="11f1">
    <w:name w:val="1_1 Список ненумерной Знак"/>
    <w:link w:val="112"/>
    <w:locked/>
    <w:rsid w:val="00345116"/>
    <w:rPr>
      <w:sz w:val="26"/>
      <w:szCs w:val="26"/>
    </w:rPr>
  </w:style>
  <w:style w:type="paragraph" w:customStyle="1" w:styleId="112">
    <w:name w:val="1_1 Список ненумерной"/>
    <w:basedOn w:val="aa"/>
    <w:link w:val="11f1"/>
    <w:qFormat/>
    <w:rsid w:val="00345116"/>
    <w:pPr>
      <w:numPr>
        <w:numId w:val="15"/>
      </w:numPr>
      <w:snapToGrid w:val="0"/>
      <w:spacing w:after="40" w:line="360" w:lineRule="auto"/>
      <w:ind w:left="0" w:firstLine="709"/>
      <w:contextualSpacing/>
      <w:jc w:val="both"/>
    </w:pPr>
    <w:rPr>
      <w:rFonts w:eastAsiaTheme="minorHAnsi" w:cs="Times New Roman"/>
      <w:sz w:val="26"/>
      <w:szCs w:val="26"/>
    </w:rPr>
  </w:style>
  <w:style w:type="character" w:customStyle="1" w:styleId="affffff4">
    <w:name w:val="_Таблица Знак"/>
    <w:link w:val="affffff5"/>
    <w:locked/>
    <w:rsid w:val="00345116"/>
    <w:rPr>
      <w:rFonts w:eastAsia="Calibri"/>
      <w:b/>
      <w:sz w:val="28"/>
      <w:szCs w:val="26"/>
    </w:rPr>
  </w:style>
  <w:style w:type="paragraph" w:customStyle="1" w:styleId="affffff5">
    <w:name w:val="_Таблица"/>
    <w:basedOn w:val="aa"/>
    <w:link w:val="affffff4"/>
    <w:autoRedefine/>
    <w:qFormat/>
    <w:rsid w:val="00345116"/>
    <w:pPr>
      <w:keepNext/>
      <w:framePr w:hSpace="180" w:wrap="around" w:vAnchor="text" w:hAnchor="text" w:xAlign="center" w:y="1"/>
      <w:tabs>
        <w:tab w:val="left" w:pos="1985"/>
      </w:tabs>
      <w:spacing w:line="360" w:lineRule="auto"/>
      <w:ind w:firstLine="0"/>
      <w:suppressOverlap/>
      <w:jc w:val="both"/>
    </w:pPr>
    <w:rPr>
      <w:rFonts w:eastAsia="Calibri" w:cs="Times New Roman"/>
      <w:b/>
      <w:sz w:val="28"/>
      <w:szCs w:val="26"/>
    </w:rPr>
  </w:style>
  <w:style w:type="character" w:customStyle="1" w:styleId="affff9">
    <w:name w:val="Обычный (Интернет) Знак"/>
    <w:aliases w:val="Обычный (Web) Знак"/>
    <w:link w:val="affff8"/>
    <w:uiPriority w:val="99"/>
    <w:locked/>
    <w:rsid w:val="00345116"/>
    <w:rPr>
      <w:rFonts w:eastAsia="Times New Roman"/>
      <w:lang w:eastAsia="ru-RU"/>
    </w:rPr>
  </w:style>
  <w:style w:type="paragraph" w:customStyle="1" w:styleId="134">
    <w:name w:val="Основной текст13"/>
    <w:basedOn w:val="aa"/>
    <w:rsid w:val="00345116"/>
    <w:pPr>
      <w:widowControl w:val="0"/>
      <w:shd w:val="clear" w:color="auto" w:fill="FFFFFF"/>
      <w:spacing w:before="720" w:line="480" w:lineRule="exact"/>
      <w:ind w:hanging="420"/>
      <w:jc w:val="both"/>
    </w:pPr>
    <w:rPr>
      <w:rFonts w:eastAsia="Times New Roman" w:cs="Times New Roman"/>
      <w:color w:val="000000"/>
      <w:sz w:val="27"/>
      <w:szCs w:val="27"/>
      <w:lang w:eastAsia="ru-RU"/>
    </w:rPr>
  </w:style>
  <w:style w:type="character" w:customStyle="1" w:styleId="affffff6">
    <w:name w:val="Колонтитул_"/>
    <w:link w:val="affffff7"/>
    <w:rsid w:val="00345116"/>
    <w:rPr>
      <w:sz w:val="27"/>
      <w:szCs w:val="27"/>
      <w:shd w:val="clear" w:color="auto" w:fill="FFFFFF"/>
    </w:rPr>
  </w:style>
  <w:style w:type="character" w:customStyle="1" w:styleId="FranklinGothicBook9pt">
    <w:name w:val="Колонтитул + Franklin Gothic Book;9 pt"/>
    <w:rsid w:val="00345116"/>
    <w:rPr>
      <w:rFonts w:ascii="Franklin Gothic Book" w:eastAsia="Franklin Gothic Book" w:hAnsi="Franklin Gothic Book" w:cs="Franklin Gothic Book"/>
      <w:color w:val="000000"/>
      <w:spacing w:val="0"/>
      <w:w w:val="100"/>
      <w:position w:val="0"/>
      <w:sz w:val="18"/>
      <w:szCs w:val="18"/>
      <w:shd w:val="clear" w:color="auto" w:fill="FFFFFF"/>
      <w:lang w:val="ru-RU"/>
    </w:rPr>
  </w:style>
  <w:style w:type="paragraph" w:customStyle="1" w:styleId="affffff7">
    <w:name w:val="Колонтитул"/>
    <w:basedOn w:val="aa"/>
    <w:link w:val="affffff6"/>
    <w:rsid w:val="00345116"/>
    <w:pPr>
      <w:widowControl w:val="0"/>
      <w:shd w:val="clear" w:color="auto" w:fill="FFFFFF"/>
      <w:spacing w:line="0" w:lineRule="atLeast"/>
      <w:ind w:firstLine="0"/>
      <w:jc w:val="both"/>
    </w:pPr>
    <w:rPr>
      <w:rFonts w:eastAsiaTheme="minorHAnsi" w:cs="Times New Roman"/>
      <w:sz w:val="27"/>
      <w:szCs w:val="27"/>
    </w:rPr>
  </w:style>
  <w:style w:type="character" w:customStyle="1" w:styleId="172">
    <w:name w:val="Основной текст (17)"/>
    <w:rsid w:val="00345116"/>
    <w:rPr>
      <w:rFonts w:ascii="Times New Roman" w:eastAsia="Times New Roman" w:hAnsi="Times New Roman" w:cs="Times New Roman"/>
      <w:b w:val="0"/>
      <w:bCs w:val="0"/>
      <w:i/>
      <w:iCs/>
      <w:smallCaps w:val="0"/>
      <w:strike w:val="0"/>
      <w:color w:val="000000"/>
      <w:spacing w:val="0"/>
      <w:w w:val="100"/>
      <w:position w:val="0"/>
      <w:sz w:val="27"/>
      <w:szCs w:val="27"/>
      <w:u w:val="none"/>
      <w:lang w:val="ru-RU"/>
    </w:rPr>
  </w:style>
  <w:style w:type="character" w:customStyle="1" w:styleId="8pt">
    <w:name w:val="Основной текст + 8 pt"/>
    <w:rsid w:val="00345116"/>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rPr>
  </w:style>
  <w:style w:type="character" w:customStyle="1" w:styleId="75pt">
    <w:name w:val="Основной текст + 7;5 pt"/>
    <w:rsid w:val="00345116"/>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rPr>
  </w:style>
  <w:style w:type="paragraph" w:customStyle="1" w:styleId="4a">
    <w:name w:val="Основной текст4"/>
    <w:basedOn w:val="aa"/>
    <w:rsid w:val="00345116"/>
    <w:pPr>
      <w:widowControl w:val="0"/>
      <w:shd w:val="clear" w:color="auto" w:fill="FFFFFF"/>
      <w:spacing w:before="240" w:line="209" w:lineRule="exact"/>
      <w:ind w:firstLine="0"/>
      <w:jc w:val="center"/>
    </w:pPr>
    <w:rPr>
      <w:rFonts w:eastAsia="Times New Roman" w:cs="Times New Roman"/>
      <w:color w:val="000000"/>
      <w:sz w:val="18"/>
      <w:szCs w:val="18"/>
      <w:lang w:eastAsia="ru-RU"/>
    </w:rPr>
  </w:style>
  <w:style w:type="character" w:customStyle="1" w:styleId="4pt">
    <w:name w:val="Основной текст + 4 pt"/>
    <w:rsid w:val="00345116"/>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rPr>
  </w:style>
  <w:style w:type="character" w:customStyle="1" w:styleId="7pt">
    <w:name w:val="Основной текст + 7 pt"/>
    <w:rsid w:val="00345116"/>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rPr>
  </w:style>
  <w:style w:type="character" w:customStyle="1" w:styleId="1ff3">
    <w:name w:val="Основной текст1"/>
    <w:rsid w:val="00345116"/>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rPr>
  </w:style>
  <w:style w:type="character" w:customStyle="1" w:styleId="3Exact">
    <w:name w:val="Основной текст (3) Exact"/>
    <w:link w:val="3d"/>
    <w:uiPriority w:val="99"/>
    <w:rsid w:val="00345116"/>
    <w:rPr>
      <w:sz w:val="18"/>
      <w:szCs w:val="18"/>
      <w:shd w:val="clear" w:color="auto" w:fill="FFFFFF"/>
    </w:rPr>
  </w:style>
  <w:style w:type="paragraph" w:customStyle="1" w:styleId="3d">
    <w:name w:val="Основной текст (3)"/>
    <w:basedOn w:val="aa"/>
    <w:link w:val="3Exact"/>
    <w:uiPriority w:val="99"/>
    <w:rsid w:val="00345116"/>
    <w:pPr>
      <w:widowControl w:val="0"/>
      <w:shd w:val="clear" w:color="auto" w:fill="FFFFFF"/>
      <w:spacing w:line="0" w:lineRule="atLeast"/>
      <w:ind w:firstLine="0"/>
      <w:jc w:val="both"/>
    </w:pPr>
    <w:rPr>
      <w:rFonts w:eastAsiaTheme="minorHAnsi" w:cs="Times New Roman"/>
      <w:sz w:val="18"/>
      <w:szCs w:val="18"/>
    </w:rPr>
  </w:style>
  <w:style w:type="paragraph" w:customStyle="1" w:styleId="3e">
    <w:name w:val="Основной текст3"/>
    <w:basedOn w:val="aa"/>
    <w:rsid w:val="00345116"/>
    <w:pPr>
      <w:widowControl w:val="0"/>
      <w:shd w:val="clear" w:color="auto" w:fill="FFFFFF"/>
      <w:spacing w:after="120" w:line="212" w:lineRule="exact"/>
      <w:ind w:firstLine="0"/>
      <w:jc w:val="center"/>
    </w:pPr>
    <w:rPr>
      <w:rFonts w:eastAsia="Times New Roman" w:cs="Times New Roman"/>
      <w:color w:val="000000"/>
      <w:sz w:val="19"/>
      <w:szCs w:val="19"/>
      <w:lang w:eastAsia="ru-RU"/>
    </w:rPr>
  </w:style>
  <w:style w:type="character" w:customStyle="1" w:styleId="CenturyGothic85pt">
    <w:name w:val="Основной текст + Century Gothic;8;5 pt"/>
    <w:rsid w:val="00345116"/>
    <w:rPr>
      <w:rFonts w:ascii="Century Gothic" w:eastAsia="Century Gothic" w:hAnsi="Century Gothic" w:cs="Century Gothic"/>
      <w:b w:val="0"/>
      <w:bCs w:val="0"/>
      <w:i w:val="0"/>
      <w:iCs w:val="0"/>
      <w:smallCaps w:val="0"/>
      <w:strike w:val="0"/>
      <w:color w:val="000000"/>
      <w:spacing w:val="0"/>
      <w:w w:val="100"/>
      <w:position w:val="0"/>
      <w:sz w:val="17"/>
      <w:szCs w:val="17"/>
      <w:u w:val="none"/>
      <w:shd w:val="clear" w:color="auto" w:fill="FFFFFF"/>
      <w:lang w:val="ru-RU"/>
    </w:rPr>
  </w:style>
  <w:style w:type="character" w:customStyle="1" w:styleId="SimSun55pt1pt">
    <w:name w:val="Основной текст + SimSun;5;5 pt;Интервал 1 pt"/>
    <w:rsid w:val="00345116"/>
    <w:rPr>
      <w:rFonts w:ascii="SimSun" w:eastAsia="SimSun" w:hAnsi="SimSun" w:cs="SimSun"/>
      <w:b w:val="0"/>
      <w:bCs w:val="0"/>
      <w:i w:val="0"/>
      <w:iCs w:val="0"/>
      <w:smallCaps w:val="0"/>
      <w:strike w:val="0"/>
      <w:color w:val="000000"/>
      <w:spacing w:val="20"/>
      <w:w w:val="100"/>
      <w:position w:val="0"/>
      <w:sz w:val="11"/>
      <w:szCs w:val="11"/>
      <w:u w:val="none"/>
      <w:shd w:val="clear" w:color="auto" w:fill="FFFFFF"/>
      <w:lang w:val="en-US"/>
    </w:rPr>
  </w:style>
  <w:style w:type="paragraph" w:customStyle="1" w:styleId="21b">
    <w:name w:val="Основной текст с отступом 21"/>
    <w:basedOn w:val="aa"/>
    <w:rsid w:val="00345116"/>
    <w:pPr>
      <w:spacing w:before="240" w:line="240" w:lineRule="auto"/>
      <w:ind w:firstLine="567"/>
      <w:jc w:val="both"/>
    </w:pPr>
    <w:rPr>
      <w:rFonts w:eastAsia="Times New Roman" w:cs="Times New Roman"/>
      <w:sz w:val="28"/>
      <w:szCs w:val="20"/>
      <w:lang w:eastAsia="ru-RU"/>
    </w:rPr>
  </w:style>
  <w:style w:type="paragraph" w:styleId="2f8">
    <w:name w:val="List 2"/>
    <w:basedOn w:val="aa"/>
    <w:unhideWhenUsed/>
    <w:rsid w:val="00345116"/>
    <w:pPr>
      <w:overflowPunct w:val="0"/>
      <w:autoSpaceDE w:val="0"/>
      <w:autoSpaceDN w:val="0"/>
      <w:adjustRightInd w:val="0"/>
      <w:spacing w:line="240" w:lineRule="auto"/>
      <w:ind w:left="566" w:hanging="283"/>
      <w:jc w:val="both"/>
    </w:pPr>
    <w:rPr>
      <w:rFonts w:eastAsia="Times New Roman" w:cs="Times New Roman"/>
      <w:sz w:val="20"/>
      <w:szCs w:val="20"/>
      <w:lang w:eastAsia="ru-RU"/>
    </w:rPr>
  </w:style>
  <w:style w:type="paragraph" w:customStyle="1" w:styleId="BodyText21">
    <w:name w:val="Body Text 21"/>
    <w:basedOn w:val="aa"/>
    <w:rsid w:val="00345116"/>
    <w:pPr>
      <w:spacing w:line="240" w:lineRule="auto"/>
      <w:ind w:firstLine="0"/>
      <w:jc w:val="both"/>
    </w:pPr>
    <w:rPr>
      <w:rFonts w:eastAsia="Times New Roman" w:cs="Times New Roman"/>
      <w:szCs w:val="20"/>
      <w:lang w:eastAsia="ru-RU"/>
    </w:rPr>
  </w:style>
  <w:style w:type="paragraph" w:customStyle="1" w:styleId="21c">
    <w:name w:val="Основной текст 21"/>
    <w:basedOn w:val="aa"/>
    <w:rsid w:val="00345116"/>
    <w:pPr>
      <w:overflowPunct w:val="0"/>
      <w:autoSpaceDE w:val="0"/>
      <w:autoSpaceDN w:val="0"/>
      <w:adjustRightInd w:val="0"/>
      <w:spacing w:line="240" w:lineRule="auto"/>
      <w:ind w:firstLine="0"/>
      <w:jc w:val="both"/>
      <w:textAlignment w:val="baseline"/>
    </w:pPr>
    <w:rPr>
      <w:rFonts w:eastAsia="Times New Roman" w:cs="Times New Roman"/>
      <w:szCs w:val="20"/>
      <w:lang w:eastAsia="ru-RU"/>
    </w:rPr>
  </w:style>
  <w:style w:type="paragraph" w:customStyle="1" w:styleId="2f9">
    <w:name w:val="Обычный2"/>
    <w:basedOn w:val="aa"/>
    <w:autoRedefine/>
    <w:rsid w:val="00345116"/>
    <w:pPr>
      <w:widowControl w:val="0"/>
      <w:tabs>
        <w:tab w:val="left" w:pos="513"/>
      </w:tabs>
      <w:suppressAutoHyphens/>
      <w:adjustRightInd w:val="0"/>
      <w:spacing w:line="240" w:lineRule="auto"/>
      <w:ind w:firstLine="570"/>
      <w:jc w:val="both"/>
      <w:textAlignment w:val="baseline"/>
    </w:pPr>
    <w:rPr>
      <w:rFonts w:eastAsia="MS Mincho" w:cs="Times New Roman"/>
      <w:color w:val="800000"/>
      <w:szCs w:val="24"/>
      <w:lang w:eastAsia="ja-JP"/>
    </w:rPr>
  </w:style>
  <w:style w:type="paragraph" w:customStyle="1" w:styleId="affffff8">
    <w:name w:val="Содержание"/>
    <w:basedOn w:val="aa"/>
    <w:rsid w:val="00345116"/>
    <w:pPr>
      <w:tabs>
        <w:tab w:val="right" w:leader="dot" w:pos="9356"/>
      </w:tabs>
      <w:spacing w:line="360" w:lineRule="auto"/>
      <w:ind w:firstLine="0"/>
      <w:jc w:val="both"/>
    </w:pPr>
    <w:rPr>
      <w:rFonts w:eastAsia="Times New Roman" w:cs="Times New Roman"/>
      <w:b/>
      <w:caps/>
      <w:szCs w:val="20"/>
      <w:lang w:eastAsia="ru-RU"/>
    </w:rPr>
  </w:style>
  <w:style w:type="paragraph" w:styleId="2fa">
    <w:name w:val="List Bullet 2"/>
    <w:basedOn w:val="aa"/>
    <w:rsid w:val="00345116"/>
    <w:pPr>
      <w:tabs>
        <w:tab w:val="left" w:pos="643"/>
      </w:tabs>
      <w:spacing w:line="240" w:lineRule="auto"/>
      <w:ind w:left="643" w:hanging="360"/>
      <w:jc w:val="both"/>
    </w:pPr>
    <w:rPr>
      <w:rFonts w:eastAsia="Times New Roman" w:cs="Times New Roman"/>
      <w:szCs w:val="20"/>
      <w:lang w:eastAsia="ru-RU"/>
    </w:rPr>
  </w:style>
  <w:style w:type="paragraph" w:styleId="3f">
    <w:name w:val="Body Text Indent 3"/>
    <w:basedOn w:val="aa"/>
    <w:link w:val="3f0"/>
    <w:rsid w:val="00345116"/>
    <w:pPr>
      <w:spacing w:after="120" w:line="240" w:lineRule="auto"/>
      <w:ind w:left="283" w:firstLine="0"/>
      <w:jc w:val="both"/>
    </w:pPr>
    <w:rPr>
      <w:rFonts w:eastAsia="Times New Roman" w:cs="Times New Roman"/>
      <w:sz w:val="16"/>
      <w:szCs w:val="16"/>
      <w:lang w:eastAsia="ru-RU"/>
    </w:rPr>
  </w:style>
  <w:style w:type="character" w:customStyle="1" w:styleId="3f0">
    <w:name w:val="Основной текст с отступом 3 Знак"/>
    <w:basedOn w:val="ab"/>
    <w:link w:val="3f"/>
    <w:rsid w:val="00345116"/>
    <w:rPr>
      <w:rFonts w:eastAsia="Times New Roman"/>
      <w:sz w:val="16"/>
      <w:szCs w:val="16"/>
      <w:lang w:eastAsia="ru-RU"/>
    </w:rPr>
  </w:style>
  <w:style w:type="paragraph" w:customStyle="1" w:styleId="232">
    <w:name w:val="Основной текст с отступом 23"/>
    <w:basedOn w:val="aa"/>
    <w:rsid w:val="00345116"/>
    <w:pPr>
      <w:overflowPunct w:val="0"/>
      <w:autoSpaceDE w:val="0"/>
      <w:autoSpaceDN w:val="0"/>
      <w:adjustRightInd w:val="0"/>
      <w:spacing w:before="240" w:line="240" w:lineRule="auto"/>
      <w:ind w:firstLine="567"/>
      <w:jc w:val="both"/>
      <w:textAlignment w:val="baseline"/>
    </w:pPr>
    <w:rPr>
      <w:rFonts w:eastAsia="Times New Roman" w:cs="Times New Roman"/>
      <w:sz w:val="28"/>
      <w:szCs w:val="20"/>
      <w:lang w:eastAsia="ru-RU"/>
    </w:rPr>
  </w:style>
  <w:style w:type="paragraph" w:customStyle="1" w:styleId="Iacaaieaoaaeeou">
    <w:name w:val="Iacaaiea oaaeeou"/>
    <w:basedOn w:val="afffd"/>
    <w:rsid w:val="00345116"/>
    <w:pPr>
      <w:overflowPunct w:val="0"/>
      <w:autoSpaceDE w:val="0"/>
      <w:autoSpaceDN w:val="0"/>
      <w:adjustRightInd w:val="0"/>
      <w:spacing w:after="0"/>
      <w:ind w:left="720" w:firstLine="0"/>
      <w:textAlignment w:val="baseline"/>
    </w:pPr>
    <w:rPr>
      <w:b/>
      <w:color w:val="auto"/>
      <w:sz w:val="24"/>
    </w:rPr>
  </w:style>
  <w:style w:type="paragraph" w:customStyle="1" w:styleId="Noeeu1">
    <w:name w:val="Noeeu1"/>
    <w:basedOn w:val="aa"/>
    <w:rsid w:val="00345116"/>
    <w:pPr>
      <w:overflowPunct w:val="0"/>
      <w:autoSpaceDE w:val="0"/>
      <w:autoSpaceDN w:val="0"/>
      <w:adjustRightInd w:val="0"/>
      <w:spacing w:line="240" w:lineRule="auto"/>
      <w:ind w:firstLine="720"/>
      <w:jc w:val="both"/>
    </w:pPr>
    <w:rPr>
      <w:rFonts w:eastAsia="Times New Roman" w:cs="Times New Roman"/>
      <w:szCs w:val="20"/>
      <w:lang w:eastAsia="ru-RU"/>
    </w:rPr>
  </w:style>
  <w:style w:type="paragraph" w:customStyle="1" w:styleId="102">
    <w:name w:val="Стиль Основной текст + по ширине Первая строка:  1 см После:  0 пт"/>
    <w:basedOn w:val="afffd"/>
    <w:rsid w:val="00345116"/>
    <w:pPr>
      <w:overflowPunct w:val="0"/>
      <w:autoSpaceDE w:val="0"/>
      <w:autoSpaceDN w:val="0"/>
      <w:adjustRightInd w:val="0"/>
      <w:spacing w:after="0" w:line="360" w:lineRule="auto"/>
      <w:ind w:firstLine="567"/>
      <w:jc w:val="both"/>
    </w:pPr>
    <w:rPr>
      <w:color w:val="auto"/>
      <w:sz w:val="24"/>
    </w:rPr>
  </w:style>
  <w:style w:type="paragraph" w:styleId="3f1">
    <w:name w:val="Body Text 3"/>
    <w:basedOn w:val="aa"/>
    <w:link w:val="3f2"/>
    <w:rsid w:val="00345116"/>
    <w:pPr>
      <w:spacing w:after="120" w:line="240" w:lineRule="auto"/>
      <w:ind w:firstLine="0"/>
      <w:jc w:val="both"/>
    </w:pPr>
    <w:rPr>
      <w:rFonts w:eastAsia="Times New Roman" w:cs="Times New Roman"/>
      <w:sz w:val="16"/>
      <w:szCs w:val="16"/>
      <w:lang w:eastAsia="ru-RU"/>
    </w:rPr>
  </w:style>
  <w:style w:type="character" w:customStyle="1" w:styleId="3f2">
    <w:name w:val="Основной текст 3 Знак"/>
    <w:basedOn w:val="ab"/>
    <w:link w:val="3f1"/>
    <w:rsid w:val="00345116"/>
    <w:rPr>
      <w:rFonts w:eastAsia="Times New Roman"/>
      <w:sz w:val="16"/>
      <w:szCs w:val="16"/>
      <w:lang w:eastAsia="ru-RU"/>
    </w:rPr>
  </w:style>
  <w:style w:type="paragraph" w:customStyle="1" w:styleId="1ff4">
    <w:name w:val="Заголовок 1 с Нум"/>
    <w:basedOn w:val="10"/>
    <w:rsid w:val="00345116"/>
    <w:pPr>
      <w:keepNext/>
      <w:numPr>
        <w:numId w:val="0"/>
      </w:numPr>
      <w:spacing w:after="60" w:line="240" w:lineRule="auto"/>
      <w:contextualSpacing w:val="0"/>
    </w:pPr>
    <w:rPr>
      <w:rFonts w:eastAsia="Times New Roman" w:cs="Arial"/>
      <w:bCs/>
      <w:caps w:val="0"/>
      <w:kern w:val="32"/>
      <w:szCs w:val="32"/>
      <w:lang w:eastAsia="ru-RU"/>
    </w:rPr>
  </w:style>
  <w:style w:type="paragraph" w:customStyle="1" w:styleId="affffff9">
    <w:name w:val="ВВедение"/>
    <w:basedOn w:val="aa"/>
    <w:rsid w:val="00345116"/>
    <w:pPr>
      <w:spacing w:before="120" w:after="120" w:line="240" w:lineRule="auto"/>
      <w:ind w:left="709" w:hanging="709"/>
      <w:jc w:val="both"/>
    </w:pPr>
    <w:rPr>
      <w:rFonts w:eastAsia="Times New Roman" w:cs="Times New Roman"/>
      <w:b/>
      <w:bCs/>
      <w:sz w:val="28"/>
      <w:szCs w:val="20"/>
      <w:lang w:eastAsia="ru-RU"/>
    </w:rPr>
  </w:style>
  <w:style w:type="paragraph" w:customStyle="1" w:styleId="12562">
    <w:name w:val="Стиль По ширине Первая строка:  125 см Перед:  6 пт После:  2 пт"/>
    <w:basedOn w:val="aa"/>
    <w:rsid w:val="00345116"/>
    <w:pPr>
      <w:spacing w:before="40" w:after="40" w:line="240" w:lineRule="auto"/>
      <w:jc w:val="both"/>
    </w:pPr>
    <w:rPr>
      <w:rFonts w:eastAsia="Times New Roman" w:cs="Times New Roman"/>
      <w:szCs w:val="20"/>
      <w:lang w:eastAsia="ru-RU"/>
    </w:rPr>
  </w:style>
  <w:style w:type="paragraph" w:customStyle="1" w:styleId="12521">
    <w:name w:val="Стиль По ширине Первая строка:  125 см После:  2 пт1"/>
    <w:basedOn w:val="aa"/>
    <w:rsid w:val="00345116"/>
    <w:pPr>
      <w:spacing w:after="40" w:line="240" w:lineRule="auto"/>
      <w:jc w:val="both"/>
    </w:pPr>
    <w:rPr>
      <w:rFonts w:eastAsia="Times New Roman" w:cs="Times New Roman"/>
      <w:szCs w:val="20"/>
      <w:lang w:eastAsia="ru-RU"/>
    </w:rPr>
  </w:style>
  <w:style w:type="paragraph" w:styleId="affffffa">
    <w:name w:val="Normal Indent"/>
    <w:basedOn w:val="aa"/>
    <w:link w:val="affffffb"/>
    <w:rsid w:val="00345116"/>
    <w:pPr>
      <w:overflowPunct w:val="0"/>
      <w:autoSpaceDE w:val="0"/>
      <w:autoSpaceDN w:val="0"/>
      <w:adjustRightInd w:val="0"/>
      <w:spacing w:before="60" w:line="240" w:lineRule="auto"/>
      <w:ind w:left="113"/>
      <w:jc w:val="both"/>
    </w:pPr>
    <w:rPr>
      <w:rFonts w:eastAsia="Times New Roman" w:cs="Times New Roman"/>
      <w:szCs w:val="20"/>
      <w:lang w:eastAsia="ru-RU"/>
    </w:rPr>
  </w:style>
  <w:style w:type="character" w:customStyle="1" w:styleId="affffffb">
    <w:name w:val="Обычный отступ Знак"/>
    <w:link w:val="affffffa"/>
    <w:rsid w:val="00345116"/>
    <w:rPr>
      <w:rFonts w:eastAsia="Times New Roman"/>
      <w:szCs w:val="20"/>
      <w:lang w:eastAsia="ru-RU"/>
    </w:rPr>
  </w:style>
  <w:style w:type="character" w:customStyle="1" w:styleId="11f2">
    <w:name w:val="Заголовок 1 Знак1"/>
    <w:aliases w:val="Заголовок 1 Знак Знак Знак,H1 Знак"/>
    <w:uiPriority w:val="99"/>
    <w:locked/>
    <w:rsid w:val="00345116"/>
    <w:rPr>
      <w:rFonts w:ascii="Arial" w:eastAsia="MS Mincho" w:hAnsi="Arial" w:cs="Arial"/>
      <w:b/>
      <w:bCs/>
      <w:kern w:val="32"/>
      <w:sz w:val="32"/>
      <w:szCs w:val="32"/>
      <w:lang w:eastAsia="ja-JP"/>
    </w:rPr>
  </w:style>
  <w:style w:type="paragraph" w:customStyle="1" w:styleId="1ff5">
    <w:name w:val="Текст1"/>
    <w:basedOn w:val="aa"/>
    <w:rsid w:val="00345116"/>
    <w:pPr>
      <w:spacing w:line="240" w:lineRule="auto"/>
      <w:jc w:val="both"/>
    </w:pPr>
    <w:rPr>
      <w:rFonts w:eastAsia="Times New Roman" w:cs="Times New Roman"/>
      <w:szCs w:val="20"/>
      <w:lang w:eastAsia="ru-RU"/>
    </w:rPr>
  </w:style>
  <w:style w:type="paragraph" w:customStyle="1" w:styleId="affffffc">
    <w:name w:val="Название закона"/>
    <w:basedOn w:val="aa"/>
    <w:next w:val="2e"/>
    <w:rsid w:val="00345116"/>
    <w:pPr>
      <w:spacing w:line="240" w:lineRule="auto"/>
      <w:ind w:firstLine="0"/>
      <w:jc w:val="center"/>
    </w:pPr>
    <w:rPr>
      <w:rFonts w:eastAsia="Times New Roman" w:cs="Times New Roman"/>
      <w:b/>
      <w:szCs w:val="24"/>
      <w:lang w:eastAsia="ru-RU"/>
    </w:rPr>
  </w:style>
  <w:style w:type="paragraph" w:customStyle="1" w:styleId="316">
    <w:name w:val="Основной текст с отступом 31"/>
    <w:basedOn w:val="aa"/>
    <w:rsid w:val="00345116"/>
    <w:pPr>
      <w:overflowPunct w:val="0"/>
      <w:autoSpaceDE w:val="0"/>
      <w:autoSpaceDN w:val="0"/>
      <w:adjustRightInd w:val="0"/>
      <w:spacing w:line="240" w:lineRule="auto"/>
      <w:ind w:firstLine="720"/>
      <w:jc w:val="both"/>
    </w:pPr>
    <w:rPr>
      <w:rFonts w:ascii="AcademyACTT" w:eastAsia="Times New Roman" w:hAnsi="AcademyACTT" w:cs="Times New Roman"/>
      <w:sz w:val="28"/>
      <w:szCs w:val="20"/>
      <w:lang w:val="en-US" w:eastAsia="ru-RU"/>
    </w:rPr>
  </w:style>
  <w:style w:type="paragraph" w:customStyle="1" w:styleId="317">
    <w:name w:val="Основной текст 31"/>
    <w:basedOn w:val="aa"/>
    <w:rsid w:val="00345116"/>
    <w:pPr>
      <w:overflowPunct w:val="0"/>
      <w:autoSpaceDE w:val="0"/>
      <w:autoSpaceDN w:val="0"/>
      <w:adjustRightInd w:val="0"/>
      <w:spacing w:line="240" w:lineRule="auto"/>
      <w:ind w:firstLine="0"/>
      <w:jc w:val="center"/>
    </w:pPr>
    <w:rPr>
      <w:rFonts w:eastAsia="Times New Roman" w:cs="Times New Roman"/>
      <w:b/>
      <w:szCs w:val="20"/>
      <w:lang w:eastAsia="ru-RU"/>
    </w:rPr>
  </w:style>
  <w:style w:type="paragraph" w:customStyle="1" w:styleId="1ff6">
    <w:name w:val="Стиль1"/>
    <w:basedOn w:val="aa"/>
    <w:link w:val="1ff7"/>
    <w:qFormat/>
    <w:rsid w:val="00345116"/>
    <w:pPr>
      <w:spacing w:line="240" w:lineRule="auto"/>
      <w:ind w:firstLine="720"/>
      <w:jc w:val="both"/>
    </w:pPr>
    <w:rPr>
      <w:rFonts w:eastAsia="Times New Roman" w:cs="Times New Roman"/>
      <w:szCs w:val="20"/>
      <w:lang w:eastAsia="ru-RU"/>
    </w:rPr>
  </w:style>
  <w:style w:type="paragraph" w:customStyle="1" w:styleId="1ff8">
    <w:name w:val="Обычный (веб)1"/>
    <w:basedOn w:val="aa"/>
    <w:rsid w:val="00345116"/>
    <w:pPr>
      <w:overflowPunct w:val="0"/>
      <w:autoSpaceDE w:val="0"/>
      <w:autoSpaceDN w:val="0"/>
      <w:adjustRightInd w:val="0"/>
      <w:spacing w:before="100" w:after="100" w:line="240" w:lineRule="auto"/>
      <w:ind w:firstLine="0"/>
      <w:jc w:val="both"/>
    </w:pPr>
    <w:rPr>
      <w:rFonts w:eastAsia="Times New Roman" w:cs="Times New Roman"/>
      <w:color w:val="000000"/>
      <w:szCs w:val="20"/>
      <w:lang w:eastAsia="ru-RU"/>
    </w:rPr>
  </w:style>
  <w:style w:type="paragraph" w:customStyle="1" w:styleId="1ff9">
    <w:name w:val="1"/>
    <w:basedOn w:val="aa"/>
    <w:next w:val="affff8"/>
    <w:uiPriority w:val="99"/>
    <w:rsid w:val="00345116"/>
    <w:pPr>
      <w:spacing w:before="100" w:beforeAutospacing="1" w:after="100" w:afterAutospacing="1" w:line="240" w:lineRule="auto"/>
      <w:ind w:firstLine="0"/>
      <w:jc w:val="both"/>
    </w:pPr>
    <w:rPr>
      <w:rFonts w:eastAsia="Times New Roman" w:cs="Times New Roman"/>
      <w:color w:val="000000"/>
      <w:szCs w:val="24"/>
      <w:lang w:eastAsia="ru-RU"/>
    </w:rPr>
  </w:style>
  <w:style w:type="paragraph" w:customStyle="1" w:styleId="xl24">
    <w:name w:val="xl24"/>
    <w:basedOn w:val="aa"/>
    <w:rsid w:val="00345116"/>
    <w:pPr>
      <w:spacing w:before="100" w:beforeAutospacing="1" w:after="100" w:afterAutospacing="1" w:line="240" w:lineRule="auto"/>
      <w:ind w:firstLine="0"/>
      <w:jc w:val="center"/>
    </w:pPr>
    <w:rPr>
      <w:rFonts w:eastAsia="Times New Roman" w:cs="Times New Roman"/>
      <w:szCs w:val="24"/>
      <w:lang w:eastAsia="ru-RU"/>
    </w:rPr>
  </w:style>
  <w:style w:type="paragraph" w:customStyle="1" w:styleId="affffffd">
    <w:name w:val="Основной"/>
    <w:basedOn w:val="aa"/>
    <w:rsid w:val="00345116"/>
    <w:pPr>
      <w:spacing w:line="360" w:lineRule="auto"/>
      <w:ind w:firstLine="720"/>
      <w:jc w:val="both"/>
    </w:pPr>
    <w:rPr>
      <w:rFonts w:eastAsia="Times New Roman" w:cs="Times New Roman"/>
      <w:szCs w:val="24"/>
      <w:lang w:eastAsia="ru-RU"/>
    </w:rPr>
  </w:style>
  <w:style w:type="character" w:customStyle="1" w:styleId="212pt">
    <w:name w:val="Заголовок 2 + 12 pt Знак Знак Знак"/>
    <w:link w:val="212pt0"/>
    <w:locked/>
    <w:rsid w:val="00345116"/>
    <w:rPr>
      <w:b/>
      <w:bCs/>
    </w:rPr>
  </w:style>
  <w:style w:type="paragraph" w:customStyle="1" w:styleId="212pt0">
    <w:name w:val="Заголовок 2 + 12 pt Знак Знак"/>
    <w:basedOn w:val="aa"/>
    <w:next w:val="aa"/>
    <w:link w:val="212pt"/>
    <w:autoRedefine/>
    <w:rsid w:val="00345116"/>
    <w:pPr>
      <w:keepNext/>
      <w:spacing w:line="240" w:lineRule="auto"/>
      <w:ind w:firstLine="0"/>
      <w:jc w:val="center"/>
      <w:outlineLvl w:val="0"/>
    </w:pPr>
    <w:rPr>
      <w:rFonts w:eastAsiaTheme="minorHAnsi" w:cs="Times New Roman"/>
      <w:b/>
      <w:bCs/>
      <w:szCs w:val="24"/>
    </w:rPr>
  </w:style>
  <w:style w:type="paragraph" w:customStyle="1" w:styleId="212pt1">
    <w:name w:val="Заголовок 2 + 12 pt"/>
    <w:basedOn w:val="aa"/>
    <w:next w:val="aa"/>
    <w:autoRedefine/>
    <w:rsid w:val="00345116"/>
    <w:pPr>
      <w:keepNext/>
      <w:spacing w:after="120" w:line="240" w:lineRule="auto"/>
      <w:ind w:firstLine="0"/>
      <w:jc w:val="center"/>
      <w:outlineLvl w:val="0"/>
    </w:pPr>
    <w:rPr>
      <w:rFonts w:eastAsia="Times New Roman" w:cs="Times New Roman"/>
      <w:bCs/>
      <w:sz w:val="20"/>
      <w:szCs w:val="20"/>
      <w:lang w:eastAsia="ru-RU"/>
    </w:rPr>
  </w:style>
  <w:style w:type="paragraph" w:customStyle="1" w:styleId="2TimesNewRoman">
    <w:name w:val="Стиль Заголовок 2 + Times New Roman по центру"/>
    <w:basedOn w:val="2"/>
    <w:next w:val="afffd"/>
    <w:autoRedefine/>
    <w:rsid w:val="00345116"/>
    <w:pPr>
      <w:keepLines w:val="0"/>
      <w:numPr>
        <w:ilvl w:val="0"/>
        <w:numId w:val="0"/>
      </w:numPr>
      <w:spacing w:before="240" w:after="60" w:line="240" w:lineRule="auto"/>
      <w:ind w:left="1702"/>
      <w:contextualSpacing w:val="0"/>
      <w:jc w:val="center"/>
    </w:pPr>
    <w:rPr>
      <w:rFonts w:eastAsia="Times New Roman" w:cs="Times New Roman"/>
      <w:b w:val="0"/>
      <w:bCs/>
      <w:iCs/>
      <w:sz w:val="28"/>
      <w:szCs w:val="20"/>
      <w:lang w:eastAsia="ru-RU"/>
    </w:rPr>
  </w:style>
  <w:style w:type="paragraph" w:customStyle="1" w:styleId="212pt2">
    <w:name w:val="Заголовок 2 + 12 pt Знак"/>
    <w:basedOn w:val="aa"/>
    <w:next w:val="aa"/>
    <w:autoRedefine/>
    <w:rsid w:val="00345116"/>
    <w:pPr>
      <w:keepNext/>
      <w:spacing w:line="240" w:lineRule="auto"/>
      <w:ind w:firstLine="0"/>
      <w:jc w:val="center"/>
      <w:outlineLvl w:val="0"/>
    </w:pPr>
    <w:rPr>
      <w:rFonts w:eastAsia="Times New Roman" w:cs="Times New Roman"/>
      <w:bCs/>
      <w:sz w:val="20"/>
      <w:szCs w:val="20"/>
      <w:lang w:eastAsia="ru-RU"/>
    </w:rPr>
  </w:style>
  <w:style w:type="paragraph" w:customStyle="1" w:styleId="xl25">
    <w:name w:val="xl25"/>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both"/>
      <w:textAlignment w:val="center"/>
    </w:pPr>
    <w:rPr>
      <w:rFonts w:eastAsia="Times New Roman" w:cs="Times New Roman"/>
      <w:szCs w:val="24"/>
      <w:lang w:eastAsia="ru-RU"/>
    </w:rPr>
  </w:style>
  <w:style w:type="paragraph" w:customStyle="1" w:styleId="xl26">
    <w:name w:val="xl26"/>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7">
    <w:name w:val="xl27"/>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szCs w:val="24"/>
      <w:lang w:eastAsia="ru-RU"/>
    </w:rPr>
  </w:style>
  <w:style w:type="paragraph" w:customStyle="1" w:styleId="xl28">
    <w:name w:val="xl28"/>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29">
    <w:name w:val="xl29"/>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30">
    <w:name w:val="xl30"/>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1">
    <w:name w:val="xl31"/>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both"/>
      <w:textAlignment w:val="center"/>
    </w:pPr>
    <w:rPr>
      <w:rFonts w:eastAsia="Times New Roman" w:cs="Times New Roman"/>
      <w:szCs w:val="24"/>
      <w:lang w:eastAsia="ru-RU"/>
    </w:rPr>
  </w:style>
  <w:style w:type="paragraph" w:customStyle="1" w:styleId="xl32">
    <w:name w:val="xl32"/>
    <w:basedOn w:val="aa"/>
    <w:rsid w:val="00345116"/>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3">
    <w:name w:val="xl33"/>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34">
    <w:name w:val="xl34"/>
    <w:basedOn w:val="aa"/>
    <w:rsid w:val="00345116"/>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5">
    <w:name w:val="xl35"/>
    <w:basedOn w:val="aa"/>
    <w:rsid w:val="00345116"/>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36">
    <w:name w:val="xl36"/>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both"/>
      <w:textAlignment w:val="top"/>
    </w:pPr>
    <w:rPr>
      <w:rFonts w:eastAsia="Times New Roman" w:cs="Times New Roman"/>
      <w:b/>
      <w:bCs/>
      <w:i/>
      <w:iCs/>
      <w:szCs w:val="24"/>
      <w:lang w:eastAsia="ru-RU"/>
    </w:rPr>
  </w:style>
  <w:style w:type="paragraph" w:customStyle="1" w:styleId="xl37">
    <w:name w:val="xl37"/>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i/>
      <w:iCs/>
      <w:szCs w:val="24"/>
      <w:lang w:eastAsia="ru-RU"/>
    </w:rPr>
  </w:style>
  <w:style w:type="paragraph" w:customStyle="1" w:styleId="xl38">
    <w:name w:val="xl38"/>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both"/>
      <w:textAlignment w:val="top"/>
    </w:pPr>
    <w:rPr>
      <w:rFonts w:eastAsia="Times New Roman" w:cs="Times New Roman"/>
      <w:szCs w:val="24"/>
      <w:lang w:eastAsia="ru-RU"/>
    </w:rPr>
  </w:style>
  <w:style w:type="paragraph" w:customStyle="1" w:styleId="xl39">
    <w:name w:val="xl39"/>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40">
    <w:name w:val="xl40"/>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both"/>
    </w:pPr>
    <w:rPr>
      <w:rFonts w:eastAsia="Times New Roman" w:cs="Times New Roman"/>
      <w:szCs w:val="24"/>
      <w:lang w:eastAsia="ru-RU"/>
    </w:rPr>
  </w:style>
  <w:style w:type="paragraph" w:customStyle="1" w:styleId="xl41">
    <w:name w:val="xl41"/>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both"/>
    </w:pPr>
    <w:rPr>
      <w:rFonts w:eastAsia="Times New Roman" w:cs="Times New Roman"/>
      <w:b/>
      <w:bCs/>
      <w:i/>
      <w:iCs/>
      <w:szCs w:val="24"/>
      <w:lang w:eastAsia="ru-RU"/>
    </w:rPr>
  </w:style>
  <w:style w:type="paragraph" w:customStyle="1" w:styleId="xl42">
    <w:name w:val="xl42"/>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43">
    <w:name w:val="xl43"/>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i/>
      <w:iCs/>
      <w:szCs w:val="24"/>
      <w:lang w:eastAsia="ru-RU"/>
    </w:rPr>
  </w:style>
  <w:style w:type="paragraph" w:customStyle="1" w:styleId="xl44">
    <w:name w:val="xl44"/>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i/>
      <w:iCs/>
      <w:szCs w:val="24"/>
      <w:lang w:eastAsia="ru-RU"/>
    </w:rPr>
  </w:style>
  <w:style w:type="paragraph" w:customStyle="1" w:styleId="xl45">
    <w:name w:val="xl45"/>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szCs w:val="24"/>
      <w:lang w:eastAsia="ru-RU"/>
    </w:rPr>
  </w:style>
  <w:style w:type="paragraph" w:customStyle="1" w:styleId="xl46">
    <w:name w:val="xl46"/>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both"/>
    </w:pPr>
    <w:rPr>
      <w:rFonts w:eastAsia="Times New Roman" w:cs="Times New Roman"/>
      <w:szCs w:val="24"/>
      <w:lang w:eastAsia="ru-RU"/>
    </w:rPr>
  </w:style>
  <w:style w:type="paragraph" w:customStyle="1" w:styleId="xl47">
    <w:name w:val="xl47"/>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48">
    <w:name w:val="xl48"/>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both"/>
    </w:pPr>
    <w:rPr>
      <w:rFonts w:eastAsia="Times New Roman" w:cs="Times New Roman"/>
      <w:szCs w:val="24"/>
      <w:lang w:eastAsia="ru-RU"/>
    </w:rPr>
  </w:style>
  <w:style w:type="paragraph" w:customStyle="1" w:styleId="xl49">
    <w:name w:val="xl49"/>
    <w:basedOn w:val="aa"/>
    <w:rsid w:val="00345116"/>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jc w:val="both"/>
    </w:pPr>
    <w:rPr>
      <w:rFonts w:eastAsia="Times New Roman" w:cs="Times New Roman"/>
      <w:szCs w:val="24"/>
      <w:lang w:eastAsia="ru-RU"/>
    </w:rPr>
  </w:style>
  <w:style w:type="paragraph" w:customStyle="1" w:styleId="xl50">
    <w:name w:val="xl50"/>
    <w:basedOn w:val="aa"/>
    <w:rsid w:val="00345116"/>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jc w:val="center"/>
    </w:pPr>
    <w:rPr>
      <w:rFonts w:eastAsia="Times New Roman" w:cs="Times New Roman"/>
      <w:szCs w:val="24"/>
      <w:lang w:eastAsia="ru-RU"/>
    </w:rPr>
  </w:style>
  <w:style w:type="paragraph" w:customStyle="1" w:styleId="xl51">
    <w:name w:val="xl51"/>
    <w:basedOn w:val="aa"/>
    <w:rsid w:val="00345116"/>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ind w:firstLine="0"/>
      <w:jc w:val="center"/>
    </w:pPr>
    <w:rPr>
      <w:rFonts w:eastAsia="Times New Roman" w:cs="Times New Roman"/>
      <w:szCs w:val="24"/>
      <w:lang w:eastAsia="ru-RU"/>
    </w:rPr>
  </w:style>
  <w:style w:type="paragraph" w:customStyle="1" w:styleId="xl52">
    <w:name w:val="xl52"/>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both"/>
    </w:pPr>
    <w:rPr>
      <w:rFonts w:eastAsia="Times New Roman" w:cs="Times New Roman"/>
      <w:szCs w:val="24"/>
      <w:lang w:eastAsia="ru-RU"/>
    </w:rPr>
  </w:style>
  <w:style w:type="paragraph" w:customStyle="1" w:styleId="xl53">
    <w:name w:val="xl53"/>
    <w:basedOn w:val="aa"/>
    <w:rsid w:val="0034511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both"/>
    </w:pPr>
    <w:rPr>
      <w:rFonts w:eastAsia="Times New Roman" w:cs="Times New Roman"/>
      <w:b/>
      <w:bCs/>
      <w:szCs w:val="24"/>
      <w:lang w:eastAsia="ru-RU"/>
    </w:rPr>
  </w:style>
  <w:style w:type="paragraph" w:customStyle="1" w:styleId="xl54">
    <w:name w:val="xl54"/>
    <w:basedOn w:val="aa"/>
    <w:rsid w:val="00345116"/>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szCs w:val="24"/>
      <w:lang w:eastAsia="ru-RU"/>
    </w:rPr>
  </w:style>
  <w:style w:type="paragraph" w:customStyle="1" w:styleId="xl55">
    <w:name w:val="xl55"/>
    <w:basedOn w:val="aa"/>
    <w:rsid w:val="00345116"/>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szCs w:val="24"/>
      <w:lang w:eastAsia="ru-RU"/>
    </w:rPr>
  </w:style>
  <w:style w:type="paragraph" w:customStyle="1" w:styleId="1ffa">
    <w:name w:val="Знак Знак Знак1 Знак Знак Знак Знак Знак Знак Знак Знак Знак Знак"/>
    <w:basedOn w:val="aa"/>
    <w:next w:val="2"/>
    <w:autoRedefine/>
    <w:rsid w:val="00345116"/>
    <w:pPr>
      <w:spacing w:after="160" w:line="240" w:lineRule="exact"/>
      <w:ind w:firstLine="0"/>
      <w:jc w:val="right"/>
    </w:pPr>
    <w:rPr>
      <w:rFonts w:eastAsia="Times New Roman" w:cs="Times New Roman"/>
      <w:noProof/>
      <w:szCs w:val="24"/>
      <w:lang w:val="en-US"/>
    </w:rPr>
  </w:style>
  <w:style w:type="paragraph" w:customStyle="1" w:styleId="1ffb">
    <w:name w:val="Знак Знак Знак1 Знак Знак Знак Знак Знак Знак Знак Знак Знак Знак Знак Знак Знак Знак Знак Знак Знак Знак Знак Знак Знак Знак Знак Знак Знак"/>
    <w:basedOn w:val="aa"/>
    <w:next w:val="2"/>
    <w:autoRedefine/>
    <w:rsid w:val="00345116"/>
    <w:pPr>
      <w:spacing w:after="160" w:line="240" w:lineRule="exact"/>
      <w:ind w:firstLine="0"/>
      <w:jc w:val="right"/>
    </w:pPr>
    <w:rPr>
      <w:rFonts w:eastAsia="Times New Roman" w:cs="Times New Roman"/>
      <w:noProof/>
      <w:szCs w:val="24"/>
      <w:lang w:val="en-US"/>
    </w:rPr>
  </w:style>
  <w:style w:type="paragraph" w:styleId="2fb">
    <w:name w:val="List Continue 2"/>
    <w:basedOn w:val="aa"/>
    <w:rsid w:val="00345116"/>
    <w:pPr>
      <w:overflowPunct w:val="0"/>
      <w:autoSpaceDE w:val="0"/>
      <w:autoSpaceDN w:val="0"/>
      <w:adjustRightInd w:val="0"/>
      <w:spacing w:after="120" w:line="240" w:lineRule="auto"/>
      <w:ind w:left="566" w:firstLine="0"/>
      <w:jc w:val="both"/>
      <w:textAlignment w:val="baseline"/>
    </w:pPr>
    <w:rPr>
      <w:rFonts w:eastAsia="Times New Roman" w:cs="Times New Roman"/>
      <w:szCs w:val="20"/>
      <w:lang w:eastAsia="ru-RU"/>
    </w:rPr>
  </w:style>
  <w:style w:type="paragraph" w:customStyle="1" w:styleId="1ffc">
    <w:name w:val="Знак Знак Знак1 Знак"/>
    <w:basedOn w:val="aa"/>
    <w:next w:val="2"/>
    <w:autoRedefine/>
    <w:uiPriority w:val="99"/>
    <w:rsid w:val="00345116"/>
    <w:pPr>
      <w:spacing w:after="160" w:line="240" w:lineRule="exact"/>
      <w:ind w:firstLine="0"/>
      <w:jc w:val="right"/>
    </w:pPr>
    <w:rPr>
      <w:rFonts w:eastAsia="Times New Roman" w:cs="Times New Roman"/>
      <w:noProof/>
      <w:szCs w:val="24"/>
      <w:lang w:val="en-US"/>
    </w:rPr>
  </w:style>
  <w:style w:type="paragraph" w:customStyle="1" w:styleId="affffffe">
    <w:name w:val="Заголовок для СТП"/>
    <w:basedOn w:val="aa"/>
    <w:rsid w:val="00345116"/>
    <w:pPr>
      <w:tabs>
        <w:tab w:val="num" w:pos="1429"/>
      </w:tabs>
      <w:overflowPunct w:val="0"/>
      <w:autoSpaceDE w:val="0"/>
      <w:autoSpaceDN w:val="0"/>
      <w:adjustRightInd w:val="0"/>
      <w:spacing w:line="240" w:lineRule="auto"/>
      <w:ind w:left="360"/>
      <w:jc w:val="both"/>
    </w:pPr>
    <w:rPr>
      <w:rFonts w:eastAsia="Times New Roman" w:cs="Times New Roman"/>
      <w:sz w:val="20"/>
      <w:szCs w:val="20"/>
      <w:lang w:eastAsia="ru-RU"/>
    </w:rPr>
  </w:style>
  <w:style w:type="paragraph" w:customStyle="1" w:styleId="2fc">
    <w:name w:val="Знак2"/>
    <w:basedOn w:val="aa"/>
    <w:next w:val="2"/>
    <w:autoRedefine/>
    <w:rsid w:val="00345116"/>
    <w:pPr>
      <w:spacing w:after="160" w:line="240" w:lineRule="exact"/>
      <w:ind w:firstLine="0"/>
      <w:jc w:val="right"/>
    </w:pPr>
    <w:rPr>
      <w:rFonts w:eastAsia="Times New Roman" w:cs="Times New Roman"/>
      <w:noProof/>
      <w:szCs w:val="24"/>
      <w:lang w:val="en-US"/>
    </w:rPr>
  </w:style>
  <w:style w:type="paragraph" w:styleId="2fd">
    <w:name w:val="Body Text First Indent 2"/>
    <w:basedOn w:val="affff5"/>
    <w:link w:val="2fe"/>
    <w:rsid w:val="00345116"/>
    <w:pPr>
      <w:spacing w:after="120"/>
      <w:ind w:left="283" w:firstLine="210"/>
    </w:pPr>
    <w:rPr>
      <w:szCs w:val="24"/>
    </w:rPr>
  </w:style>
  <w:style w:type="character" w:customStyle="1" w:styleId="2fe">
    <w:name w:val="Красная строка 2 Знак"/>
    <w:basedOn w:val="affff6"/>
    <w:link w:val="2fd"/>
    <w:rsid w:val="00345116"/>
    <w:rPr>
      <w:rFonts w:eastAsia="Times New Roman"/>
      <w:szCs w:val="20"/>
      <w:lang w:eastAsia="ru-RU"/>
    </w:rPr>
  </w:style>
  <w:style w:type="paragraph" w:customStyle="1" w:styleId="1ffd">
    <w:name w:val="1 Знак"/>
    <w:basedOn w:val="aa"/>
    <w:rsid w:val="00345116"/>
    <w:pPr>
      <w:spacing w:before="100" w:beforeAutospacing="1" w:after="100" w:afterAutospacing="1" w:line="240" w:lineRule="auto"/>
      <w:ind w:firstLine="0"/>
      <w:jc w:val="both"/>
    </w:pPr>
    <w:rPr>
      <w:rFonts w:ascii="Tahoma" w:eastAsia="Times New Roman" w:hAnsi="Tahoma" w:cs="Times New Roman"/>
      <w:sz w:val="20"/>
      <w:szCs w:val="20"/>
      <w:lang w:val="en-US"/>
    </w:rPr>
  </w:style>
  <w:style w:type="paragraph" w:customStyle="1" w:styleId="4b">
    <w:name w:val="Знак4"/>
    <w:basedOn w:val="aa"/>
    <w:rsid w:val="00345116"/>
    <w:pPr>
      <w:spacing w:before="100" w:beforeAutospacing="1" w:after="100" w:afterAutospacing="1" w:line="240" w:lineRule="auto"/>
      <w:ind w:firstLine="0"/>
      <w:jc w:val="both"/>
    </w:pPr>
    <w:rPr>
      <w:rFonts w:ascii="Tahoma" w:eastAsia="Times New Roman" w:hAnsi="Tahoma" w:cs="Times New Roman"/>
      <w:sz w:val="20"/>
      <w:szCs w:val="20"/>
      <w:lang w:val="en-US"/>
    </w:rPr>
  </w:style>
  <w:style w:type="paragraph" w:customStyle="1" w:styleId="223">
    <w:name w:val="Знак22"/>
    <w:basedOn w:val="aa"/>
    <w:next w:val="2"/>
    <w:autoRedefine/>
    <w:rsid w:val="00345116"/>
    <w:pPr>
      <w:spacing w:after="160" w:line="240" w:lineRule="exact"/>
      <w:ind w:firstLine="0"/>
      <w:jc w:val="right"/>
    </w:pPr>
    <w:rPr>
      <w:rFonts w:eastAsia="Times New Roman" w:cs="Times New Roman"/>
      <w:noProof/>
      <w:szCs w:val="24"/>
      <w:lang w:val="en-US"/>
    </w:rPr>
  </w:style>
  <w:style w:type="paragraph" w:customStyle="1" w:styleId="11115">
    <w:name w:val="1.1.1.1_ норм"/>
    <w:basedOn w:val="aa"/>
    <w:link w:val="11116"/>
    <w:autoRedefine/>
    <w:rsid w:val="00345116"/>
    <w:pPr>
      <w:keepNext/>
      <w:spacing w:line="360" w:lineRule="auto"/>
      <w:jc w:val="both"/>
      <w:outlineLvl w:val="3"/>
    </w:pPr>
    <w:rPr>
      <w:rFonts w:eastAsia="Times New Roman" w:cs="Times New Roman"/>
      <w:bCs/>
      <w:szCs w:val="24"/>
      <w:lang w:bidi="en-US"/>
    </w:rPr>
  </w:style>
  <w:style w:type="character" w:customStyle="1" w:styleId="11116">
    <w:name w:val="1.1.1.1_ норм Знак"/>
    <w:link w:val="11115"/>
    <w:rsid w:val="00345116"/>
    <w:rPr>
      <w:rFonts w:eastAsia="Times New Roman"/>
      <w:bCs/>
      <w:lang w:bidi="en-US"/>
    </w:rPr>
  </w:style>
  <w:style w:type="paragraph" w:customStyle="1" w:styleId="11f3">
    <w:name w:val="Текст11"/>
    <w:basedOn w:val="aa"/>
    <w:rsid w:val="00345116"/>
    <w:pPr>
      <w:spacing w:line="240" w:lineRule="auto"/>
      <w:jc w:val="both"/>
    </w:pPr>
    <w:rPr>
      <w:rFonts w:eastAsia="Times New Roman" w:cs="Times New Roman"/>
      <w:szCs w:val="20"/>
      <w:lang w:eastAsia="ru-RU"/>
    </w:rPr>
  </w:style>
  <w:style w:type="paragraph" w:customStyle="1" w:styleId="3110">
    <w:name w:val="Основной текст с отступом 311"/>
    <w:basedOn w:val="aa"/>
    <w:rsid w:val="00345116"/>
    <w:pPr>
      <w:overflowPunct w:val="0"/>
      <w:autoSpaceDE w:val="0"/>
      <w:autoSpaceDN w:val="0"/>
      <w:adjustRightInd w:val="0"/>
      <w:spacing w:line="240" w:lineRule="auto"/>
      <w:ind w:firstLine="720"/>
      <w:jc w:val="both"/>
      <w:textAlignment w:val="baseline"/>
    </w:pPr>
    <w:rPr>
      <w:rFonts w:ascii="AcademyACTT" w:eastAsia="Times New Roman" w:hAnsi="AcademyACTT" w:cs="Times New Roman"/>
      <w:sz w:val="28"/>
      <w:szCs w:val="20"/>
      <w:lang w:val="en-US" w:eastAsia="ru-RU"/>
    </w:rPr>
  </w:style>
  <w:style w:type="paragraph" w:customStyle="1" w:styleId="2111">
    <w:name w:val="Основной текст 211"/>
    <w:basedOn w:val="aa"/>
    <w:rsid w:val="00345116"/>
    <w:pPr>
      <w:overflowPunct w:val="0"/>
      <w:autoSpaceDE w:val="0"/>
      <w:autoSpaceDN w:val="0"/>
      <w:adjustRightInd w:val="0"/>
      <w:spacing w:before="120" w:line="240" w:lineRule="auto"/>
      <w:jc w:val="both"/>
      <w:textAlignment w:val="baseline"/>
    </w:pPr>
    <w:rPr>
      <w:rFonts w:eastAsia="Times New Roman" w:cs="Times New Roman"/>
      <w:szCs w:val="20"/>
      <w:lang w:eastAsia="ru-RU"/>
    </w:rPr>
  </w:style>
  <w:style w:type="paragraph" w:customStyle="1" w:styleId="3111">
    <w:name w:val="Основной текст 311"/>
    <w:basedOn w:val="aa"/>
    <w:rsid w:val="00345116"/>
    <w:pPr>
      <w:overflowPunct w:val="0"/>
      <w:autoSpaceDE w:val="0"/>
      <w:autoSpaceDN w:val="0"/>
      <w:adjustRightInd w:val="0"/>
      <w:spacing w:line="240" w:lineRule="auto"/>
      <w:ind w:firstLine="0"/>
      <w:jc w:val="center"/>
      <w:textAlignment w:val="baseline"/>
    </w:pPr>
    <w:rPr>
      <w:rFonts w:eastAsia="Times New Roman" w:cs="Times New Roman"/>
      <w:b/>
      <w:szCs w:val="20"/>
      <w:lang w:eastAsia="ru-RU"/>
    </w:rPr>
  </w:style>
  <w:style w:type="paragraph" w:customStyle="1" w:styleId="11f4">
    <w:name w:val="Обычный (веб)11"/>
    <w:basedOn w:val="aa"/>
    <w:rsid w:val="00345116"/>
    <w:pPr>
      <w:overflowPunct w:val="0"/>
      <w:autoSpaceDE w:val="0"/>
      <w:autoSpaceDN w:val="0"/>
      <w:adjustRightInd w:val="0"/>
      <w:spacing w:before="100" w:after="100" w:line="240" w:lineRule="auto"/>
      <w:ind w:firstLine="0"/>
      <w:jc w:val="both"/>
    </w:pPr>
    <w:rPr>
      <w:rFonts w:eastAsia="Times New Roman" w:cs="Times New Roman"/>
      <w:color w:val="000000"/>
      <w:szCs w:val="20"/>
      <w:lang w:eastAsia="ru-RU"/>
    </w:rPr>
  </w:style>
  <w:style w:type="paragraph" w:customStyle="1" w:styleId="a6">
    <w:name w:val="Основной текст с точкой"/>
    <w:basedOn w:val="affff5"/>
    <w:link w:val="afffffff"/>
    <w:rsid w:val="00345116"/>
    <w:pPr>
      <w:numPr>
        <w:numId w:val="18"/>
      </w:numPr>
      <w:tabs>
        <w:tab w:val="left" w:pos="851"/>
      </w:tabs>
      <w:overflowPunct w:val="0"/>
      <w:autoSpaceDE w:val="0"/>
      <w:autoSpaceDN w:val="0"/>
      <w:adjustRightInd w:val="0"/>
      <w:spacing w:before="60"/>
    </w:pPr>
  </w:style>
  <w:style w:type="character" w:customStyle="1" w:styleId="afffffff">
    <w:name w:val="Основной текст с точкой Знак"/>
    <w:link w:val="a6"/>
    <w:rsid w:val="00345116"/>
    <w:rPr>
      <w:rFonts w:eastAsia="Times New Roman"/>
      <w:szCs w:val="20"/>
      <w:lang w:eastAsia="ru-RU"/>
    </w:rPr>
  </w:style>
  <w:style w:type="paragraph" w:styleId="afffffff0">
    <w:name w:val="List Continue"/>
    <w:basedOn w:val="aa"/>
    <w:rsid w:val="00345116"/>
    <w:pPr>
      <w:overflowPunct w:val="0"/>
      <w:autoSpaceDE w:val="0"/>
      <w:autoSpaceDN w:val="0"/>
      <w:adjustRightInd w:val="0"/>
      <w:spacing w:after="120" w:line="240" w:lineRule="auto"/>
      <w:ind w:left="283" w:firstLine="0"/>
      <w:jc w:val="both"/>
    </w:pPr>
    <w:rPr>
      <w:rFonts w:eastAsia="Times New Roman" w:cs="Times New Roman"/>
      <w:szCs w:val="20"/>
      <w:lang w:eastAsia="ru-RU"/>
    </w:rPr>
  </w:style>
  <w:style w:type="paragraph" w:customStyle="1" w:styleId="Oaaeeiuenoeeu">
    <w:name w:val="Oaaee?iue noeeu"/>
    <w:basedOn w:val="aa"/>
    <w:rsid w:val="00345116"/>
    <w:pPr>
      <w:overflowPunct w:val="0"/>
      <w:autoSpaceDE w:val="0"/>
      <w:autoSpaceDN w:val="0"/>
      <w:adjustRightInd w:val="0"/>
      <w:spacing w:line="240" w:lineRule="auto"/>
      <w:ind w:firstLine="0"/>
      <w:jc w:val="center"/>
      <w:textAlignment w:val="baseline"/>
    </w:pPr>
    <w:rPr>
      <w:rFonts w:eastAsia="Times New Roman" w:cs="Times New Roman"/>
      <w:sz w:val="22"/>
      <w:szCs w:val="20"/>
      <w:lang w:eastAsia="ru-RU"/>
    </w:rPr>
  </w:style>
  <w:style w:type="paragraph" w:customStyle="1" w:styleId="afffffff1">
    <w:name w:val="Краткий обратный адрес"/>
    <w:basedOn w:val="aa"/>
    <w:rsid w:val="00345116"/>
    <w:pPr>
      <w:overflowPunct w:val="0"/>
      <w:autoSpaceDE w:val="0"/>
      <w:autoSpaceDN w:val="0"/>
      <w:adjustRightInd w:val="0"/>
      <w:spacing w:line="240" w:lineRule="auto"/>
      <w:ind w:firstLine="0"/>
      <w:jc w:val="both"/>
    </w:pPr>
    <w:rPr>
      <w:rFonts w:eastAsia="Times New Roman" w:cs="Times New Roman"/>
      <w:szCs w:val="20"/>
      <w:lang w:eastAsia="ru-RU"/>
    </w:rPr>
  </w:style>
  <w:style w:type="paragraph" w:customStyle="1" w:styleId="podzag">
    <w:name w:val="podzag"/>
    <w:basedOn w:val="aa"/>
    <w:rsid w:val="00345116"/>
    <w:pPr>
      <w:spacing w:before="100" w:after="100" w:line="240" w:lineRule="auto"/>
      <w:ind w:firstLine="0"/>
      <w:jc w:val="both"/>
    </w:pPr>
    <w:rPr>
      <w:rFonts w:ascii="Arial Unicode MS" w:eastAsia="Arial Unicode MS" w:hAnsi="Arial Unicode MS" w:cs="Times New Roman"/>
      <w:szCs w:val="20"/>
      <w:lang w:eastAsia="ru-RU"/>
    </w:rPr>
  </w:style>
  <w:style w:type="paragraph" w:customStyle="1" w:styleId="ConsNormal">
    <w:name w:val="ConsNormal"/>
    <w:rsid w:val="0034511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Nonformat">
    <w:name w:val="ConsNonformat"/>
    <w:rsid w:val="0034511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Title">
    <w:name w:val="ConsTitle"/>
    <w:rsid w:val="00345116"/>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afffffff2">
    <w:name w:val="Эко_№_таб"/>
    <w:basedOn w:val="aa"/>
    <w:next w:val="aa"/>
    <w:rsid w:val="00345116"/>
    <w:pPr>
      <w:tabs>
        <w:tab w:val="num" w:pos="1260"/>
      </w:tabs>
      <w:spacing w:before="120" w:line="240" w:lineRule="auto"/>
      <w:jc w:val="right"/>
    </w:pPr>
    <w:rPr>
      <w:rFonts w:eastAsia="Times New Roman" w:cs="Times New Roman"/>
      <w:i/>
      <w:szCs w:val="20"/>
      <w:lang w:eastAsia="ru-RU"/>
    </w:rPr>
  </w:style>
  <w:style w:type="paragraph" w:customStyle="1" w:styleId="a9">
    <w:name w:val="Эко_булет"/>
    <w:basedOn w:val="aa"/>
    <w:next w:val="aa"/>
    <w:rsid w:val="00345116"/>
    <w:pPr>
      <w:numPr>
        <w:numId w:val="19"/>
      </w:numPr>
      <w:spacing w:before="120" w:line="240" w:lineRule="auto"/>
      <w:jc w:val="both"/>
    </w:pPr>
    <w:rPr>
      <w:rFonts w:eastAsia="Times New Roman" w:cs="Times New Roman"/>
      <w:szCs w:val="20"/>
      <w:lang w:eastAsia="ru-RU"/>
    </w:rPr>
  </w:style>
  <w:style w:type="paragraph" w:customStyle="1" w:styleId="afffffff3">
    <w:name w:val="Эко_таб"/>
    <w:basedOn w:val="aa"/>
    <w:rsid w:val="00345116"/>
    <w:pPr>
      <w:spacing w:before="120" w:after="120" w:line="240" w:lineRule="auto"/>
      <w:ind w:firstLine="0"/>
      <w:jc w:val="center"/>
    </w:pPr>
    <w:rPr>
      <w:rFonts w:eastAsia="Times New Roman" w:cs="Times New Roman"/>
      <w:b/>
      <w:i/>
      <w:szCs w:val="20"/>
      <w:lang w:eastAsia="ru-RU"/>
    </w:rPr>
  </w:style>
  <w:style w:type="paragraph" w:customStyle="1" w:styleId="152">
    <w:name w:val="Шанпар1.5"/>
    <w:basedOn w:val="aa"/>
    <w:rsid w:val="00345116"/>
    <w:pPr>
      <w:spacing w:before="120" w:line="360" w:lineRule="auto"/>
      <w:ind w:firstLine="720"/>
      <w:jc w:val="both"/>
    </w:pPr>
    <w:rPr>
      <w:rFonts w:eastAsia="Times New Roman" w:cs="Times New Roman"/>
      <w:szCs w:val="20"/>
      <w:lang w:eastAsia="ru-RU"/>
    </w:rPr>
  </w:style>
  <w:style w:type="paragraph" w:customStyle="1" w:styleId="Bullet1">
    <w:name w:val="Bullet 1"/>
    <w:basedOn w:val="aa"/>
    <w:rsid w:val="00345116"/>
    <w:pPr>
      <w:tabs>
        <w:tab w:val="num" w:pos="720"/>
      </w:tabs>
      <w:spacing w:before="120" w:line="240" w:lineRule="atLeast"/>
      <w:ind w:left="720" w:hanging="360"/>
      <w:jc w:val="both"/>
    </w:pPr>
    <w:rPr>
      <w:rFonts w:eastAsia="Times New Roman" w:cs="Times New Roman"/>
      <w:sz w:val="22"/>
      <w:szCs w:val="20"/>
      <w:lang w:val="en-AU" w:eastAsia="ru-RU"/>
    </w:rPr>
  </w:style>
  <w:style w:type="paragraph" w:customStyle="1" w:styleId="afffffff4">
    <w:name w:val="Обычный для таблицы"/>
    <w:basedOn w:val="aa"/>
    <w:rsid w:val="00345116"/>
    <w:pPr>
      <w:spacing w:before="120" w:after="120" w:line="240" w:lineRule="auto"/>
      <w:ind w:firstLine="0"/>
      <w:jc w:val="center"/>
    </w:pPr>
    <w:rPr>
      <w:rFonts w:eastAsia="Times New Roman" w:cs="Times New Roman"/>
      <w:szCs w:val="24"/>
      <w:lang w:eastAsia="ru-RU"/>
    </w:rPr>
  </w:style>
  <w:style w:type="paragraph" w:customStyle="1" w:styleId="solo11">
    <w:name w:val="solo11"/>
    <w:basedOn w:val="aa"/>
    <w:rsid w:val="00345116"/>
    <w:pPr>
      <w:overflowPunct w:val="0"/>
      <w:autoSpaceDE w:val="0"/>
      <w:autoSpaceDN w:val="0"/>
      <w:adjustRightInd w:val="0"/>
      <w:spacing w:line="240" w:lineRule="atLeast"/>
      <w:ind w:firstLine="720"/>
      <w:jc w:val="both"/>
      <w:textAlignment w:val="baseline"/>
    </w:pPr>
    <w:rPr>
      <w:rFonts w:ascii="Times New Roman CYR" w:eastAsia="Times New Roman" w:hAnsi="Times New Roman CYR" w:cs="Times New Roman"/>
      <w:szCs w:val="20"/>
      <w:lang w:eastAsia="ru-RU"/>
    </w:rPr>
  </w:style>
  <w:style w:type="paragraph" w:styleId="3f3">
    <w:name w:val="List 3"/>
    <w:basedOn w:val="aa"/>
    <w:rsid w:val="00345116"/>
    <w:pPr>
      <w:overflowPunct w:val="0"/>
      <w:autoSpaceDE w:val="0"/>
      <w:autoSpaceDN w:val="0"/>
      <w:adjustRightInd w:val="0"/>
      <w:spacing w:line="240" w:lineRule="auto"/>
      <w:ind w:left="849" w:hanging="283"/>
      <w:jc w:val="both"/>
    </w:pPr>
    <w:rPr>
      <w:rFonts w:eastAsia="Times New Roman" w:cs="Times New Roman"/>
      <w:szCs w:val="20"/>
      <w:lang w:eastAsia="ru-RU"/>
    </w:rPr>
  </w:style>
  <w:style w:type="paragraph" w:customStyle="1" w:styleId="BodyTextIndent1">
    <w:name w:val="Body Text Indent1"/>
    <w:basedOn w:val="aa"/>
    <w:semiHidden/>
    <w:rsid w:val="00345116"/>
    <w:pPr>
      <w:spacing w:line="240" w:lineRule="auto"/>
      <w:ind w:firstLine="567"/>
      <w:jc w:val="both"/>
    </w:pPr>
    <w:rPr>
      <w:rFonts w:eastAsia="Times New Roman" w:cs="Times New Roman"/>
      <w:szCs w:val="20"/>
      <w:lang w:eastAsia="ru-RU"/>
    </w:rPr>
  </w:style>
  <w:style w:type="paragraph" w:styleId="afffffff5">
    <w:name w:val="Block Text"/>
    <w:basedOn w:val="aa"/>
    <w:rsid w:val="00345116"/>
    <w:pPr>
      <w:widowControl w:val="0"/>
      <w:shd w:val="clear" w:color="auto" w:fill="FFFFFF"/>
      <w:spacing w:line="240" w:lineRule="auto"/>
      <w:ind w:left="14" w:right="36" w:firstLine="695"/>
      <w:jc w:val="both"/>
    </w:pPr>
    <w:rPr>
      <w:rFonts w:eastAsia="Times New Roman" w:cs="Times New Roman"/>
      <w:snapToGrid w:val="0"/>
      <w:color w:val="000000"/>
      <w:spacing w:val="-1"/>
      <w:szCs w:val="20"/>
      <w:lang w:eastAsia="ru-RU"/>
    </w:rPr>
  </w:style>
  <w:style w:type="paragraph" w:customStyle="1" w:styleId="1ffe">
    <w:name w:val="Знак Знак Знак1 Знак Знак Знак Знак"/>
    <w:basedOn w:val="aa"/>
    <w:next w:val="2"/>
    <w:autoRedefine/>
    <w:rsid w:val="00345116"/>
    <w:pPr>
      <w:spacing w:after="160" w:line="240" w:lineRule="exact"/>
      <w:ind w:firstLine="0"/>
      <w:jc w:val="right"/>
    </w:pPr>
    <w:rPr>
      <w:rFonts w:eastAsia="Times New Roman" w:cs="Times New Roman"/>
      <w:noProof/>
      <w:szCs w:val="24"/>
      <w:lang w:val="en-US"/>
    </w:rPr>
  </w:style>
  <w:style w:type="paragraph" w:styleId="HTML">
    <w:name w:val="HTML Preformatted"/>
    <w:basedOn w:val="aa"/>
    <w:link w:val="HTML0"/>
    <w:rsid w:val="003451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both"/>
    </w:pPr>
    <w:rPr>
      <w:rFonts w:ascii="Courier New" w:eastAsia="Times New Roman" w:hAnsi="Courier New" w:cs="Times New Roman"/>
      <w:sz w:val="20"/>
      <w:szCs w:val="20"/>
      <w:lang w:eastAsia="ru-RU"/>
    </w:rPr>
  </w:style>
  <w:style w:type="character" w:customStyle="1" w:styleId="HTML0">
    <w:name w:val="Стандартный HTML Знак"/>
    <w:basedOn w:val="ab"/>
    <w:link w:val="HTML"/>
    <w:rsid w:val="00345116"/>
    <w:rPr>
      <w:rFonts w:ascii="Courier New" w:eastAsia="Times New Roman" w:hAnsi="Courier New"/>
      <w:sz w:val="20"/>
      <w:szCs w:val="20"/>
      <w:lang w:eastAsia="ru-RU"/>
    </w:rPr>
  </w:style>
  <w:style w:type="character" w:customStyle="1" w:styleId="21d">
    <w:name w:val="Основной текст с отступом 2 Знак1"/>
    <w:aliases w:val="Основной текст с отступом 2 Знак Знак Знак Знак Знак Знак1,Основной текст с отступом 22 Знак1,Основной текст с отступом 2 Знак Знак Знак3 Знак Знак Знак1,Основной текст с отступом 2 Знак Знак Знак Знак Знак2"/>
    <w:locked/>
    <w:rsid w:val="00345116"/>
    <w:rPr>
      <w:sz w:val="24"/>
    </w:rPr>
  </w:style>
  <w:style w:type="paragraph" w:customStyle="1" w:styleId="1fff">
    <w:name w:val="Знак1"/>
    <w:basedOn w:val="aa"/>
    <w:next w:val="2"/>
    <w:autoRedefine/>
    <w:rsid w:val="00345116"/>
    <w:pPr>
      <w:spacing w:after="160" w:line="240" w:lineRule="exact"/>
      <w:ind w:firstLine="0"/>
      <w:jc w:val="right"/>
    </w:pPr>
    <w:rPr>
      <w:rFonts w:eastAsia="Times New Roman" w:cs="Times New Roman"/>
      <w:noProof/>
      <w:szCs w:val="24"/>
      <w:lang w:val="en-US"/>
    </w:rPr>
  </w:style>
  <w:style w:type="paragraph" w:customStyle="1" w:styleId="3f4">
    <w:name w:val="Знак3"/>
    <w:basedOn w:val="aa"/>
    <w:next w:val="2"/>
    <w:autoRedefine/>
    <w:rsid w:val="00345116"/>
    <w:pPr>
      <w:spacing w:after="160" w:line="240" w:lineRule="exact"/>
      <w:ind w:firstLine="0"/>
      <w:jc w:val="right"/>
    </w:pPr>
    <w:rPr>
      <w:rFonts w:eastAsia="Times New Roman" w:cs="Times New Roman"/>
      <w:noProof/>
      <w:szCs w:val="24"/>
      <w:lang w:val="en-US"/>
    </w:rPr>
  </w:style>
  <w:style w:type="paragraph" w:customStyle="1" w:styleId="afffffff6">
    <w:name w:val="Основной жирный"/>
    <w:basedOn w:val="affff5"/>
    <w:next w:val="affff5"/>
    <w:rsid w:val="00345116"/>
    <w:pPr>
      <w:widowControl w:val="0"/>
      <w:overflowPunct w:val="0"/>
      <w:autoSpaceDE w:val="0"/>
      <w:autoSpaceDN w:val="0"/>
      <w:adjustRightInd w:val="0"/>
      <w:spacing w:before="120"/>
      <w:ind w:left="425" w:firstLine="425"/>
    </w:pPr>
    <w:rPr>
      <w:b/>
      <w:bCs/>
      <w:szCs w:val="24"/>
    </w:rPr>
  </w:style>
  <w:style w:type="character" w:customStyle="1" w:styleId="1fff0">
    <w:name w:val="Заголовок 1 с Нум Знак"/>
    <w:rsid w:val="00345116"/>
    <w:rPr>
      <w:rFonts w:ascii="Arial" w:hAnsi="Arial" w:cs="Arial" w:hint="default"/>
      <w:b/>
      <w:bCs/>
      <w:kern w:val="32"/>
      <w:sz w:val="24"/>
      <w:szCs w:val="32"/>
      <w:lang w:val="ru-RU" w:eastAsia="ru-RU" w:bidi="ar-SA"/>
    </w:rPr>
  </w:style>
  <w:style w:type="character" w:customStyle="1" w:styleId="afffffff7">
    <w:name w:val="Основной жирный Знак"/>
    <w:rsid w:val="00345116"/>
    <w:rPr>
      <w:rFonts w:ascii="Times New Roman" w:eastAsia="Times New Roman" w:hAnsi="Times New Roman" w:cs="Times New Roman"/>
      <w:b/>
      <w:bCs/>
      <w:sz w:val="24"/>
      <w:szCs w:val="24"/>
      <w:lang w:val="ru-RU" w:eastAsia="ru-RU" w:bidi="ar-SA"/>
    </w:rPr>
  </w:style>
  <w:style w:type="character" w:customStyle="1" w:styleId="1fff1">
    <w:name w:val="Основной текст с отступом Знак1"/>
    <w:rsid w:val="00345116"/>
    <w:rPr>
      <w:sz w:val="24"/>
      <w:lang w:val="ru-RU" w:eastAsia="ru-RU" w:bidi="ar-SA"/>
    </w:rPr>
  </w:style>
  <w:style w:type="character" w:customStyle="1" w:styleId="1fff2">
    <w:name w:val="Заголовок 1 Знак Знак Знак Знак"/>
    <w:aliases w:val="Заголовок 1 Знак Знак Знак Знак1"/>
    <w:rsid w:val="00345116"/>
    <w:rPr>
      <w:sz w:val="28"/>
    </w:rPr>
  </w:style>
  <w:style w:type="character" w:customStyle="1" w:styleId="182">
    <w:name w:val="Знак Знак18"/>
    <w:rsid w:val="00345116"/>
    <w:rPr>
      <w:sz w:val="28"/>
    </w:rPr>
  </w:style>
  <w:style w:type="character" w:customStyle="1" w:styleId="173">
    <w:name w:val="Знак Знак17"/>
    <w:rsid w:val="00345116"/>
    <w:rPr>
      <w:b/>
      <w:sz w:val="22"/>
    </w:rPr>
  </w:style>
  <w:style w:type="character" w:customStyle="1" w:styleId="1fff3">
    <w:name w:val="Название Знак1"/>
    <w:aliases w:val="Знак Знак Знак2"/>
    <w:rsid w:val="00345116"/>
    <w:rPr>
      <w:b/>
      <w:sz w:val="24"/>
      <w:lang w:val="ru-RU" w:eastAsia="ru-RU" w:bidi="ar-SA"/>
    </w:rPr>
  </w:style>
  <w:style w:type="character" w:customStyle="1" w:styleId="85">
    <w:name w:val="Знак Знак8"/>
    <w:rsid w:val="00345116"/>
    <w:rPr>
      <w:sz w:val="28"/>
    </w:rPr>
  </w:style>
  <w:style w:type="character" w:customStyle="1" w:styleId="75">
    <w:name w:val="Знак Знак7"/>
    <w:rsid w:val="00345116"/>
    <w:rPr>
      <w:b/>
      <w:sz w:val="24"/>
    </w:rPr>
  </w:style>
  <w:style w:type="character" w:customStyle="1" w:styleId="65">
    <w:name w:val="Знак Знак6"/>
    <w:rsid w:val="00345116"/>
    <w:rPr>
      <w:sz w:val="24"/>
    </w:rPr>
  </w:style>
  <w:style w:type="paragraph" w:styleId="a2">
    <w:name w:val="Subtitle"/>
    <w:basedOn w:val="aa"/>
    <w:link w:val="afffffff8"/>
    <w:uiPriority w:val="11"/>
    <w:qFormat/>
    <w:rsid w:val="00345116"/>
    <w:pPr>
      <w:numPr>
        <w:numId w:val="20"/>
      </w:numPr>
      <w:spacing w:line="240" w:lineRule="auto"/>
      <w:jc w:val="both"/>
    </w:pPr>
    <w:rPr>
      <w:rFonts w:eastAsia="Times New Roman" w:cs="Times New Roman"/>
      <w:szCs w:val="20"/>
      <w:lang w:eastAsia="ru-RU"/>
    </w:rPr>
  </w:style>
  <w:style w:type="character" w:customStyle="1" w:styleId="afffffff8">
    <w:name w:val="Подзаголовок Знак"/>
    <w:basedOn w:val="ab"/>
    <w:link w:val="a2"/>
    <w:uiPriority w:val="11"/>
    <w:rsid w:val="00345116"/>
    <w:rPr>
      <w:rFonts w:eastAsia="Times New Roman"/>
      <w:szCs w:val="20"/>
      <w:lang w:eastAsia="ru-RU"/>
    </w:rPr>
  </w:style>
  <w:style w:type="paragraph" w:customStyle="1" w:styleId="afffffff9">
    <w:name w:val="Îáû÷íûé"/>
    <w:rsid w:val="00345116"/>
    <w:pPr>
      <w:spacing w:after="0" w:line="240" w:lineRule="auto"/>
    </w:pPr>
    <w:rPr>
      <w:rFonts w:eastAsia="Times New Roman"/>
      <w:szCs w:val="20"/>
      <w:lang w:eastAsia="ru-RU"/>
    </w:rPr>
  </w:style>
  <w:style w:type="character" w:customStyle="1" w:styleId="afffffffa">
    <w:name w:val="Стиль полужирный"/>
    <w:rsid w:val="00345116"/>
    <w:rPr>
      <w:b/>
      <w:bCs/>
      <w:strike w:val="0"/>
      <w:dstrike w:val="0"/>
      <w:u w:val="none"/>
      <w:effect w:val="none"/>
      <w:vertAlign w:val="baseline"/>
    </w:rPr>
  </w:style>
  <w:style w:type="paragraph" w:customStyle="1" w:styleId="txt">
    <w:name w:val="txt"/>
    <w:basedOn w:val="aa"/>
    <w:rsid w:val="00345116"/>
    <w:pPr>
      <w:spacing w:before="100" w:beforeAutospacing="1" w:after="100" w:afterAutospacing="1" w:line="240" w:lineRule="auto"/>
      <w:ind w:firstLine="0"/>
      <w:jc w:val="both"/>
    </w:pPr>
    <w:rPr>
      <w:rFonts w:eastAsia="Times New Roman" w:cs="Times New Roman"/>
      <w:szCs w:val="24"/>
      <w:lang w:eastAsia="ru-RU"/>
    </w:rPr>
  </w:style>
  <w:style w:type="paragraph" w:customStyle="1" w:styleId="BodyTextIndent21">
    <w:name w:val="Body Text Indent 21"/>
    <w:basedOn w:val="aa"/>
    <w:rsid w:val="00345116"/>
    <w:pPr>
      <w:overflowPunct w:val="0"/>
      <w:autoSpaceDE w:val="0"/>
      <w:autoSpaceDN w:val="0"/>
      <w:adjustRightInd w:val="0"/>
      <w:spacing w:before="120" w:line="240" w:lineRule="auto"/>
      <w:jc w:val="both"/>
    </w:pPr>
    <w:rPr>
      <w:rFonts w:eastAsia="Times New Roman" w:cs="Times New Roman"/>
      <w:szCs w:val="20"/>
      <w:lang w:eastAsia="ru-RU"/>
    </w:rPr>
  </w:style>
  <w:style w:type="paragraph" w:styleId="afffffffb">
    <w:name w:val="List"/>
    <w:basedOn w:val="aa"/>
    <w:rsid w:val="00345116"/>
    <w:pPr>
      <w:overflowPunct w:val="0"/>
      <w:autoSpaceDE w:val="0"/>
      <w:autoSpaceDN w:val="0"/>
      <w:adjustRightInd w:val="0"/>
      <w:spacing w:line="240" w:lineRule="auto"/>
      <w:ind w:left="283" w:hanging="283"/>
      <w:jc w:val="both"/>
    </w:pPr>
    <w:rPr>
      <w:rFonts w:eastAsia="Times New Roman" w:cs="Times New Roman"/>
      <w:szCs w:val="20"/>
      <w:lang w:eastAsia="ru-RU"/>
    </w:rPr>
  </w:style>
  <w:style w:type="paragraph" w:styleId="4c">
    <w:name w:val="List 4"/>
    <w:basedOn w:val="aa"/>
    <w:rsid w:val="00345116"/>
    <w:pPr>
      <w:tabs>
        <w:tab w:val="num" w:pos="360"/>
      </w:tabs>
      <w:overflowPunct w:val="0"/>
      <w:autoSpaceDE w:val="0"/>
      <w:autoSpaceDN w:val="0"/>
      <w:adjustRightInd w:val="0"/>
      <w:spacing w:line="240" w:lineRule="auto"/>
      <w:ind w:left="1132" w:hanging="283"/>
      <w:jc w:val="both"/>
    </w:pPr>
    <w:rPr>
      <w:rFonts w:eastAsia="Times New Roman" w:cs="Times New Roman"/>
      <w:szCs w:val="20"/>
      <w:lang w:eastAsia="ru-RU"/>
    </w:rPr>
  </w:style>
  <w:style w:type="paragraph" w:styleId="3">
    <w:name w:val="List Bullet 3"/>
    <w:basedOn w:val="aa"/>
    <w:autoRedefine/>
    <w:rsid w:val="00345116"/>
    <w:pPr>
      <w:numPr>
        <w:numId w:val="21"/>
      </w:numPr>
      <w:tabs>
        <w:tab w:val="clear" w:pos="926"/>
        <w:tab w:val="num" w:pos="360"/>
      </w:tabs>
      <w:overflowPunct w:val="0"/>
      <w:autoSpaceDE w:val="0"/>
      <w:autoSpaceDN w:val="0"/>
      <w:adjustRightInd w:val="0"/>
      <w:spacing w:line="240" w:lineRule="auto"/>
      <w:ind w:left="0" w:firstLine="0"/>
      <w:jc w:val="both"/>
    </w:pPr>
    <w:rPr>
      <w:rFonts w:eastAsia="Times New Roman" w:cs="Times New Roman"/>
      <w:szCs w:val="20"/>
      <w:lang w:eastAsia="ru-RU"/>
    </w:rPr>
  </w:style>
  <w:style w:type="paragraph" w:styleId="3f5">
    <w:name w:val="List Continue 3"/>
    <w:basedOn w:val="aa"/>
    <w:rsid w:val="00345116"/>
    <w:pPr>
      <w:overflowPunct w:val="0"/>
      <w:autoSpaceDE w:val="0"/>
      <w:autoSpaceDN w:val="0"/>
      <w:adjustRightInd w:val="0"/>
      <w:spacing w:after="120" w:line="240" w:lineRule="auto"/>
      <w:ind w:left="849" w:firstLine="0"/>
      <w:jc w:val="both"/>
    </w:pPr>
    <w:rPr>
      <w:rFonts w:eastAsia="Times New Roman" w:cs="Times New Roman"/>
      <w:szCs w:val="20"/>
      <w:lang w:eastAsia="ru-RU"/>
    </w:rPr>
  </w:style>
  <w:style w:type="paragraph" w:styleId="afffffffc">
    <w:name w:val="Signature"/>
    <w:basedOn w:val="aa"/>
    <w:link w:val="afffffffd"/>
    <w:rsid w:val="00345116"/>
    <w:pPr>
      <w:overflowPunct w:val="0"/>
      <w:autoSpaceDE w:val="0"/>
      <w:autoSpaceDN w:val="0"/>
      <w:adjustRightInd w:val="0"/>
      <w:spacing w:line="240" w:lineRule="auto"/>
      <w:ind w:left="4252" w:firstLine="0"/>
      <w:jc w:val="both"/>
    </w:pPr>
    <w:rPr>
      <w:rFonts w:eastAsia="Times New Roman" w:cs="Times New Roman"/>
      <w:szCs w:val="20"/>
      <w:lang w:eastAsia="ru-RU"/>
    </w:rPr>
  </w:style>
  <w:style w:type="character" w:customStyle="1" w:styleId="afffffffd">
    <w:name w:val="Подпись Знак"/>
    <w:basedOn w:val="ab"/>
    <w:link w:val="afffffffc"/>
    <w:rsid w:val="00345116"/>
    <w:rPr>
      <w:rFonts w:eastAsia="Times New Roman"/>
      <w:szCs w:val="20"/>
      <w:lang w:eastAsia="ru-RU"/>
    </w:rPr>
  </w:style>
  <w:style w:type="paragraph" w:customStyle="1" w:styleId="PP">
    <w:name w:val="Строка PP"/>
    <w:basedOn w:val="afffffffc"/>
    <w:rsid w:val="00345116"/>
  </w:style>
  <w:style w:type="paragraph" w:customStyle="1" w:styleId="PlainText1">
    <w:name w:val="Plain Text1"/>
    <w:basedOn w:val="aa"/>
    <w:rsid w:val="00345116"/>
    <w:pPr>
      <w:spacing w:line="240" w:lineRule="auto"/>
      <w:jc w:val="both"/>
    </w:pPr>
    <w:rPr>
      <w:rFonts w:eastAsia="Times New Roman" w:cs="Times New Roman"/>
      <w:szCs w:val="20"/>
      <w:lang w:eastAsia="ru-RU"/>
    </w:rPr>
  </w:style>
  <w:style w:type="paragraph" w:customStyle="1" w:styleId="BodyText22">
    <w:name w:val="Body Text 22"/>
    <w:basedOn w:val="aa"/>
    <w:rsid w:val="00345116"/>
    <w:pPr>
      <w:spacing w:after="120" w:line="240" w:lineRule="auto"/>
      <w:ind w:firstLine="0"/>
      <w:jc w:val="both"/>
    </w:pPr>
    <w:rPr>
      <w:rFonts w:eastAsia="Times New Roman" w:cs="Times New Roman"/>
      <w:sz w:val="28"/>
      <w:szCs w:val="20"/>
      <w:lang w:eastAsia="ru-RU"/>
    </w:rPr>
  </w:style>
  <w:style w:type="paragraph" w:customStyle="1" w:styleId="BodyTextIndent22">
    <w:name w:val="Body Text Indent 22"/>
    <w:basedOn w:val="aa"/>
    <w:rsid w:val="00345116"/>
    <w:pPr>
      <w:widowControl w:val="0"/>
      <w:spacing w:line="360" w:lineRule="auto"/>
      <w:ind w:firstLine="720"/>
      <w:jc w:val="both"/>
    </w:pPr>
    <w:rPr>
      <w:rFonts w:eastAsia="Times New Roman" w:cs="Times New Roman"/>
      <w:szCs w:val="20"/>
      <w:lang w:eastAsia="ru-RU"/>
    </w:rPr>
  </w:style>
  <w:style w:type="character" w:customStyle="1" w:styleId="txt1201">
    <w:name w:val="txt_1201"/>
    <w:rsid w:val="00345116"/>
    <w:rPr>
      <w:sz w:val="29"/>
      <w:szCs w:val="29"/>
    </w:rPr>
  </w:style>
  <w:style w:type="character" w:customStyle="1" w:styleId="gdeobj">
    <w:name w:val="gdeobj"/>
    <w:rsid w:val="00345116"/>
  </w:style>
  <w:style w:type="character" w:customStyle="1" w:styleId="pmbu">
    <w:name w:val="pmbu"/>
    <w:rsid w:val="00345116"/>
  </w:style>
  <w:style w:type="paragraph" w:customStyle="1" w:styleId="2ff">
    <w:name w:val="Знак Знак Знак2 Знак"/>
    <w:basedOn w:val="aa"/>
    <w:next w:val="2"/>
    <w:autoRedefine/>
    <w:rsid w:val="00345116"/>
    <w:pPr>
      <w:spacing w:after="160" w:line="240" w:lineRule="exact"/>
      <w:ind w:firstLine="0"/>
      <w:jc w:val="right"/>
    </w:pPr>
    <w:rPr>
      <w:rFonts w:eastAsia="Times New Roman" w:cs="Times New Roman"/>
      <w:noProof/>
      <w:szCs w:val="24"/>
      <w:lang w:val="en-US"/>
    </w:rPr>
  </w:style>
  <w:style w:type="paragraph" w:customStyle="1" w:styleId="3f6">
    <w:name w:val="заг 3"/>
    <w:basedOn w:val="30"/>
    <w:rsid w:val="00345116"/>
    <w:pPr>
      <w:numPr>
        <w:ilvl w:val="0"/>
        <w:numId w:val="0"/>
      </w:numPr>
      <w:spacing w:before="0" w:line="240" w:lineRule="auto"/>
      <w:contextualSpacing w:val="0"/>
      <w:jc w:val="center"/>
    </w:pPr>
    <w:rPr>
      <w:rFonts w:eastAsia="Times New Roman" w:cs="Times New Roman"/>
      <w:szCs w:val="20"/>
      <w:lang w:eastAsia="ru-RU"/>
    </w:rPr>
  </w:style>
  <w:style w:type="paragraph" w:customStyle="1" w:styleId="12">
    <w:name w:val="Список нумерованный 1."/>
    <w:basedOn w:val="aa"/>
    <w:link w:val="1fff4"/>
    <w:qFormat/>
    <w:rsid w:val="00345116"/>
    <w:pPr>
      <w:numPr>
        <w:numId w:val="22"/>
      </w:numPr>
      <w:tabs>
        <w:tab w:val="left" w:pos="397"/>
      </w:tabs>
      <w:spacing w:line="360" w:lineRule="auto"/>
      <w:ind w:left="0" w:firstLine="0"/>
      <w:jc w:val="both"/>
    </w:pPr>
    <w:rPr>
      <w:rFonts w:eastAsia="Times New Roman" w:cs="Times New Roman"/>
      <w:szCs w:val="24"/>
      <w:lang w:eastAsia="ru-RU"/>
    </w:rPr>
  </w:style>
  <w:style w:type="character" w:customStyle="1" w:styleId="1fff4">
    <w:name w:val="Список нумерованный 1. Знак"/>
    <w:link w:val="12"/>
    <w:rsid w:val="00345116"/>
    <w:rPr>
      <w:rFonts w:eastAsia="Times New Roman"/>
      <w:lang w:eastAsia="ru-RU"/>
    </w:rPr>
  </w:style>
  <w:style w:type="character" w:styleId="afffffffe">
    <w:name w:val="Emphasis"/>
    <w:qFormat/>
    <w:rsid w:val="00345116"/>
    <w:rPr>
      <w:i/>
      <w:iCs w:val="0"/>
    </w:rPr>
  </w:style>
  <w:style w:type="paragraph" w:customStyle="1" w:styleId="Iauiue">
    <w:name w:val="Iau?iue"/>
    <w:rsid w:val="00345116"/>
    <w:pPr>
      <w:overflowPunct w:val="0"/>
      <w:autoSpaceDE w:val="0"/>
      <w:autoSpaceDN w:val="0"/>
      <w:adjustRightInd w:val="0"/>
      <w:spacing w:after="0" w:line="240" w:lineRule="auto"/>
      <w:ind w:firstLine="1134"/>
      <w:jc w:val="both"/>
    </w:pPr>
    <w:rPr>
      <w:rFonts w:ascii="HelvDL" w:eastAsia="Times New Roman" w:hAnsi="HelvDL"/>
      <w:szCs w:val="20"/>
      <w:lang w:eastAsia="ru-RU"/>
    </w:rPr>
  </w:style>
  <w:style w:type="paragraph" w:customStyle="1" w:styleId="2TimesNewRoman12pt60">
    <w:name w:val="Стиль Заголовок 2 + Times New Roman 12 pt Перед:  6 пт После:  0......"/>
    <w:basedOn w:val="aa"/>
    <w:next w:val="afffd"/>
    <w:autoRedefine/>
    <w:rsid w:val="00345116"/>
    <w:pPr>
      <w:keepNext/>
      <w:widowControl w:val="0"/>
      <w:autoSpaceDE w:val="0"/>
      <w:autoSpaceDN w:val="0"/>
      <w:adjustRightInd w:val="0"/>
      <w:spacing w:line="240" w:lineRule="auto"/>
      <w:ind w:firstLine="0"/>
      <w:jc w:val="both"/>
      <w:outlineLvl w:val="1"/>
    </w:pPr>
    <w:rPr>
      <w:rFonts w:eastAsia="Times New Roman" w:cs="Times New Roman"/>
      <w:b/>
      <w:bCs/>
      <w:i/>
      <w:iCs/>
      <w:szCs w:val="20"/>
      <w:lang w:eastAsia="ru-RU"/>
    </w:rPr>
  </w:style>
  <w:style w:type="paragraph" w:customStyle="1" w:styleId="312pt00">
    <w:name w:val="Стиль Заголовок 3 12pt + Перед:  0 пт После:  0 пт"/>
    <w:basedOn w:val="aa"/>
    <w:rsid w:val="00345116"/>
    <w:pPr>
      <w:keepNext/>
      <w:widowControl w:val="0"/>
      <w:autoSpaceDE w:val="0"/>
      <w:autoSpaceDN w:val="0"/>
      <w:adjustRightInd w:val="0"/>
      <w:spacing w:line="240" w:lineRule="auto"/>
      <w:ind w:firstLine="0"/>
      <w:jc w:val="both"/>
      <w:outlineLvl w:val="2"/>
    </w:pPr>
    <w:rPr>
      <w:rFonts w:eastAsia="Times New Roman" w:cs="Times New Roman"/>
      <w:i/>
      <w:iCs/>
      <w:szCs w:val="20"/>
      <w:lang w:eastAsia="ru-RU"/>
    </w:rPr>
  </w:style>
  <w:style w:type="paragraph" w:customStyle="1" w:styleId="0">
    <w:name w:val="Заголовок 0"/>
    <w:basedOn w:val="10"/>
    <w:autoRedefine/>
    <w:rsid w:val="00345116"/>
    <w:pPr>
      <w:keepNext/>
      <w:numPr>
        <w:numId w:val="0"/>
      </w:numPr>
      <w:spacing w:before="0" w:after="360" w:line="360" w:lineRule="auto"/>
      <w:contextualSpacing w:val="0"/>
      <w:jc w:val="center"/>
    </w:pPr>
    <w:rPr>
      <w:rFonts w:eastAsia="Times New Roman" w:cs="Times New Roman"/>
      <w:bCs/>
      <w:caps w:val="0"/>
      <w:sz w:val="28"/>
      <w:szCs w:val="28"/>
      <w:lang w:eastAsia="ru-RU"/>
    </w:rPr>
  </w:style>
  <w:style w:type="paragraph" w:customStyle="1" w:styleId="FR1">
    <w:name w:val="FR1"/>
    <w:rsid w:val="00345116"/>
    <w:pPr>
      <w:widowControl w:val="0"/>
      <w:autoSpaceDE w:val="0"/>
      <w:autoSpaceDN w:val="0"/>
      <w:adjustRightInd w:val="0"/>
      <w:spacing w:after="0" w:line="240" w:lineRule="auto"/>
      <w:ind w:right="200"/>
      <w:jc w:val="center"/>
    </w:pPr>
    <w:rPr>
      <w:rFonts w:ascii="Arial" w:eastAsia="Times New Roman" w:hAnsi="Arial" w:cs="Arial"/>
      <w:b/>
      <w:bCs/>
      <w:lang w:eastAsia="ru-RU"/>
    </w:rPr>
  </w:style>
  <w:style w:type="paragraph" w:customStyle="1" w:styleId="FR2">
    <w:name w:val="FR2"/>
    <w:rsid w:val="00345116"/>
    <w:pPr>
      <w:widowControl w:val="0"/>
      <w:autoSpaceDE w:val="0"/>
      <w:autoSpaceDN w:val="0"/>
      <w:adjustRightInd w:val="0"/>
      <w:spacing w:before="280" w:after="0" w:line="300" w:lineRule="auto"/>
      <w:ind w:left="1520" w:right="1200"/>
      <w:jc w:val="center"/>
    </w:pPr>
    <w:rPr>
      <w:rFonts w:ascii="Arial" w:eastAsia="Times New Roman" w:hAnsi="Arial" w:cs="Arial"/>
      <w:i/>
      <w:iCs/>
      <w:sz w:val="28"/>
      <w:szCs w:val="28"/>
      <w:lang w:eastAsia="ru-RU"/>
    </w:rPr>
  </w:style>
  <w:style w:type="paragraph" w:customStyle="1" w:styleId="1fff5">
    <w:name w:val="Обычный1"/>
    <w:rsid w:val="00345116"/>
    <w:pPr>
      <w:spacing w:after="0" w:line="240" w:lineRule="auto"/>
    </w:pPr>
    <w:rPr>
      <w:rFonts w:eastAsia="Times New Roman"/>
      <w:sz w:val="20"/>
      <w:szCs w:val="20"/>
      <w:lang w:eastAsia="ru-RU"/>
    </w:rPr>
  </w:style>
  <w:style w:type="paragraph" w:customStyle="1" w:styleId="ArNar">
    <w:name w:val="Обычный ArNar"/>
    <w:basedOn w:val="aa"/>
    <w:rsid w:val="00345116"/>
    <w:pPr>
      <w:spacing w:line="240" w:lineRule="auto"/>
      <w:jc w:val="both"/>
    </w:pPr>
    <w:rPr>
      <w:rFonts w:ascii="Arial Narrow" w:eastAsia="Times New Roman" w:hAnsi="Arial Narrow" w:cs="Times New Roman"/>
      <w:color w:val="000000"/>
      <w:sz w:val="22"/>
      <w:szCs w:val="20"/>
      <w:lang w:eastAsia="ru-RU"/>
    </w:rPr>
  </w:style>
  <w:style w:type="paragraph" w:customStyle="1" w:styleId="a5">
    <w:name w:val="Список отчета"/>
    <w:basedOn w:val="afffd"/>
    <w:rsid w:val="00345116"/>
    <w:pPr>
      <w:numPr>
        <w:numId w:val="24"/>
      </w:numPr>
      <w:spacing w:before="120" w:after="0" w:line="312" w:lineRule="auto"/>
      <w:ind w:left="993" w:right="170"/>
      <w:jc w:val="both"/>
    </w:pPr>
    <w:rPr>
      <w:color w:val="auto"/>
      <w:spacing w:val="10"/>
      <w:sz w:val="24"/>
    </w:rPr>
  </w:style>
  <w:style w:type="paragraph" w:customStyle="1" w:styleId="FR4">
    <w:name w:val="FR4"/>
    <w:rsid w:val="00345116"/>
    <w:pPr>
      <w:widowControl w:val="0"/>
      <w:autoSpaceDE w:val="0"/>
      <w:autoSpaceDN w:val="0"/>
      <w:adjustRightInd w:val="0"/>
      <w:spacing w:after="0" w:line="240" w:lineRule="auto"/>
      <w:ind w:left="4960"/>
    </w:pPr>
    <w:rPr>
      <w:rFonts w:eastAsia="Times New Roman"/>
      <w:noProof/>
      <w:sz w:val="16"/>
      <w:szCs w:val="16"/>
      <w:lang w:eastAsia="ru-RU"/>
    </w:rPr>
  </w:style>
  <w:style w:type="paragraph" w:customStyle="1" w:styleId="affffffff">
    <w:name w:val="Заголовок раздела"/>
    <w:basedOn w:val="aa"/>
    <w:rsid w:val="00345116"/>
    <w:pPr>
      <w:keepNext/>
      <w:keepLines/>
      <w:spacing w:before="120" w:after="160" w:line="240" w:lineRule="auto"/>
      <w:jc w:val="center"/>
    </w:pPr>
    <w:rPr>
      <w:rFonts w:ascii="Arial" w:eastAsia="Times New Roman" w:hAnsi="Arial" w:cs="Times New Roman"/>
      <w:b/>
      <w:i/>
      <w:kern w:val="28"/>
      <w:sz w:val="28"/>
      <w:szCs w:val="20"/>
      <w:lang w:eastAsia="ru-RU"/>
    </w:rPr>
  </w:style>
  <w:style w:type="paragraph" w:customStyle="1" w:styleId="abzac">
    <w:name w:val="abzac"/>
    <w:basedOn w:val="aa"/>
    <w:rsid w:val="00345116"/>
    <w:pPr>
      <w:spacing w:line="240" w:lineRule="auto"/>
      <w:ind w:firstLine="225"/>
      <w:jc w:val="both"/>
    </w:pPr>
    <w:rPr>
      <w:rFonts w:eastAsia="Times New Roman" w:cs="Times New Roman"/>
      <w:szCs w:val="24"/>
      <w:lang w:eastAsia="ru-RU"/>
    </w:rPr>
  </w:style>
  <w:style w:type="paragraph" w:customStyle="1" w:styleId="a8">
    <w:name w:val="штрих"/>
    <w:basedOn w:val="afffd"/>
    <w:rsid w:val="00345116"/>
    <w:pPr>
      <w:numPr>
        <w:numId w:val="25"/>
      </w:numPr>
      <w:tabs>
        <w:tab w:val="num" w:pos="360"/>
      </w:tabs>
      <w:spacing w:after="0"/>
      <w:ind w:left="924" w:hanging="357"/>
      <w:jc w:val="both"/>
    </w:pPr>
    <w:rPr>
      <w:color w:val="auto"/>
      <w:sz w:val="28"/>
      <w:szCs w:val="28"/>
    </w:rPr>
  </w:style>
  <w:style w:type="paragraph" w:customStyle="1" w:styleId="xl56">
    <w:name w:val="xl56"/>
    <w:basedOn w:val="aa"/>
    <w:rsid w:val="00345116"/>
    <w:pPr>
      <w:pBdr>
        <w:left w:val="single" w:sz="4" w:space="0" w:color="auto"/>
        <w:bottom w:val="single" w:sz="4" w:space="0" w:color="auto"/>
        <w:right w:val="single" w:sz="4" w:space="0" w:color="auto"/>
      </w:pBdr>
      <w:spacing w:before="100" w:beforeAutospacing="1" w:after="100" w:afterAutospacing="1" w:line="240" w:lineRule="auto"/>
      <w:ind w:firstLine="0"/>
      <w:jc w:val="right"/>
    </w:pPr>
    <w:rPr>
      <w:rFonts w:eastAsia="Times New Roman" w:cs="Times New Roman"/>
      <w:color w:val="000000"/>
      <w:szCs w:val="24"/>
      <w:lang w:eastAsia="ru-RU"/>
    </w:rPr>
  </w:style>
  <w:style w:type="paragraph" w:customStyle="1" w:styleId="xl57">
    <w:name w:val="xl57"/>
    <w:basedOn w:val="aa"/>
    <w:rsid w:val="00345116"/>
    <w:pPr>
      <w:pBdr>
        <w:top w:val="single" w:sz="4" w:space="0" w:color="auto"/>
        <w:bottom w:val="single" w:sz="4" w:space="0" w:color="auto"/>
      </w:pBdr>
      <w:spacing w:before="100" w:beforeAutospacing="1" w:after="100" w:afterAutospacing="1" w:line="240" w:lineRule="auto"/>
      <w:ind w:firstLine="0"/>
      <w:jc w:val="both"/>
    </w:pPr>
    <w:rPr>
      <w:rFonts w:eastAsia="Times New Roman" w:cs="Times New Roman"/>
      <w:szCs w:val="24"/>
      <w:lang w:eastAsia="ru-RU"/>
    </w:rPr>
  </w:style>
  <w:style w:type="paragraph" w:customStyle="1" w:styleId="xl58">
    <w:name w:val="xl58"/>
    <w:basedOn w:val="aa"/>
    <w:rsid w:val="00345116"/>
    <w:pPr>
      <w:pBdr>
        <w:left w:val="single" w:sz="4" w:space="0" w:color="auto"/>
        <w:bottom w:val="single" w:sz="4" w:space="0" w:color="auto"/>
      </w:pBdr>
      <w:spacing w:before="100" w:beforeAutospacing="1" w:after="100" w:afterAutospacing="1" w:line="240" w:lineRule="auto"/>
      <w:ind w:firstLine="0"/>
      <w:jc w:val="right"/>
    </w:pPr>
    <w:rPr>
      <w:rFonts w:eastAsia="Times New Roman" w:cs="Times New Roman"/>
      <w:color w:val="000000"/>
      <w:szCs w:val="24"/>
      <w:lang w:eastAsia="ru-RU"/>
    </w:rPr>
  </w:style>
  <w:style w:type="paragraph" w:customStyle="1" w:styleId="xl59">
    <w:name w:val="xl59"/>
    <w:basedOn w:val="aa"/>
    <w:rsid w:val="00345116"/>
    <w:pPr>
      <w:pBdr>
        <w:bottom w:val="single" w:sz="4" w:space="0" w:color="auto"/>
      </w:pBdr>
      <w:spacing w:before="100" w:beforeAutospacing="1" w:after="100" w:afterAutospacing="1" w:line="240" w:lineRule="auto"/>
      <w:ind w:firstLine="0"/>
      <w:jc w:val="right"/>
    </w:pPr>
    <w:rPr>
      <w:rFonts w:eastAsia="Times New Roman" w:cs="Times New Roman"/>
      <w:color w:val="000000"/>
      <w:szCs w:val="24"/>
      <w:lang w:eastAsia="ru-RU"/>
    </w:rPr>
  </w:style>
  <w:style w:type="paragraph" w:customStyle="1" w:styleId="xl60">
    <w:name w:val="xl60"/>
    <w:basedOn w:val="aa"/>
    <w:rsid w:val="00345116"/>
    <w:pPr>
      <w:pBdr>
        <w:bottom w:val="single" w:sz="4" w:space="0" w:color="auto"/>
      </w:pBdr>
      <w:spacing w:before="100" w:beforeAutospacing="1" w:after="100" w:afterAutospacing="1" w:line="240" w:lineRule="auto"/>
      <w:ind w:firstLine="0"/>
      <w:jc w:val="right"/>
    </w:pPr>
    <w:rPr>
      <w:rFonts w:eastAsia="Times New Roman" w:cs="Times New Roman"/>
      <w:color w:val="000000"/>
      <w:szCs w:val="24"/>
      <w:lang w:eastAsia="ru-RU"/>
    </w:rPr>
  </w:style>
  <w:style w:type="paragraph" w:customStyle="1" w:styleId="xl61">
    <w:name w:val="xl61"/>
    <w:basedOn w:val="aa"/>
    <w:rsid w:val="00345116"/>
    <w:pPr>
      <w:pBdr>
        <w:left w:val="single" w:sz="4" w:space="0" w:color="auto"/>
        <w:bottom w:val="single" w:sz="4" w:space="0" w:color="auto"/>
        <w:right w:val="single" w:sz="4" w:space="0" w:color="auto"/>
      </w:pBdr>
      <w:spacing w:before="100" w:beforeAutospacing="1" w:after="100" w:afterAutospacing="1" w:line="240" w:lineRule="auto"/>
      <w:ind w:firstLine="0"/>
      <w:jc w:val="both"/>
    </w:pPr>
    <w:rPr>
      <w:rFonts w:eastAsia="Times New Roman" w:cs="Times New Roman"/>
      <w:b/>
      <w:bCs/>
      <w:color w:val="000000"/>
      <w:szCs w:val="24"/>
      <w:lang w:eastAsia="ru-RU"/>
    </w:rPr>
  </w:style>
  <w:style w:type="paragraph" w:customStyle="1" w:styleId="xl62">
    <w:name w:val="xl62"/>
    <w:basedOn w:val="aa"/>
    <w:rsid w:val="00345116"/>
    <w:pPr>
      <w:pBdr>
        <w:left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Cs w:val="24"/>
      <w:lang w:eastAsia="ru-RU"/>
    </w:rPr>
  </w:style>
  <w:style w:type="character" w:customStyle="1" w:styleId="212pt3">
    <w:name w:val="Заголовок 2 + 12 pt Знак Знак Знак Знак Знак"/>
    <w:rsid w:val="00345116"/>
    <w:rPr>
      <w:b/>
      <w:bCs/>
      <w:sz w:val="24"/>
      <w:lang w:val="ru-RU" w:eastAsia="ru-RU" w:bidi="ar-SA"/>
    </w:rPr>
  </w:style>
  <w:style w:type="character" w:customStyle="1" w:styleId="212pt4">
    <w:name w:val="Заголовок 2 + 12 pt Знак Знак Знак Знак"/>
    <w:rsid w:val="00345116"/>
    <w:rPr>
      <w:bCs/>
      <w:sz w:val="24"/>
      <w:szCs w:val="24"/>
      <w:lang w:val="ru-RU" w:eastAsia="ru-RU" w:bidi="ar-SA"/>
    </w:rPr>
  </w:style>
  <w:style w:type="table" w:styleId="1fff6">
    <w:name w:val="Table Columns 1"/>
    <w:basedOn w:val="ac"/>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
    <w:name w:val="Table List 7"/>
    <w:basedOn w:val="ac"/>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c"/>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f7">
    <w:name w:val="Table 3D effects 3"/>
    <w:basedOn w:val="ac"/>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7">
    <w:name w:val="Стиль таблицы1"/>
    <w:basedOn w:val="af8"/>
    <w:rsid w:val="00345116"/>
    <w:rPr>
      <w:rFonts w:eastAsia="Times New Roman"/>
      <w:sz w:val="20"/>
      <w:szCs w:val="20"/>
      <w:lang w:eastAsia="ru-RU"/>
    </w:rPr>
    <w:tblPr/>
  </w:style>
  <w:style w:type="paragraph" w:styleId="4">
    <w:name w:val="List Bullet 4"/>
    <w:basedOn w:val="aa"/>
    <w:rsid w:val="00345116"/>
    <w:pPr>
      <w:numPr>
        <w:numId w:val="23"/>
      </w:numPr>
      <w:overflowPunct w:val="0"/>
      <w:autoSpaceDE w:val="0"/>
      <w:autoSpaceDN w:val="0"/>
      <w:adjustRightInd w:val="0"/>
      <w:spacing w:line="240" w:lineRule="auto"/>
      <w:jc w:val="both"/>
    </w:pPr>
    <w:rPr>
      <w:rFonts w:eastAsia="Times New Roman" w:cs="Times New Roman"/>
      <w:szCs w:val="20"/>
      <w:lang w:eastAsia="ru-RU"/>
    </w:rPr>
  </w:style>
  <w:style w:type="paragraph" w:styleId="a">
    <w:name w:val="List Bullet"/>
    <w:basedOn w:val="aa"/>
    <w:link w:val="affffffff0"/>
    <w:rsid w:val="00345116"/>
    <w:pPr>
      <w:numPr>
        <w:numId w:val="29"/>
      </w:numPr>
      <w:spacing w:line="240" w:lineRule="auto"/>
      <w:jc w:val="both"/>
    </w:pPr>
    <w:rPr>
      <w:rFonts w:eastAsia="Times New Roman" w:cs="Times New Roman"/>
      <w:szCs w:val="24"/>
      <w:lang w:eastAsia="ru-RU"/>
    </w:rPr>
  </w:style>
  <w:style w:type="character" w:customStyle="1" w:styleId="1fff8">
    <w:name w:val="Знак Знак1"/>
    <w:locked/>
    <w:rsid w:val="00345116"/>
    <w:rPr>
      <w:sz w:val="24"/>
      <w:lang w:val="ru-RU" w:eastAsia="ru-RU" w:bidi="ar-SA"/>
    </w:rPr>
  </w:style>
  <w:style w:type="paragraph" w:customStyle="1" w:styleId="106">
    <w:name w:val="Стиль Название + не полужирный По ширине Первая строка:  1.06 см..."/>
    <w:basedOn w:val="affffc"/>
    <w:rsid w:val="00345116"/>
    <w:pPr>
      <w:ind w:firstLine="600"/>
      <w:jc w:val="both"/>
    </w:pPr>
    <w:rPr>
      <w:sz w:val="28"/>
    </w:rPr>
  </w:style>
  <w:style w:type="character" w:customStyle="1" w:styleId="142">
    <w:name w:val="Стиль 14 пт полужирный"/>
    <w:rsid w:val="00345116"/>
    <w:rPr>
      <w:b/>
      <w:bCs/>
      <w:sz w:val="28"/>
    </w:rPr>
  </w:style>
  <w:style w:type="character" w:customStyle="1" w:styleId="144">
    <w:name w:val="Стиль 14 пт"/>
    <w:rsid w:val="00345116"/>
    <w:rPr>
      <w:rFonts w:ascii="Times New Roman" w:hAnsi="Times New Roman"/>
      <w:sz w:val="28"/>
    </w:rPr>
  </w:style>
  <w:style w:type="paragraph" w:customStyle="1" w:styleId="141061">
    <w:name w:val="Стиль 14 пт По ширине Первая строка:  1.06 см Междустр.интервал:...1"/>
    <w:basedOn w:val="aa"/>
    <w:rsid w:val="00345116"/>
    <w:pPr>
      <w:shd w:val="clear" w:color="auto" w:fill="FFFFFF"/>
      <w:spacing w:line="240" w:lineRule="auto"/>
      <w:ind w:firstLine="600"/>
      <w:jc w:val="both"/>
    </w:pPr>
    <w:rPr>
      <w:rFonts w:eastAsia="Times New Roman" w:cs="Times New Roman"/>
      <w:sz w:val="28"/>
      <w:szCs w:val="20"/>
      <w:lang w:eastAsia="ru-RU"/>
    </w:rPr>
  </w:style>
  <w:style w:type="paragraph" w:customStyle="1" w:styleId="affffffff1">
    <w:name w:val="Стиль Название + не полужирный"/>
    <w:basedOn w:val="affffc"/>
    <w:link w:val="affffffff2"/>
    <w:rsid w:val="00345116"/>
    <w:rPr>
      <w:sz w:val="28"/>
    </w:rPr>
  </w:style>
  <w:style w:type="character" w:customStyle="1" w:styleId="affffffff2">
    <w:name w:val="Стиль Название + не полужирный Знак"/>
    <w:link w:val="affffffff1"/>
    <w:rsid w:val="00345116"/>
    <w:rPr>
      <w:rFonts w:eastAsia="Times New Roman"/>
      <w:sz w:val="28"/>
      <w:szCs w:val="20"/>
      <w:lang w:eastAsia="ru-RU"/>
    </w:rPr>
  </w:style>
  <w:style w:type="paragraph" w:customStyle="1" w:styleId="14106005">
    <w:name w:val="Стиль 14 пт По ширине Первая строка:  1.06 см Справа:  0.05 см ..."/>
    <w:basedOn w:val="aa"/>
    <w:rsid w:val="00345116"/>
    <w:pPr>
      <w:spacing w:line="240" w:lineRule="auto"/>
      <w:ind w:right="27" w:firstLine="600"/>
      <w:jc w:val="both"/>
    </w:pPr>
    <w:rPr>
      <w:rFonts w:eastAsia="Times New Roman" w:cs="Times New Roman"/>
      <w:sz w:val="28"/>
      <w:szCs w:val="20"/>
      <w:lang w:eastAsia="ru-RU"/>
    </w:rPr>
  </w:style>
  <w:style w:type="character" w:customStyle="1" w:styleId="affffffff3">
    <w:name w:val="Гипертекстовая ссылка"/>
    <w:uiPriority w:val="99"/>
    <w:rsid w:val="00345116"/>
    <w:rPr>
      <w:rFonts w:cs="Times New Roman"/>
      <w:color w:val="008000"/>
    </w:rPr>
  </w:style>
  <w:style w:type="paragraph" w:customStyle="1" w:styleId="Style2">
    <w:name w:val="Style2"/>
    <w:basedOn w:val="aa"/>
    <w:rsid w:val="00345116"/>
    <w:pPr>
      <w:widowControl w:val="0"/>
      <w:autoSpaceDE w:val="0"/>
      <w:autoSpaceDN w:val="0"/>
      <w:adjustRightInd w:val="0"/>
      <w:spacing w:line="329" w:lineRule="exact"/>
      <w:ind w:firstLine="0"/>
      <w:jc w:val="center"/>
    </w:pPr>
    <w:rPr>
      <w:rFonts w:eastAsia="Times New Roman" w:cs="Times New Roman"/>
      <w:szCs w:val="24"/>
      <w:lang w:eastAsia="ru-RU"/>
    </w:rPr>
  </w:style>
  <w:style w:type="paragraph" w:customStyle="1" w:styleId="Style3">
    <w:name w:val="Style3"/>
    <w:basedOn w:val="aa"/>
    <w:rsid w:val="00345116"/>
    <w:pPr>
      <w:widowControl w:val="0"/>
      <w:autoSpaceDE w:val="0"/>
      <w:autoSpaceDN w:val="0"/>
      <w:adjustRightInd w:val="0"/>
      <w:spacing w:line="326" w:lineRule="exact"/>
      <w:ind w:firstLine="0"/>
      <w:jc w:val="both"/>
    </w:pPr>
    <w:rPr>
      <w:rFonts w:eastAsia="Times New Roman" w:cs="Times New Roman"/>
      <w:szCs w:val="24"/>
      <w:lang w:eastAsia="ru-RU"/>
    </w:rPr>
  </w:style>
  <w:style w:type="character" w:customStyle="1" w:styleId="FontStyle110">
    <w:name w:val="Font Style11"/>
    <w:rsid w:val="00345116"/>
    <w:rPr>
      <w:rFonts w:ascii="Times New Roman" w:hAnsi="Times New Roman" w:cs="Times New Roman"/>
      <w:b/>
      <w:bCs/>
      <w:sz w:val="24"/>
      <w:szCs w:val="24"/>
    </w:rPr>
  </w:style>
  <w:style w:type="character" w:customStyle="1" w:styleId="FontStyle13">
    <w:name w:val="Font Style13"/>
    <w:rsid w:val="00345116"/>
    <w:rPr>
      <w:rFonts w:ascii="MS Reference Sans Serif" w:hAnsi="MS Reference Sans Serif" w:cs="MS Reference Sans Serif"/>
      <w:b/>
      <w:bCs/>
      <w:spacing w:val="-20"/>
      <w:sz w:val="16"/>
      <w:szCs w:val="16"/>
    </w:rPr>
  </w:style>
  <w:style w:type="character" w:customStyle="1" w:styleId="FontStyle14">
    <w:name w:val="Font Style14"/>
    <w:rsid w:val="00345116"/>
    <w:rPr>
      <w:rFonts w:ascii="MS Reference Sans Serif" w:hAnsi="MS Reference Sans Serif" w:cs="MS Reference Sans Serif"/>
      <w:spacing w:val="-10"/>
      <w:sz w:val="16"/>
      <w:szCs w:val="16"/>
    </w:rPr>
  </w:style>
  <w:style w:type="paragraph" w:customStyle="1" w:styleId="1fff9">
    <w:name w:val="Знак Знак Знак1 Знак Знак Знак Знак Знак Знак Знак Знак Знак Знак Знак Знак Знак"/>
    <w:basedOn w:val="aa"/>
    <w:rsid w:val="00345116"/>
    <w:pPr>
      <w:spacing w:before="100" w:beforeAutospacing="1" w:after="100" w:afterAutospacing="1" w:line="240" w:lineRule="auto"/>
      <w:ind w:firstLine="0"/>
      <w:jc w:val="both"/>
    </w:pPr>
    <w:rPr>
      <w:rFonts w:ascii="Tahoma" w:eastAsia="Times New Roman" w:hAnsi="Tahoma" w:cs="Times New Roman"/>
      <w:sz w:val="20"/>
      <w:szCs w:val="20"/>
      <w:lang w:val="en-US"/>
    </w:rPr>
  </w:style>
  <w:style w:type="paragraph" w:customStyle="1" w:styleId="-">
    <w:name w:val="Таблица - Текст основной"/>
    <w:basedOn w:val="aa"/>
    <w:qFormat/>
    <w:rsid w:val="00345116"/>
    <w:pPr>
      <w:widowControl w:val="0"/>
      <w:spacing w:line="240" w:lineRule="auto"/>
      <w:ind w:firstLine="0"/>
      <w:jc w:val="both"/>
    </w:pPr>
    <w:rPr>
      <w:rFonts w:ascii="Arial" w:eastAsia="Times New Roman" w:hAnsi="Arial" w:cs="Arial"/>
      <w:sz w:val="18"/>
      <w:szCs w:val="20"/>
      <w:lang w:eastAsia="ru-RU"/>
    </w:rPr>
  </w:style>
  <w:style w:type="paragraph" w:customStyle="1" w:styleId="-0">
    <w:name w:val="Таблица - Шапка"/>
    <w:basedOn w:val="aa"/>
    <w:qFormat/>
    <w:rsid w:val="00345116"/>
    <w:pPr>
      <w:spacing w:line="240" w:lineRule="auto"/>
      <w:ind w:firstLine="0"/>
      <w:jc w:val="center"/>
    </w:pPr>
    <w:rPr>
      <w:rFonts w:ascii="Arial" w:eastAsia="Times New Roman" w:hAnsi="Arial" w:cs="Arial"/>
      <w:b/>
      <w:bCs/>
      <w:sz w:val="18"/>
      <w:szCs w:val="20"/>
      <w:lang w:eastAsia="ru-RU"/>
    </w:rPr>
  </w:style>
  <w:style w:type="paragraph" w:customStyle="1" w:styleId="-4">
    <w:name w:val="Таблица - Числа справа"/>
    <w:basedOn w:val="-"/>
    <w:qFormat/>
    <w:rsid w:val="00345116"/>
    <w:pPr>
      <w:jc w:val="right"/>
    </w:pPr>
  </w:style>
  <w:style w:type="paragraph" w:customStyle="1" w:styleId="-5">
    <w:name w:val="Таблица - Текст центр"/>
    <w:basedOn w:val="-"/>
    <w:qFormat/>
    <w:rsid w:val="00345116"/>
    <w:pPr>
      <w:jc w:val="center"/>
    </w:pPr>
  </w:style>
  <w:style w:type="character" w:customStyle="1" w:styleId="103">
    <w:name w:val="Сноска 10"/>
    <w:qFormat/>
    <w:rsid w:val="00345116"/>
    <w:rPr>
      <w:rFonts w:ascii="Times New Roman" w:hAnsi="Times New Roman" w:cs="Times New Roman"/>
      <w:vertAlign w:val="superscript"/>
    </w:rPr>
  </w:style>
  <w:style w:type="paragraph" w:customStyle="1" w:styleId="affffffff4">
    <w:name w:val="Нормальный (таблица)"/>
    <w:basedOn w:val="aa"/>
    <w:next w:val="aa"/>
    <w:uiPriority w:val="99"/>
    <w:rsid w:val="00345116"/>
    <w:pPr>
      <w:widowControl w:val="0"/>
      <w:autoSpaceDE w:val="0"/>
      <w:autoSpaceDN w:val="0"/>
      <w:adjustRightInd w:val="0"/>
      <w:spacing w:line="240" w:lineRule="auto"/>
      <w:ind w:firstLine="0"/>
      <w:jc w:val="both"/>
    </w:pPr>
    <w:rPr>
      <w:rFonts w:ascii="Arial" w:eastAsia="Times New Roman" w:hAnsi="Arial" w:cs="Arial"/>
      <w:szCs w:val="24"/>
      <w:lang w:eastAsia="ru-RU"/>
    </w:rPr>
  </w:style>
  <w:style w:type="paragraph" w:customStyle="1" w:styleId="affffffff5">
    <w:name w:val="Прижатый влево"/>
    <w:basedOn w:val="aa"/>
    <w:next w:val="aa"/>
    <w:uiPriority w:val="99"/>
    <w:rsid w:val="00345116"/>
    <w:pPr>
      <w:widowControl w:val="0"/>
      <w:autoSpaceDE w:val="0"/>
      <w:autoSpaceDN w:val="0"/>
      <w:adjustRightInd w:val="0"/>
      <w:spacing w:line="240" w:lineRule="auto"/>
      <w:ind w:firstLine="0"/>
      <w:jc w:val="both"/>
    </w:pPr>
    <w:rPr>
      <w:rFonts w:ascii="Arial" w:eastAsia="Times New Roman" w:hAnsi="Arial" w:cs="Arial"/>
      <w:szCs w:val="24"/>
      <w:lang w:eastAsia="ru-RU"/>
    </w:rPr>
  </w:style>
  <w:style w:type="paragraph" w:customStyle="1" w:styleId="1Arial">
    <w:name w:val="Заголовок 1+Arial"/>
    <w:aliases w:val="по центру"/>
    <w:basedOn w:val="affff5"/>
    <w:rsid w:val="00345116"/>
    <w:pPr>
      <w:overflowPunct w:val="0"/>
      <w:autoSpaceDE w:val="0"/>
      <w:autoSpaceDN w:val="0"/>
      <w:adjustRightInd w:val="0"/>
      <w:spacing w:line="288" w:lineRule="auto"/>
      <w:ind w:left="357" w:hanging="357"/>
      <w:jc w:val="center"/>
      <w:textAlignment w:val="baseline"/>
    </w:pPr>
    <w:rPr>
      <w:rFonts w:ascii="Arial" w:hAnsi="Arial" w:cs="Arial"/>
      <w:szCs w:val="24"/>
    </w:rPr>
  </w:style>
  <w:style w:type="character" w:styleId="affffffff6">
    <w:name w:val="line number"/>
    <w:rsid w:val="00345116"/>
    <w:rPr>
      <w:rFonts w:cs="Times New Roman"/>
    </w:rPr>
  </w:style>
  <w:style w:type="paragraph" w:customStyle="1" w:styleId="1TimesNewRoman12">
    <w:name w:val="Стиль Заголовок 1 + Times New Roman После:  12 пт"/>
    <w:basedOn w:val="10"/>
    <w:rsid w:val="00345116"/>
    <w:pPr>
      <w:keepNext/>
      <w:numPr>
        <w:numId w:val="0"/>
      </w:numPr>
      <w:spacing w:line="240" w:lineRule="auto"/>
      <w:contextualSpacing w:val="0"/>
    </w:pPr>
    <w:rPr>
      <w:rFonts w:eastAsia="Times New Roman" w:cs="Times New Roman"/>
      <w:bCs/>
      <w:caps w:val="0"/>
      <w:kern w:val="32"/>
      <w:sz w:val="32"/>
      <w:szCs w:val="20"/>
      <w:lang w:eastAsia="ru-RU"/>
    </w:rPr>
  </w:style>
  <w:style w:type="character" w:customStyle="1" w:styleId="21e">
    <w:name w:val="Основной текст с отступом 2 Знак Знак Знак1"/>
    <w:aliases w:val="Основной текст с отступом 2 Знак Знак Знак Знак Знак Знак,Основной текст с отступом 22 Знак,Основной текст с отступом 2 Знак Знак Знак3 Знак Знак Знак"/>
    <w:locked/>
    <w:rsid w:val="00345116"/>
    <w:rPr>
      <w:rFonts w:cs="Times New Roman"/>
      <w:sz w:val="24"/>
      <w:szCs w:val="24"/>
      <w:lang w:val="ru-RU" w:eastAsia="ru-RU" w:bidi="ar-SA"/>
    </w:rPr>
  </w:style>
  <w:style w:type="paragraph" w:customStyle="1" w:styleId="NormalWeb1">
    <w:name w:val="Normal (Web)1"/>
    <w:basedOn w:val="aa"/>
    <w:rsid w:val="00345116"/>
    <w:pPr>
      <w:overflowPunct w:val="0"/>
      <w:autoSpaceDE w:val="0"/>
      <w:autoSpaceDN w:val="0"/>
      <w:adjustRightInd w:val="0"/>
      <w:spacing w:before="100" w:after="100" w:line="240" w:lineRule="auto"/>
      <w:ind w:firstLine="0"/>
      <w:jc w:val="both"/>
    </w:pPr>
    <w:rPr>
      <w:rFonts w:eastAsia="Times New Roman" w:cs="Times New Roman"/>
      <w:color w:val="000000"/>
      <w:szCs w:val="20"/>
      <w:lang w:eastAsia="ru-RU"/>
    </w:rPr>
  </w:style>
  <w:style w:type="paragraph" w:customStyle="1" w:styleId="BodyText31">
    <w:name w:val="Body Text 31"/>
    <w:basedOn w:val="aa"/>
    <w:rsid w:val="00345116"/>
    <w:pPr>
      <w:overflowPunct w:val="0"/>
      <w:autoSpaceDE w:val="0"/>
      <w:autoSpaceDN w:val="0"/>
      <w:adjustRightInd w:val="0"/>
      <w:spacing w:line="240" w:lineRule="auto"/>
      <w:ind w:firstLine="0"/>
      <w:jc w:val="center"/>
    </w:pPr>
    <w:rPr>
      <w:rFonts w:eastAsia="Times New Roman" w:cs="Times New Roman"/>
      <w:b/>
      <w:szCs w:val="20"/>
      <w:lang w:eastAsia="ru-RU"/>
    </w:rPr>
  </w:style>
  <w:style w:type="paragraph" w:customStyle="1" w:styleId="BodyTextIndent31">
    <w:name w:val="Body Text Indent 31"/>
    <w:basedOn w:val="aa"/>
    <w:rsid w:val="00345116"/>
    <w:pPr>
      <w:spacing w:line="240" w:lineRule="auto"/>
      <w:ind w:left="855" w:firstLine="0"/>
      <w:jc w:val="both"/>
    </w:pPr>
    <w:rPr>
      <w:rFonts w:eastAsia="Times New Roman" w:cs="Times New Roman"/>
      <w:sz w:val="28"/>
      <w:szCs w:val="20"/>
      <w:lang w:eastAsia="ru-RU"/>
    </w:rPr>
  </w:style>
  <w:style w:type="paragraph" w:customStyle="1" w:styleId="BodyTextIndent211">
    <w:name w:val="Body Text Indent 211"/>
    <w:basedOn w:val="aa"/>
    <w:rsid w:val="00345116"/>
    <w:pPr>
      <w:spacing w:before="120" w:line="240" w:lineRule="auto"/>
      <w:jc w:val="both"/>
    </w:pPr>
    <w:rPr>
      <w:rFonts w:eastAsia="Times New Roman" w:cs="Times New Roman"/>
      <w:szCs w:val="20"/>
      <w:lang w:eastAsia="ru-RU"/>
    </w:rPr>
  </w:style>
  <w:style w:type="paragraph" w:customStyle="1" w:styleId="1fffa">
    <w:name w:val="Знак Знак Знак Знак Знак Знак1 Знак"/>
    <w:basedOn w:val="aa"/>
    <w:rsid w:val="00345116"/>
    <w:pPr>
      <w:spacing w:before="100" w:beforeAutospacing="1" w:after="100" w:afterAutospacing="1" w:line="240" w:lineRule="auto"/>
      <w:ind w:firstLine="0"/>
      <w:jc w:val="both"/>
    </w:pPr>
    <w:rPr>
      <w:rFonts w:ascii="Tahoma" w:eastAsia="Times New Roman" w:hAnsi="Tahoma" w:cs="Times New Roman"/>
      <w:sz w:val="20"/>
      <w:szCs w:val="20"/>
      <w:lang w:val="en-US"/>
    </w:rPr>
  </w:style>
  <w:style w:type="paragraph" w:customStyle="1" w:styleId="a4">
    <w:name w:val="Список с точкой"/>
    <w:basedOn w:val="aa"/>
    <w:link w:val="affffffff7"/>
    <w:rsid w:val="00345116"/>
    <w:pPr>
      <w:numPr>
        <w:numId w:val="31"/>
      </w:numPr>
      <w:tabs>
        <w:tab w:val="clear" w:pos="360"/>
        <w:tab w:val="num" w:pos="900"/>
      </w:tabs>
      <w:spacing w:line="240" w:lineRule="auto"/>
      <w:ind w:left="900"/>
      <w:jc w:val="both"/>
    </w:pPr>
    <w:rPr>
      <w:rFonts w:eastAsia="Times New Roman" w:cs="Times New Roman"/>
      <w:szCs w:val="24"/>
      <w:lang w:eastAsia="ru-RU"/>
    </w:rPr>
  </w:style>
  <w:style w:type="character" w:customStyle="1" w:styleId="affffffff7">
    <w:name w:val="Список с точкой Знак"/>
    <w:link w:val="a4"/>
    <w:locked/>
    <w:rsid w:val="00345116"/>
    <w:rPr>
      <w:rFonts w:eastAsia="Times New Roman"/>
      <w:lang w:eastAsia="ru-RU"/>
    </w:rPr>
  </w:style>
  <w:style w:type="paragraph" w:customStyle="1" w:styleId="affffffff8">
    <w:name w:val="Р_Основной текст"/>
    <w:link w:val="affffffff9"/>
    <w:rsid w:val="00345116"/>
    <w:pPr>
      <w:spacing w:after="0" w:line="360" w:lineRule="auto"/>
      <w:ind w:firstLine="720"/>
      <w:jc w:val="both"/>
    </w:pPr>
    <w:rPr>
      <w:rFonts w:eastAsia="Times New Roman"/>
      <w:lang w:eastAsia="ru-RU"/>
    </w:rPr>
  </w:style>
  <w:style w:type="character" w:customStyle="1" w:styleId="affffffff9">
    <w:name w:val="Р_Основной текст Знак"/>
    <w:link w:val="affffffff8"/>
    <w:locked/>
    <w:rsid w:val="00345116"/>
    <w:rPr>
      <w:rFonts w:eastAsia="Times New Roman"/>
      <w:lang w:eastAsia="ru-RU"/>
    </w:rPr>
  </w:style>
  <w:style w:type="paragraph" w:customStyle="1" w:styleId="a1">
    <w:name w:val="Р_Список с тире"/>
    <w:next w:val="affffffff8"/>
    <w:link w:val="affffffffa"/>
    <w:rsid w:val="00345116"/>
    <w:pPr>
      <w:numPr>
        <w:numId w:val="32"/>
      </w:numPr>
      <w:tabs>
        <w:tab w:val="num" w:pos="1200"/>
      </w:tabs>
      <w:spacing w:after="0" w:line="360" w:lineRule="auto"/>
      <w:ind w:left="1200" w:hanging="480"/>
    </w:pPr>
    <w:rPr>
      <w:rFonts w:eastAsia="Times New Roman"/>
      <w:lang w:eastAsia="ru-RU"/>
    </w:rPr>
  </w:style>
  <w:style w:type="character" w:customStyle="1" w:styleId="affffffffa">
    <w:name w:val="Р_Список с тире Знак Знак"/>
    <w:link w:val="a1"/>
    <w:locked/>
    <w:rsid w:val="00345116"/>
    <w:rPr>
      <w:rFonts w:eastAsia="Times New Roman"/>
      <w:lang w:eastAsia="ru-RU"/>
    </w:rPr>
  </w:style>
  <w:style w:type="paragraph" w:customStyle="1" w:styleId="BodyText211">
    <w:name w:val="Body Text 211"/>
    <w:basedOn w:val="aa"/>
    <w:rsid w:val="00345116"/>
    <w:pPr>
      <w:autoSpaceDE w:val="0"/>
      <w:autoSpaceDN w:val="0"/>
      <w:spacing w:before="120" w:line="240" w:lineRule="auto"/>
      <w:jc w:val="both"/>
    </w:pPr>
    <w:rPr>
      <w:rFonts w:eastAsia="Times New Roman" w:cs="Times New Roman"/>
      <w:sz w:val="28"/>
      <w:szCs w:val="28"/>
      <w:lang w:eastAsia="ru-RU"/>
    </w:rPr>
  </w:style>
  <w:style w:type="paragraph" w:customStyle="1" w:styleId="21f">
    <w:name w:val="Знак21"/>
    <w:basedOn w:val="aa"/>
    <w:next w:val="2"/>
    <w:autoRedefine/>
    <w:uiPriority w:val="99"/>
    <w:rsid w:val="00345116"/>
    <w:pPr>
      <w:spacing w:after="160" w:line="240" w:lineRule="exact"/>
      <w:ind w:firstLine="0"/>
      <w:jc w:val="right"/>
    </w:pPr>
    <w:rPr>
      <w:rFonts w:eastAsia="MS Mincho" w:cs="Times New Roman"/>
      <w:noProof/>
      <w:szCs w:val="24"/>
      <w:lang w:val="en-US"/>
    </w:rPr>
  </w:style>
  <w:style w:type="character" w:customStyle="1" w:styleId="FontStyle371">
    <w:name w:val="Font Style371"/>
    <w:rsid w:val="00345116"/>
    <w:rPr>
      <w:rFonts w:ascii="Times New Roman" w:hAnsi="Times New Roman" w:cs="Times New Roman"/>
      <w:sz w:val="20"/>
      <w:szCs w:val="20"/>
    </w:rPr>
  </w:style>
  <w:style w:type="paragraph" w:customStyle="1" w:styleId="-6">
    <w:name w:val="Таблица - текст основной"/>
    <w:basedOn w:val="afffd"/>
    <w:link w:val="-9"/>
    <w:qFormat/>
    <w:rsid w:val="00345116"/>
    <w:pPr>
      <w:suppressAutoHyphens/>
      <w:spacing w:after="0"/>
      <w:ind w:firstLine="0"/>
      <w:jc w:val="left"/>
    </w:pPr>
    <w:rPr>
      <w:rFonts w:ascii="Arial" w:hAnsi="Arial"/>
      <w:color w:val="auto"/>
    </w:rPr>
  </w:style>
  <w:style w:type="character" w:customStyle="1" w:styleId="-9">
    <w:name w:val="Таблица - текст основной Знак"/>
    <w:link w:val="-6"/>
    <w:locked/>
    <w:rsid w:val="00345116"/>
    <w:rPr>
      <w:rFonts w:ascii="Arial" w:eastAsia="Times New Roman" w:hAnsi="Arial"/>
      <w:sz w:val="20"/>
      <w:szCs w:val="20"/>
      <w:lang w:eastAsia="ru-RU"/>
    </w:rPr>
  </w:style>
  <w:style w:type="paragraph" w:customStyle="1" w:styleId="-a">
    <w:name w:val="Таблица - шапка"/>
    <w:basedOn w:val="aa"/>
    <w:qFormat/>
    <w:rsid w:val="00345116"/>
    <w:pPr>
      <w:suppressAutoHyphens/>
      <w:spacing w:before="120" w:after="120" w:line="240" w:lineRule="auto"/>
      <w:ind w:firstLine="0"/>
      <w:jc w:val="center"/>
    </w:pPr>
    <w:rPr>
      <w:rFonts w:ascii="Arial" w:eastAsia="Times New Roman" w:hAnsi="Arial" w:cs="Arial"/>
      <w:b/>
      <w:sz w:val="20"/>
      <w:szCs w:val="20"/>
      <w:lang w:eastAsia="ru-RU"/>
    </w:rPr>
  </w:style>
  <w:style w:type="paragraph" w:customStyle="1" w:styleId="i40">
    <w:name w:val="i40"/>
    <w:basedOn w:val="aa"/>
    <w:rsid w:val="00345116"/>
    <w:pPr>
      <w:spacing w:line="240" w:lineRule="auto"/>
      <w:ind w:firstLine="461"/>
      <w:jc w:val="both"/>
    </w:pPr>
    <w:rPr>
      <w:rFonts w:eastAsia="Times New Roman" w:cs="Times New Roman"/>
      <w:szCs w:val="24"/>
      <w:lang w:eastAsia="ru-RU"/>
    </w:rPr>
  </w:style>
  <w:style w:type="paragraph" w:customStyle="1" w:styleId="affffffffb">
    <w:name w:val="Подзаголовок для СТП"/>
    <w:basedOn w:val="aa"/>
    <w:rsid w:val="00345116"/>
    <w:pPr>
      <w:spacing w:before="240" w:after="240" w:line="240" w:lineRule="auto"/>
      <w:jc w:val="both"/>
    </w:pPr>
    <w:rPr>
      <w:rFonts w:eastAsia="Times New Roman" w:cs="Times New Roman"/>
      <w:b/>
      <w:bCs/>
      <w:caps/>
      <w:sz w:val="26"/>
      <w:szCs w:val="20"/>
      <w:lang w:eastAsia="ru-RU"/>
    </w:rPr>
  </w:style>
  <w:style w:type="paragraph" w:customStyle="1" w:styleId="affffffffc">
    <w:name w:val="Перечисление"/>
    <w:basedOn w:val="aa"/>
    <w:rsid w:val="00345116"/>
    <w:pPr>
      <w:tabs>
        <w:tab w:val="left" w:pos="567"/>
        <w:tab w:val="num" w:pos="1069"/>
      </w:tabs>
      <w:spacing w:before="120" w:after="40" w:line="240" w:lineRule="auto"/>
      <w:jc w:val="both"/>
    </w:pPr>
    <w:rPr>
      <w:rFonts w:eastAsia="Times New Roman" w:cs="Times New Roman"/>
      <w:bCs/>
      <w:szCs w:val="24"/>
      <w:lang w:eastAsia="ru-RU"/>
    </w:rPr>
  </w:style>
  <w:style w:type="paragraph" w:customStyle="1" w:styleId="1252">
    <w:name w:val="Стиль По ширине Первая строка:  125 см После:  2 пт"/>
    <w:basedOn w:val="aa"/>
    <w:rsid w:val="00345116"/>
    <w:pPr>
      <w:spacing w:after="40" w:line="240" w:lineRule="auto"/>
      <w:ind w:firstLine="720"/>
      <w:jc w:val="both"/>
    </w:pPr>
    <w:rPr>
      <w:rFonts w:eastAsia="Times New Roman" w:cs="Times New Roman"/>
      <w:szCs w:val="20"/>
      <w:lang w:eastAsia="ru-RU"/>
    </w:rPr>
  </w:style>
  <w:style w:type="paragraph" w:customStyle="1" w:styleId="affffffffd">
    <w:name w:val="Стиль Стиль полужирный По центру + По ширине"/>
    <w:basedOn w:val="aa"/>
    <w:rsid w:val="00345116"/>
    <w:pPr>
      <w:spacing w:before="240" w:after="240" w:line="240" w:lineRule="auto"/>
      <w:jc w:val="both"/>
    </w:pPr>
    <w:rPr>
      <w:rFonts w:eastAsia="Times New Roman" w:cs="Times New Roman"/>
      <w:b/>
      <w:bCs/>
      <w:szCs w:val="20"/>
      <w:lang w:eastAsia="ru-RU"/>
    </w:rPr>
  </w:style>
  <w:style w:type="paragraph" w:customStyle="1" w:styleId="affffffffe">
    <w:name w:val="Текст обычный"/>
    <w:basedOn w:val="aa"/>
    <w:rsid w:val="00345116"/>
    <w:pPr>
      <w:spacing w:before="40" w:after="40" w:line="240" w:lineRule="auto"/>
      <w:jc w:val="both"/>
    </w:pPr>
    <w:rPr>
      <w:rFonts w:eastAsia="Times New Roman" w:cs="Times New Roman"/>
      <w:szCs w:val="24"/>
      <w:lang w:eastAsia="ru-RU"/>
    </w:rPr>
  </w:style>
  <w:style w:type="paragraph" w:customStyle="1" w:styleId="12pt125">
    <w:name w:val="Стиль 12 pt полужирный по центру Первая строка:  125 см Перед:..."/>
    <w:basedOn w:val="aa"/>
    <w:rsid w:val="00345116"/>
    <w:pPr>
      <w:keepNext/>
      <w:keepLines/>
      <w:spacing w:before="120" w:after="120" w:line="240" w:lineRule="auto"/>
      <w:jc w:val="center"/>
    </w:pPr>
    <w:rPr>
      <w:rFonts w:eastAsia="Times New Roman" w:cs="Times New Roman"/>
      <w:b/>
      <w:bCs/>
      <w:szCs w:val="20"/>
      <w:lang w:eastAsia="ru-RU"/>
    </w:rPr>
  </w:style>
  <w:style w:type="paragraph" w:styleId="afffffffff">
    <w:name w:val="Message Header"/>
    <w:basedOn w:val="aa"/>
    <w:link w:val="afffffffff0"/>
    <w:rsid w:val="00345116"/>
    <w:pPr>
      <w:spacing w:before="120" w:after="120" w:line="199" w:lineRule="auto"/>
      <w:ind w:left="-57" w:right="113" w:firstLine="0"/>
      <w:jc w:val="right"/>
    </w:pPr>
    <w:rPr>
      <w:rFonts w:ascii="NTHelvetica/Cyrillic" w:eastAsia="Times New Roman" w:hAnsi="NTHelvetica/Cyrillic" w:cs="Times New Roman"/>
      <w:sz w:val="16"/>
      <w:szCs w:val="20"/>
      <w:lang w:eastAsia="ru-RU"/>
    </w:rPr>
  </w:style>
  <w:style w:type="character" w:customStyle="1" w:styleId="afffffffff0">
    <w:name w:val="Шапка Знак"/>
    <w:basedOn w:val="ab"/>
    <w:link w:val="afffffffff"/>
    <w:rsid w:val="00345116"/>
    <w:rPr>
      <w:rFonts w:ascii="NTHelvetica/Cyrillic" w:eastAsia="Times New Roman" w:hAnsi="NTHelvetica/Cyrillic"/>
      <w:sz w:val="16"/>
      <w:szCs w:val="20"/>
      <w:lang w:eastAsia="ru-RU"/>
    </w:rPr>
  </w:style>
  <w:style w:type="paragraph" w:customStyle="1" w:styleId="Normal1">
    <w:name w:val="Normal1"/>
    <w:rsid w:val="00345116"/>
    <w:pPr>
      <w:spacing w:after="0" w:line="240" w:lineRule="auto"/>
    </w:pPr>
    <w:rPr>
      <w:rFonts w:eastAsia="Times New Roman"/>
      <w:sz w:val="28"/>
      <w:szCs w:val="20"/>
      <w:lang w:eastAsia="ru-RU"/>
    </w:rPr>
  </w:style>
  <w:style w:type="paragraph" w:customStyle="1" w:styleId="afffffffff1">
    <w:name w:val="Основно Знак Знак"/>
    <w:basedOn w:val="aa"/>
    <w:rsid w:val="00345116"/>
    <w:pPr>
      <w:widowControl w:val="0"/>
      <w:spacing w:before="120" w:line="336" w:lineRule="auto"/>
      <w:ind w:firstLine="720"/>
      <w:jc w:val="both"/>
    </w:pPr>
    <w:rPr>
      <w:rFonts w:eastAsia="Times New Roman" w:cs="Times New Roman"/>
      <w:szCs w:val="24"/>
      <w:lang w:eastAsia="ru-RU"/>
    </w:rPr>
  </w:style>
  <w:style w:type="character" w:customStyle="1" w:styleId="afffffffff2">
    <w:name w:val="Основно Знак Знак Знак"/>
    <w:rsid w:val="00345116"/>
    <w:rPr>
      <w:rFonts w:cs="Times New Roman"/>
      <w:snapToGrid w:val="0"/>
      <w:sz w:val="24"/>
      <w:szCs w:val="24"/>
      <w:lang w:val="ru-RU" w:eastAsia="ru-RU" w:bidi="ar-SA"/>
    </w:rPr>
  </w:style>
  <w:style w:type="character" w:customStyle="1" w:styleId="c1">
    <w:name w:val="c1"/>
    <w:rsid w:val="00345116"/>
    <w:rPr>
      <w:rFonts w:cs="Times New Roman"/>
      <w:color w:val="0000FF"/>
    </w:rPr>
  </w:style>
  <w:style w:type="character" w:customStyle="1" w:styleId="c3">
    <w:name w:val="c3"/>
    <w:rsid w:val="00345116"/>
    <w:rPr>
      <w:rFonts w:cs="Times New Roman"/>
      <w:color w:val="800080"/>
    </w:rPr>
  </w:style>
  <w:style w:type="paragraph" w:customStyle="1" w:styleId="justify1">
    <w:name w:val="justify1"/>
    <w:basedOn w:val="aa"/>
    <w:rsid w:val="00345116"/>
    <w:pPr>
      <w:spacing w:before="100" w:beforeAutospacing="1" w:after="100" w:afterAutospacing="1" w:line="360" w:lineRule="auto"/>
      <w:jc w:val="both"/>
    </w:pPr>
    <w:rPr>
      <w:rFonts w:ascii="Arial Unicode MS" w:eastAsia="Arial Unicode MS" w:hAnsi="Arial Unicode MS" w:cs="Arial Unicode MS"/>
      <w:color w:val="000000"/>
      <w:szCs w:val="24"/>
      <w:lang w:eastAsia="ru-RU"/>
    </w:rPr>
  </w:style>
  <w:style w:type="paragraph" w:customStyle="1" w:styleId="afffffffff3">
    <w:name w:val="основной с отступом"/>
    <w:basedOn w:val="afffd"/>
    <w:rsid w:val="00345116"/>
    <w:pPr>
      <w:tabs>
        <w:tab w:val="left" w:pos="540"/>
        <w:tab w:val="num" w:pos="851"/>
      </w:tabs>
      <w:spacing w:after="0" w:line="288" w:lineRule="auto"/>
      <w:ind w:firstLine="0"/>
      <w:jc w:val="both"/>
    </w:pPr>
    <w:rPr>
      <w:color w:val="auto"/>
      <w:sz w:val="24"/>
      <w:szCs w:val="24"/>
    </w:rPr>
  </w:style>
  <w:style w:type="paragraph" w:customStyle="1" w:styleId="afffffffff4">
    <w:name w:val="Стиль"/>
    <w:rsid w:val="00345116"/>
    <w:pPr>
      <w:widowControl w:val="0"/>
      <w:autoSpaceDE w:val="0"/>
      <w:autoSpaceDN w:val="0"/>
      <w:spacing w:after="0" w:line="240" w:lineRule="auto"/>
      <w:ind w:firstLine="720"/>
      <w:jc w:val="both"/>
    </w:pPr>
    <w:rPr>
      <w:rFonts w:eastAsia="Times New Roman"/>
      <w:lang w:val="en-US" w:eastAsia="ru-RU"/>
    </w:rPr>
  </w:style>
  <w:style w:type="paragraph" w:customStyle="1" w:styleId="afffffffff5">
    <w:name w:val="Название статьи"/>
    <w:basedOn w:val="2e"/>
    <w:rsid w:val="00345116"/>
    <w:pPr>
      <w:widowControl w:val="0"/>
      <w:tabs>
        <w:tab w:val="left" w:pos="576"/>
        <w:tab w:val="left" w:pos="720"/>
        <w:tab w:val="left" w:pos="3744"/>
      </w:tabs>
      <w:spacing w:before="0"/>
      <w:jc w:val="center"/>
    </w:pPr>
    <w:rPr>
      <w:sz w:val="20"/>
      <w:szCs w:val="20"/>
      <w:u w:val="single"/>
    </w:rPr>
  </w:style>
  <w:style w:type="paragraph" w:customStyle="1" w:styleId="1fffb">
    <w:name w:val="табличный заголовок 1"/>
    <w:basedOn w:val="aa"/>
    <w:rsid w:val="00345116"/>
    <w:pPr>
      <w:spacing w:line="240" w:lineRule="auto"/>
      <w:jc w:val="both"/>
    </w:pPr>
    <w:rPr>
      <w:rFonts w:eastAsia="Times New Roman" w:cs="Times New Roman"/>
      <w:szCs w:val="20"/>
      <w:lang w:eastAsia="ru-RU"/>
    </w:rPr>
  </w:style>
  <w:style w:type="paragraph" w:customStyle="1" w:styleId="afffffffff6">
    <w:name w:val="Нумерованные заголовки"/>
    <w:basedOn w:val="affff"/>
    <w:next w:val="aa"/>
    <w:rsid w:val="00345116"/>
    <w:pPr>
      <w:widowControl/>
      <w:adjustRightInd/>
      <w:ind w:firstLine="360"/>
      <w:contextualSpacing w:val="0"/>
    </w:pPr>
    <w:rPr>
      <w:rFonts w:eastAsia="Times New Roman" w:cs="Times New Roman"/>
      <w:i/>
      <w:szCs w:val="24"/>
    </w:rPr>
  </w:style>
  <w:style w:type="paragraph" w:customStyle="1" w:styleId="afffffffff7">
    <w:name w:val="Основно"/>
    <w:basedOn w:val="aa"/>
    <w:rsid w:val="00345116"/>
    <w:pPr>
      <w:widowControl w:val="0"/>
      <w:spacing w:before="120" w:line="336" w:lineRule="auto"/>
      <w:ind w:firstLine="720"/>
      <w:jc w:val="both"/>
    </w:pPr>
    <w:rPr>
      <w:rFonts w:eastAsia="Times New Roman" w:cs="Times New Roman"/>
      <w:szCs w:val="24"/>
      <w:lang w:eastAsia="ru-RU"/>
    </w:rPr>
  </w:style>
  <w:style w:type="paragraph" w:customStyle="1" w:styleId="afffffffff8">
    <w:name w:val="Основно Знак"/>
    <w:basedOn w:val="aa"/>
    <w:rsid w:val="00345116"/>
    <w:pPr>
      <w:widowControl w:val="0"/>
      <w:snapToGrid w:val="0"/>
      <w:spacing w:before="120" w:line="336" w:lineRule="auto"/>
      <w:ind w:firstLine="720"/>
      <w:jc w:val="both"/>
    </w:pPr>
    <w:rPr>
      <w:rFonts w:eastAsia="Times New Roman" w:cs="Times New Roman"/>
      <w:szCs w:val="24"/>
      <w:lang w:eastAsia="ru-RU"/>
    </w:rPr>
  </w:style>
  <w:style w:type="paragraph" w:customStyle="1" w:styleId="3TimesNewRoman12">
    <w:name w:val="Стиль Заголовок 3 + Times New Roman 12 пт не полужирный По ширин..."/>
    <w:basedOn w:val="30"/>
    <w:rsid w:val="00345116"/>
    <w:pPr>
      <w:numPr>
        <w:numId w:val="0"/>
      </w:numPr>
      <w:tabs>
        <w:tab w:val="num" w:pos="1440"/>
      </w:tabs>
      <w:spacing w:before="0" w:line="240" w:lineRule="auto"/>
      <w:ind w:left="1224" w:firstLine="567"/>
      <w:contextualSpacing w:val="0"/>
      <w:jc w:val="both"/>
    </w:pPr>
    <w:rPr>
      <w:rFonts w:eastAsia="Times New Roman" w:cs="Times New Roman"/>
      <w:iCs/>
      <w:szCs w:val="20"/>
      <w:lang w:eastAsia="ru-RU"/>
    </w:rPr>
  </w:style>
  <w:style w:type="character" w:customStyle="1" w:styleId="afffffffff9">
    <w:name w:val="Знак Знак Знак Знак"/>
    <w:aliases w:val=" Знак Знак Знак1, Знак Знак Знак Знак Знак Знак Знак"/>
    <w:rsid w:val="00345116"/>
    <w:rPr>
      <w:sz w:val="24"/>
      <w:lang w:val="ru-RU" w:eastAsia="ru-RU" w:bidi="ar-SA"/>
    </w:rPr>
  </w:style>
  <w:style w:type="paragraph" w:customStyle="1" w:styleId="1fffc">
    <w:name w:val="1 Знак Знак Знак Знак Знак Знак Знак Знак Знак Знак Знак Знак Знак"/>
    <w:basedOn w:val="aa"/>
    <w:rsid w:val="00345116"/>
    <w:pPr>
      <w:spacing w:before="100" w:beforeAutospacing="1" w:after="100" w:afterAutospacing="1" w:line="240" w:lineRule="auto"/>
      <w:ind w:firstLine="0"/>
      <w:jc w:val="both"/>
    </w:pPr>
    <w:rPr>
      <w:rFonts w:ascii="Tahoma" w:eastAsia="Times New Roman" w:hAnsi="Tahoma" w:cs="Times New Roman"/>
      <w:sz w:val="20"/>
      <w:szCs w:val="20"/>
      <w:lang w:val="en-US"/>
    </w:rPr>
  </w:style>
  <w:style w:type="paragraph" w:customStyle="1" w:styleId="11f5">
    <w:name w:val="Знак Знак Знак1 Знак Знак Знак Знак Знак Знак Знак Знак Знак Знак1"/>
    <w:basedOn w:val="aa"/>
    <w:next w:val="2"/>
    <w:autoRedefine/>
    <w:rsid w:val="00345116"/>
    <w:pPr>
      <w:spacing w:after="160" w:line="240" w:lineRule="exact"/>
      <w:ind w:firstLine="0"/>
      <w:jc w:val="right"/>
    </w:pPr>
    <w:rPr>
      <w:rFonts w:eastAsia="Times New Roman" w:cs="Times New Roman"/>
      <w:noProof/>
      <w:szCs w:val="24"/>
      <w:lang w:val="en-US"/>
    </w:rPr>
  </w:style>
  <w:style w:type="paragraph" w:customStyle="1" w:styleId="3f8">
    <w:name w:val="Обычный3"/>
    <w:rsid w:val="00345116"/>
    <w:pPr>
      <w:spacing w:after="0" w:line="240" w:lineRule="auto"/>
    </w:pPr>
    <w:rPr>
      <w:rFonts w:eastAsia="PMingLiU"/>
      <w:szCs w:val="20"/>
      <w:lang w:eastAsia="zh-TW"/>
    </w:rPr>
  </w:style>
  <w:style w:type="paragraph" w:customStyle="1" w:styleId="21f0">
    <w:name w:val="Знак Знак Знак2 Знак1"/>
    <w:basedOn w:val="aa"/>
    <w:next w:val="2"/>
    <w:autoRedefine/>
    <w:rsid w:val="00345116"/>
    <w:pPr>
      <w:spacing w:after="160" w:line="240" w:lineRule="exact"/>
      <w:ind w:firstLine="0"/>
      <w:jc w:val="right"/>
    </w:pPr>
    <w:rPr>
      <w:rFonts w:eastAsia="Times New Roman" w:cs="Times New Roman"/>
      <w:noProof/>
      <w:szCs w:val="24"/>
      <w:lang w:val="en-US"/>
    </w:rPr>
  </w:style>
  <w:style w:type="character" w:customStyle="1" w:styleId="1810">
    <w:name w:val="Знак Знак181"/>
    <w:locked/>
    <w:rsid w:val="00345116"/>
    <w:rPr>
      <w:rFonts w:cs="Times New Roman"/>
      <w:sz w:val="24"/>
      <w:lang w:val="ru-RU" w:eastAsia="ru-RU" w:bidi="ar-SA"/>
    </w:rPr>
  </w:style>
  <w:style w:type="character" w:customStyle="1" w:styleId="125">
    <w:name w:val="Знак Знак12"/>
    <w:locked/>
    <w:rsid w:val="00345116"/>
    <w:rPr>
      <w:bCs/>
      <w:iCs/>
      <w:sz w:val="24"/>
      <w:szCs w:val="24"/>
      <w:lang w:val="ru-RU" w:eastAsia="ru-RU" w:bidi="ar-SA"/>
    </w:rPr>
  </w:style>
  <w:style w:type="character" w:customStyle="1" w:styleId="11f6">
    <w:name w:val="Знак Знак11"/>
    <w:locked/>
    <w:rsid w:val="00345116"/>
    <w:rPr>
      <w:i/>
      <w:iCs/>
      <w:sz w:val="24"/>
      <w:szCs w:val="24"/>
      <w:lang w:val="ru-RU" w:eastAsia="ru-RU" w:bidi="ar-SA"/>
    </w:rPr>
  </w:style>
  <w:style w:type="character" w:customStyle="1" w:styleId="104">
    <w:name w:val="Знак Знак10"/>
    <w:locked/>
    <w:rsid w:val="00345116"/>
    <w:rPr>
      <w:i/>
      <w:iCs/>
      <w:sz w:val="24"/>
      <w:szCs w:val="24"/>
      <w:lang w:val="ru-RU" w:eastAsia="ru-RU" w:bidi="ar-SA"/>
    </w:rPr>
  </w:style>
  <w:style w:type="character" w:customStyle="1" w:styleId="95">
    <w:name w:val="Знак Знак9"/>
    <w:locked/>
    <w:rsid w:val="00345116"/>
    <w:rPr>
      <w:b/>
      <w:bCs/>
      <w:sz w:val="24"/>
      <w:szCs w:val="24"/>
      <w:lang w:val="ru-RU" w:eastAsia="ru-RU" w:bidi="ar-SA"/>
    </w:rPr>
  </w:style>
  <w:style w:type="character" w:customStyle="1" w:styleId="812">
    <w:name w:val="Знак Знак81"/>
    <w:locked/>
    <w:rsid w:val="00345116"/>
    <w:rPr>
      <w:b/>
      <w:bCs/>
      <w:i/>
      <w:iCs/>
      <w:sz w:val="24"/>
      <w:szCs w:val="24"/>
      <w:lang w:val="ru-RU" w:eastAsia="ru-RU" w:bidi="ar-SA"/>
    </w:rPr>
  </w:style>
  <w:style w:type="character" w:customStyle="1" w:styleId="711">
    <w:name w:val="Знак Знак71"/>
    <w:locked/>
    <w:rsid w:val="00345116"/>
    <w:rPr>
      <w:b/>
      <w:sz w:val="22"/>
      <w:szCs w:val="22"/>
      <w:lang w:val="ru-RU" w:eastAsia="ru-RU" w:bidi="ar-SA"/>
    </w:rPr>
  </w:style>
  <w:style w:type="character" w:customStyle="1" w:styleId="611">
    <w:name w:val="Знак Знак61"/>
    <w:locked/>
    <w:rsid w:val="00345116"/>
    <w:rPr>
      <w:b/>
      <w:sz w:val="24"/>
      <w:szCs w:val="24"/>
      <w:u w:val="single"/>
      <w:lang w:val="ru-RU" w:eastAsia="ru-RU" w:bidi="ar-SA"/>
    </w:rPr>
  </w:style>
  <w:style w:type="character" w:customStyle="1" w:styleId="5b">
    <w:name w:val="Знак Знак5"/>
    <w:locked/>
    <w:rsid w:val="00345116"/>
    <w:rPr>
      <w:sz w:val="24"/>
      <w:lang w:val="ru-RU" w:eastAsia="ru-RU" w:bidi="ar-SA"/>
    </w:rPr>
  </w:style>
  <w:style w:type="character" w:customStyle="1" w:styleId="4d">
    <w:name w:val="Знак Знак4"/>
    <w:locked/>
    <w:rsid w:val="00345116"/>
    <w:rPr>
      <w:sz w:val="24"/>
      <w:lang w:val="ru-RU" w:eastAsia="ru-RU" w:bidi="ar-SA"/>
    </w:rPr>
  </w:style>
  <w:style w:type="character" w:customStyle="1" w:styleId="3f9">
    <w:name w:val="Знак Знак3"/>
    <w:locked/>
    <w:rsid w:val="00345116"/>
    <w:rPr>
      <w:b/>
      <w:sz w:val="24"/>
      <w:lang w:val="ru-RU" w:eastAsia="ru-RU" w:bidi="ar-SA"/>
    </w:rPr>
  </w:style>
  <w:style w:type="character" w:customStyle="1" w:styleId="2ff0">
    <w:name w:val="Основной текст с отступом 2 Знак Знак Знак"/>
    <w:locked/>
    <w:rsid w:val="00345116"/>
    <w:rPr>
      <w:sz w:val="24"/>
      <w:szCs w:val="24"/>
      <w:lang w:val="ru-RU" w:eastAsia="ru-RU" w:bidi="ar-SA"/>
    </w:rPr>
  </w:style>
  <w:style w:type="character" w:customStyle="1" w:styleId="v121">
    <w:name w:val="v121"/>
    <w:rsid w:val="00345116"/>
    <w:rPr>
      <w:rFonts w:ascii="Verdana" w:hAnsi="Verdana" w:hint="default"/>
      <w:sz w:val="18"/>
      <w:szCs w:val="18"/>
    </w:rPr>
  </w:style>
  <w:style w:type="paragraph" w:customStyle="1" w:styleId="1fffd">
    <w:name w:val="Знак Знак Знак1"/>
    <w:basedOn w:val="aa"/>
    <w:rsid w:val="00345116"/>
    <w:pPr>
      <w:spacing w:before="100" w:beforeAutospacing="1" w:after="100" w:afterAutospacing="1" w:line="240" w:lineRule="auto"/>
      <w:ind w:firstLine="0"/>
      <w:jc w:val="both"/>
    </w:pPr>
    <w:rPr>
      <w:rFonts w:ascii="Tahoma" w:eastAsia="Times New Roman" w:hAnsi="Tahoma" w:cs="Times New Roman"/>
      <w:sz w:val="20"/>
      <w:szCs w:val="20"/>
      <w:lang w:val="en-US"/>
    </w:rPr>
  </w:style>
  <w:style w:type="paragraph" w:customStyle="1" w:styleId="1fffe">
    <w:name w:val="1 Знак Знак Знак Знак"/>
    <w:basedOn w:val="aa"/>
    <w:rsid w:val="00345116"/>
    <w:pPr>
      <w:spacing w:before="100" w:beforeAutospacing="1" w:after="100" w:afterAutospacing="1" w:line="240" w:lineRule="auto"/>
      <w:ind w:firstLine="0"/>
      <w:jc w:val="both"/>
    </w:pPr>
    <w:rPr>
      <w:rFonts w:ascii="Tahoma" w:eastAsia="Times New Roman" w:hAnsi="Tahoma" w:cs="Times New Roman"/>
      <w:sz w:val="20"/>
      <w:szCs w:val="20"/>
      <w:lang w:val="en-US"/>
    </w:rPr>
  </w:style>
  <w:style w:type="table" w:customStyle="1" w:styleId="2ff1">
    <w:name w:val="Стиль таблицы2"/>
    <w:basedOn w:val="ac"/>
    <w:rsid w:val="00345116"/>
    <w:pPr>
      <w:spacing w:after="0" w:line="240" w:lineRule="auto"/>
    </w:pPr>
    <w:rPr>
      <w:rFonts w:eastAsia="Times New Roman"/>
      <w:sz w:val="20"/>
      <w:szCs w:val="20"/>
      <w:lang w:eastAsia="ru-RU"/>
    </w:rPr>
    <w:tblPr/>
  </w:style>
  <w:style w:type="table" w:customStyle="1" w:styleId="3fa">
    <w:name w:val="Стиль таблицы3"/>
    <w:basedOn w:val="ac"/>
    <w:rsid w:val="00345116"/>
    <w:pPr>
      <w:spacing w:after="0" w:line="240" w:lineRule="auto"/>
    </w:pPr>
    <w:rPr>
      <w:rFonts w:eastAsia="Times New Roman"/>
      <w:sz w:val="20"/>
      <w:szCs w:val="20"/>
      <w:lang w:eastAsia="ru-RU"/>
    </w:rPr>
    <w:tblPr/>
  </w:style>
  <w:style w:type="paragraph" w:customStyle="1" w:styleId="113">
    <w:name w:val="Знак Знак Знак1 Знак Знак Знак Знак1"/>
    <w:basedOn w:val="aa"/>
    <w:rsid w:val="00345116"/>
    <w:pPr>
      <w:numPr>
        <w:numId w:val="16"/>
      </w:numPr>
      <w:spacing w:after="160" w:line="240" w:lineRule="exact"/>
      <w:jc w:val="both"/>
    </w:pPr>
    <w:rPr>
      <w:rFonts w:ascii="Verdana" w:eastAsia="Times New Roman" w:hAnsi="Verdana" w:cs="Verdana"/>
      <w:sz w:val="20"/>
      <w:szCs w:val="20"/>
      <w:lang w:val="en-US"/>
    </w:rPr>
  </w:style>
  <w:style w:type="paragraph" w:customStyle="1" w:styleId="Iniiaiieoaenonionooiii2">
    <w:name w:val="Iniiaiie oaeno n ionooiii 2"/>
    <w:basedOn w:val="aa"/>
    <w:rsid w:val="00345116"/>
    <w:pPr>
      <w:widowControl w:val="0"/>
      <w:spacing w:line="240" w:lineRule="auto"/>
      <w:ind w:right="170"/>
      <w:jc w:val="both"/>
    </w:pPr>
    <w:rPr>
      <w:rFonts w:eastAsia="Times New Roman" w:cs="Times New Roman"/>
      <w:snapToGrid w:val="0"/>
      <w:szCs w:val="24"/>
      <w:lang w:eastAsia="ru-RU"/>
    </w:rPr>
  </w:style>
  <w:style w:type="character" w:customStyle="1" w:styleId="513">
    <w:name w:val="Заголовок 5 Знак1"/>
    <w:aliases w:val="Underline Знак1"/>
    <w:semiHidden/>
    <w:rsid w:val="00345116"/>
    <w:rPr>
      <w:rFonts w:ascii="Cambria" w:eastAsia="Times New Roman" w:hAnsi="Cambria" w:cs="Times New Roman" w:hint="default"/>
      <w:color w:val="243F60"/>
      <w:sz w:val="24"/>
      <w:szCs w:val="24"/>
    </w:rPr>
  </w:style>
  <w:style w:type="paragraph" w:styleId="afffffffffa">
    <w:name w:val="Body Text First Indent"/>
    <w:basedOn w:val="afffd"/>
    <w:link w:val="afffffffffb"/>
    <w:unhideWhenUsed/>
    <w:rsid w:val="00345116"/>
    <w:pPr>
      <w:ind w:firstLine="210"/>
      <w:jc w:val="left"/>
    </w:pPr>
    <w:rPr>
      <w:rFonts w:eastAsia="Calibri"/>
      <w:color w:val="auto"/>
      <w:sz w:val="24"/>
      <w:szCs w:val="24"/>
      <w:lang w:eastAsia="en-US"/>
    </w:rPr>
  </w:style>
  <w:style w:type="character" w:customStyle="1" w:styleId="afffffffffb">
    <w:name w:val="Красная строка Знак"/>
    <w:basedOn w:val="afffe"/>
    <w:link w:val="afffffffffa"/>
    <w:rsid w:val="00345116"/>
    <w:rPr>
      <w:rFonts w:eastAsia="Calibri"/>
      <w:color w:val="000000"/>
      <w:sz w:val="20"/>
      <w:szCs w:val="20"/>
      <w:lang w:eastAsia="ru-RU"/>
    </w:rPr>
  </w:style>
  <w:style w:type="paragraph" w:customStyle="1" w:styleId="text">
    <w:name w:val="text"/>
    <w:basedOn w:val="aa"/>
    <w:semiHidden/>
    <w:rsid w:val="00345116"/>
    <w:pPr>
      <w:spacing w:before="40" w:after="40" w:line="240" w:lineRule="auto"/>
      <w:ind w:firstLine="315"/>
      <w:jc w:val="both"/>
    </w:pPr>
    <w:rPr>
      <w:rFonts w:ascii="Verdana" w:eastAsia="Times New Roman" w:hAnsi="Verdana" w:cs="Times New Roman"/>
      <w:sz w:val="17"/>
      <w:szCs w:val="17"/>
      <w:lang w:eastAsia="ru-RU"/>
    </w:rPr>
  </w:style>
  <w:style w:type="paragraph" w:customStyle="1" w:styleId="21f1">
    <w:name w:val="Список 21"/>
    <w:basedOn w:val="aa"/>
    <w:semiHidden/>
    <w:rsid w:val="00345116"/>
    <w:pPr>
      <w:suppressAutoHyphens/>
      <w:spacing w:line="240" w:lineRule="auto"/>
      <w:ind w:left="566" w:hanging="283"/>
      <w:jc w:val="both"/>
    </w:pPr>
    <w:rPr>
      <w:rFonts w:eastAsia="Times New Roman" w:cs="Times New Roman"/>
      <w:szCs w:val="24"/>
      <w:lang w:eastAsia="ar-SA"/>
    </w:rPr>
  </w:style>
  <w:style w:type="paragraph" w:customStyle="1" w:styleId="11f7">
    <w:name w:val="Знак Знак Знак1 Знак1"/>
    <w:basedOn w:val="aa"/>
    <w:next w:val="2"/>
    <w:autoRedefine/>
    <w:uiPriority w:val="99"/>
    <w:semiHidden/>
    <w:rsid w:val="00345116"/>
    <w:pPr>
      <w:spacing w:after="160" w:line="240" w:lineRule="exact"/>
      <w:ind w:firstLine="0"/>
      <w:jc w:val="right"/>
    </w:pPr>
    <w:rPr>
      <w:rFonts w:eastAsia="Times New Roman" w:cs="Times New Roman"/>
      <w:noProof/>
      <w:szCs w:val="24"/>
      <w:lang w:val="en-US"/>
    </w:rPr>
  </w:style>
  <w:style w:type="paragraph" w:customStyle="1" w:styleId="11f8">
    <w:name w:val="Абзац списка11"/>
    <w:basedOn w:val="aa"/>
    <w:rsid w:val="00345116"/>
    <w:pPr>
      <w:overflowPunct w:val="0"/>
      <w:autoSpaceDE w:val="0"/>
      <w:autoSpaceDN w:val="0"/>
      <w:adjustRightInd w:val="0"/>
      <w:spacing w:line="240" w:lineRule="auto"/>
      <w:ind w:left="720" w:firstLine="0"/>
      <w:contextualSpacing/>
      <w:jc w:val="both"/>
    </w:pPr>
    <w:rPr>
      <w:rFonts w:ascii="Times New Roman CYR" w:eastAsia="Times New Roman" w:hAnsi="Times New Roman CYR" w:cs="Times New Roman"/>
      <w:szCs w:val="20"/>
      <w:lang w:eastAsia="ru-RU"/>
    </w:rPr>
  </w:style>
  <w:style w:type="paragraph" w:customStyle="1" w:styleId="afffffffffc">
    <w:name w:val="Моноширинный"/>
    <w:basedOn w:val="aa"/>
    <w:next w:val="aa"/>
    <w:semiHidden/>
    <w:rsid w:val="00345116"/>
    <w:pPr>
      <w:widowControl w:val="0"/>
      <w:autoSpaceDE w:val="0"/>
      <w:autoSpaceDN w:val="0"/>
      <w:adjustRightInd w:val="0"/>
      <w:spacing w:line="240" w:lineRule="auto"/>
      <w:ind w:firstLine="0"/>
      <w:jc w:val="both"/>
    </w:pPr>
    <w:rPr>
      <w:rFonts w:ascii="Courier New" w:eastAsia="Times New Roman" w:hAnsi="Courier New" w:cs="Courier New"/>
      <w:szCs w:val="24"/>
      <w:lang w:eastAsia="ru-RU"/>
    </w:rPr>
  </w:style>
  <w:style w:type="paragraph" w:customStyle="1" w:styleId="3fb">
    <w:name w:val="3"/>
    <w:basedOn w:val="a"/>
    <w:autoRedefine/>
    <w:uiPriority w:val="99"/>
    <w:semiHidden/>
    <w:rsid w:val="00345116"/>
    <w:pPr>
      <w:numPr>
        <w:numId w:val="0"/>
      </w:numPr>
      <w:tabs>
        <w:tab w:val="left" w:pos="1260"/>
      </w:tabs>
      <w:spacing w:line="288" w:lineRule="auto"/>
      <w:ind w:left="1260" w:hanging="180"/>
    </w:pPr>
    <w:rPr>
      <w:rFonts w:eastAsia="Arial Unicode MS"/>
    </w:rPr>
  </w:style>
  <w:style w:type="paragraph" w:customStyle="1" w:styleId="4e">
    <w:name w:val="4"/>
    <w:basedOn w:val="aa"/>
    <w:uiPriority w:val="99"/>
    <w:semiHidden/>
    <w:rsid w:val="00345116"/>
    <w:pPr>
      <w:tabs>
        <w:tab w:val="num" w:pos="638"/>
        <w:tab w:val="num" w:pos="1429"/>
        <w:tab w:val="left" w:pos="4678"/>
      </w:tabs>
      <w:spacing w:before="120" w:after="120" w:line="360" w:lineRule="auto"/>
      <w:ind w:left="638"/>
      <w:jc w:val="both"/>
    </w:pPr>
    <w:rPr>
      <w:rFonts w:eastAsia="Times New Roman" w:cs="Times New Roman"/>
      <w:szCs w:val="20"/>
      <w:lang w:eastAsia="ru-RU"/>
    </w:rPr>
  </w:style>
  <w:style w:type="paragraph" w:customStyle="1" w:styleId="2ff2">
    <w:name w:val="Абзац списка2"/>
    <w:basedOn w:val="aa"/>
    <w:semiHidden/>
    <w:rsid w:val="00345116"/>
    <w:pPr>
      <w:spacing w:line="240" w:lineRule="auto"/>
      <w:ind w:left="720" w:firstLine="0"/>
      <w:jc w:val="both"/>
    </w:pPr>
    <w:rPr>
      <w:rFonts w:eastAsia="Times New Roman" w:cs="Times New Roman"/>
      <w:szCs w:val="24"/>
      <w:lang w:eastAsia="ru-RU"/>
    </w:rPr>
  </w:style>
  <w:style w:type="paragraph" w:customStyle="1" w:styleId="MARY2">
    <w:name w:val="MARY заголовок 2"/>
    <w:basedOn w:val="2"/>
    <w:semiHidden/>
    <w:rsid w:val="00345116"/>
    <w:pPr>
      <w:keepLines w:val="0"/>
      <w:numPr>
        <w:ilvl w:val="0"/>
        <w:numId w:val="0"/>
      </w:numPr>
      <w:autoSpaceDE w:val="0"/>
      <w:autoSpaceDN w:val="0"/>
      <w:spacing w:before="240" w:after="240" w:line="240" w:lineRule="auto"/>
      <w:ind w:left="567"/>
      <w:contextualSpacing w:val="0"/>
      <w:jc w:val="both"/>
    </w:pPr>
    <w:rPr>
      <w:rFonts w:eastAsia="Times New Roman" w:cs="Times New Roman"/>
      <w:sz w:val="26"/>
      <w:szCs w:val="20"/>
    </w:rPr>
  </w:style>
  <w:style w:type="character" w:customStyle="1" w:styleId="Heading3Char">
    <w:name w:val="Heading 3 Char"/>
    <w:locked/>
    <w:rsid w:val="00345116"/>
    <w:rPr>
      <w:b/>
      <w:bCs w:val="0"/>
      <w:sz w:val="24"/>
      <w:szCs w:val="24"/>
      <w:u w:val="single"/>
      <w:lang w:val="ru-RU" w:eastAsia="ru-RU" w:bidi="ar-SA"/>
    </w:rPr>
  </w:style>
  <w:style w:type="character" w:customStyle="1" w:styleId="BodyTextIndent2Char">
    <w:name w:val="Body Text Indent 2 Char"/>
    <w:aliases w:val="Основной текст с отступом 2 Знак Знак Char,Основной текст с отступом 2 Знак Знак Знак Знак Знак Char,Основной текст с отступом 22 Char,Основной текст с отступом 2 Знак Знак Знак3 Знак Знак Char"/>
    <w:locked/>
    <w:rsid w:val="00345116"/>
    <w:rPr>
      <w:sz w:val="24"/>
      <w:szCs w:val="24"/>
      <w:lang w:val="ru-RU" w:eastAsia="ru-RU" w:bidi="ar-SA"/>
    </w:rPr>
  </w:style>
  <w:style w:type="character" w:customStyle="1" w:styleId="1ffff">
    <w:name w:val="Текст примечания Знак1"/>
    <w:semiHidden/>
    <w:rsid w:val="00345116"/>
  </w:style>
  <w:style w:type="character" w:customStyle="1" w:styleId="21f2">
    <w:name w:val="Основной текст 2 Знак1"/>
    <w:semiHidden/>
    <w:rsid w:val="00345116"/>
    <w:rPr>
      <w:sz w:val="24"/>
      <w:szCs w:val="24"/>
    </w:rPr>
  </w:style>
  <w:style w:type="character" w:customStyle="1" w:styleId="1ffff0">
    <w:name w:val="Подпись Знак1"/>
    <w:semiHidden/>
    <w:rsid w:val="00345116"/>
    <w:rPr>
      <w:sz w:val="24"/>
      <w:szCs w:val="24"/>
    </w:rPr>
  </w:style>
  <w:style w:type="character" w:customStyle="1" w:styleId="712">
    <w:name w:val="Заголовок 7 Знак1"/>
    <w:semiHidden/>
    <w:rsid w:val="00345116"/>
    <w:rPr>
      <w:rFonts w:ascii="Cambria" w:eastAsia="Times New Roman" w:hAnsi="Cambria" w:cs="Times New Roman"/>
      <w:i/>
      <w:iCs/>
      <w:color w:val="404040"/>
      <w:sz w:val="24"/>
      <w:szCs w:val="24"/>
    </w:rPr>
  </w:style>
  <w:style w:type="character" w:customStyle="1" w:styleId="813">
    <w:name w:val="Заголовок 8 Знак1"/>
    <w:semiHidden/>
    <w:rsid w:val="00345116"/>
    <w:rPr>
      <w:rFonts w:ascii="Cambria" w:eastAsia="Times New Roman" w:hAnsi="Cambria" w:cs="Times New Roman"/>
      <w:color w:val="404040"/>
    </w:rPr>
  </w:style>
  <w:style w:type="character" w:customStyle="1" w:styleId="912">
    <w:name w:val="Заголовок 9 Знак1"/>
    <w:semiHidden/>
    <w:rsid w:val="00345116"/>
    <w:rPr>
      <w:rFonts w:ascii="Cambria" w:eastAsia="Times New Roman" w:hAnsi="Cambria" w:cs="Times New Roman"/>
      <w:i/>
      <w:iCs/>
      <w:color w:val="404040"/>
    </w:rPr>
  </w:style>
  <w:style w:type="character" w:customStyle="1" w:styleId="1ffff1">
    <w:name w:val="Верхний колонтитул Знак1"/>
    <w:semiHidden/>
    <w:rsid w:val="00345116"/>
    <w:rPr>
      <w:sz w:val="24"/>
      <w:szCs w:val="24"/>
    </w:rPr>
  </w:style>
  <w:style w:type="character" w:customStyle="1" w:styleId="318">
    <w:name w:val="Основной текст с отступом 3 Знак1"/>
    <w:semiHidden/>
    <w:rsid w:val="00345116"/>
    <w:rPr>
      <w:sz w:val="16"/>
      <w:szCs w:val="16"/>
    </w:rPr>
  </w:style>
  <w:style w:type="character" w:customStyle="1" w:styleId="319">
    <w:name w:val="Основной текст 3 Знак1"/>
    <w:uiPriority w:val="99"/>
    <w:semiHidden/>
    <w:rsid w:val="00345116"/>
    <w:rPr>
      <w:sz w:val="16"/>
      <w:szCs w:val="16"/>
    </w:rPr>
  </w:style>
  <w:style w:type="character" w:customStyle="1" w:styleId="1ffff2">
    <w:name w:val="Схема документа Знак1"/>
    <w:uiPriority w:val="99"/>
    <w:semiHidden/>
    <w:rsid w:val="00345116"/>
    <w:rPr>
      <w:rFonts w:ascii="Tahoma" w:hAnsi="Tahoma" w:cs="Tahoma"/>
      <w:sz w:val="16"/>
      <w:szCs w:val="16"/>
    </w:rPr>
  </w:style>
  <w:style w:type="character" w:customStyle="1" w:styleId="1ffff3">
    <w:name w:val="Текст выноски Знак1"/>
    <w:semiHidden/>
    <w:rsid w:val="00345116"/>
    <w:rPr>
      <w:rFonts w:ascii="Tahoma" w:hAnsi="Tahoma" w:cs="Tahoma"/>
      <w:sz w:val="16"/>
      <w:szCs w:val="16"/>
    </w:rPr>
  </w:style>
  <w:style w:type="character" w:customStyle="1" w:styleId="1ffff4">
    <w:name w:val="Тема примечания Знак1"/>
    <w:semiHidden/>
    <w:rsid w:val="00345116"/>
    <w:rPr>
      <w:b/>
      <w:bCs/>
    </w:rPr>
  </w:style>
  <w:style w:type="character" w:customStyle="1" w:styleId="21f3">
    <w:name w:val="Красная строка 2 Знак1"/>
    <w:semiHidden/>
    <w:rsid w:val="00345116"/>
    <w:rPr>
      <w:sz w:val="24"/>
      <w:szCs w:val="24"/>
      <w:lang w:val="ru-RU" w:eastAsia="ru-RU" w:bidi="ar-SA"/>
    </w:rPr>
  </w:style>
  <w:style w:type="character" w:customStyle="1" w:styleId="1ffff5">
    <w:name w:val="Подзаголовок Знак1"/>
    <w:rsid w:val="00345116"/>
    <w:rPr>
      <w:rFonts w:ascii="Cambria" w:eastAsia="Times New Roman" w:hAnsi="Cambria" w:cs="Times New Roman"/>
      <w:i/>
      <w:iCs/>
      <w:color w:val="4F81BD"/>
      <w:spacing w:val="15"/>
      <w:sz w:val="24"/>
      <w:szCs w:val="24"/>
    </w:rPr>
  </w:style>
  <w:style w:type="character" w:customStyle="1" w:styleId="1ffff6">
    <w:name w:val="Текст концевой сноски Знак1"/>
    <w:semiHidden/>
    <w:rsid w:val="00345116"/>
  </w:style>
  <w:style w:type="character" w:customStyle="1" w:styleId="1ffff7">
    <w:name w:val="Шапка Знак1"/>
    <w:semiHidden/>
    <w:rsid w:val="00345116"/>
    <w:rPr>
      <w:rFonts w:ascii="Cambria" w:eastAsia="Times New Roman" w:hAnsi="Cambria" w:cs="Times New Roman"/>
      <w:sz w:val="24"/>
      <w:szCs w:val="24"/>
      <w:shd w:val="pct20" w:color="auto" w:fill="auto"/>
    </w:rPr>
  </w:style>
  <w:style w:type="character" w:customStyle="1" w:styleId="1ffff8">
    <w:name w:val="Красная строка Знак1"/>
    <w:semiHidden/>
    <w:rsid w:val="00345116"/>
    <w:rPr>
      <w:sz w:val="24"/>
      <w:szCs w:val="24"/>
      <w:lang w:val="ru-RU" w:eastAsia="ru-RU" w:bidi="ar-SA"/>
    </w:rPr>
  </w:style>
  <w:style w:type="paragraph" w:customStyle="1" w:styleId="afffffffffd">
    <w:name w:val="Основной абзац"/>
    <w:basedOn w:val="aa"/>
    <w:rsid w:val="00345116"/>
    <w:pPr>
      <w:spacing w:line="360" w:lineRule="auto"/>
      <w:ind w:firstLine="567"/>
      <w:jc w:val="both"/>
    </w:pPr>
    <w:rPr>
      <w:rFonts w:eastAsia="Times New Roman" w:cs="Times New Roman"/>
      <w:szCs w:val="20"/>
      <w:lang w:eastAsia="ru-RU"/>
    </w:rPr>
  </w:style>
  <w:style w:type="character" w:customStyle="1" w:styleId="620">
    <w:name w:val="Заголовок №6 (2)_"/>
    <w:link w:val="621"/>
    <w:rsid w:val="00345116"/>
    <w:rPr>
      <w:i/>
      <w:iCs/>
      <w:sz w:val="27"/>
      <w:szCs w:val="27"/>
      <w:shd w:val="clear" w:color="auto" w:fill="FFFFFF"/>
      <w:lang w:val="en-US"/>
    </w:rPr>
  </w:style>
  <w:style w:type="paragraph" w:customStyle="1" w:styleId="621">
    <w:name w:val="Заголовок №6 (2)"/>
    <w:basedOn w:val="aa"/>
    <w:link w:val="620"/>
    <w:rsid w:val="00345116"/>
    <w:pPr>
      <w:widowControl w:val="0"/>
      <w:shd w:val="clear" w:color="auto" w:fill="FFFFFF"/>
      <w:spacing w:before="420" w:after="720" w:line="0" w:lineRule="atLeast"/>
      <w:ind w:firstLine="0"/>
      <w:jc w:val="both"/>
      <w:outlineLvl w:val="5"/>
    </w:pPr>
    <w:rPr>
      <w:rFonts w:eastAsiaTheme="minorHAnsi" w:cs="Times New Roman"/>
      <w:i/>
      <w:iCs/>
      <w:sz w:val="27"/>
      <w:szCs w:val="27"/>
      <w:lang w:val="en-US"/>
    </w:rPr>
  </w:style>
  <w:style w:type="character" w:customStyle="1" w:styleId="12pt">
    <w:name w:val="Основной текст + 12 pt;Полужирный"/>
    <w:rsid w:val="00345116"/>
    <w:rPr>
      <w:rFonts w:ascii="Times New Roman" w:eastAsia="Times New Roman" w:hAnsi="Times New Roman" w:cs="Times New Roman"/>
      <w:b/>
      <w:bCs/>
      <w:color w:val="000000"/>
      <w:spacing w:val="0"/>
      <w:w w:val="100"/>
      <w:position w:val="0"/>
      <w:sz w:val="24"/>
      <w:szCs w:val="24"/>
      <w:shd w:val="clear" w:color="auto" w:fill="FFFFFF"/>
      <w:lang w:val="ru-RU"/>
    </w:rPr>
  </w:style>
  <w:style w:type="character" w:customStyle="1" w:styleId="afffffffffe">
    <w:name w:val="Сноска_"/>
    <w:link w:val="affffffffff"/>
    <w:rsid w:val="00345116"/>
    <w:rPr>
      <w:b/>
      <w:bCs/>
      <w:shd w:val="clear" w:color="auto" w:fill="FFFFFF"/>
    </w:rPr>
  </w:style>
  <w:style w:type="paragraph" w:customStyle="1" w:styleId="affffffffff">
    <w:name w:val="Сноска"/>
    <w:basedOn w:val="aa"/>
    <w:link w:val="afffffffffe"/>
    <w:rsid w:val="00345116"/>
    <w:pPr>
      <w:widowControl w:val="0"/>
      <w:shd w:val="clear" w:color="auto" w:fill="FFFFFF"/>
      <w:spacing w:line="298" w:lineRule="exact"/>
      <w:ind w:firstLine="0"/>
      <w:jc w:val="both"/>
    </w:pPr>
    <w:rPr>
      <w:rFonts w:eastAsiaTheme="minorHAnsi" w:cs="Times New Roman"/>
      <w:b/>
      <w:bCs/>
      <w:szCs w:val="24"/>
    </w:rPr>
  </w:style>
  <w:style w:type="character" w:customStyle="1" w:styleId="2ff3">
    <w:name w:val="Сноска (2)_"/>
    <w:link w:val="2ff4"/>
    <w:rsid w:val="00345116"/>
    <w:rPr>
      <w:sz w:val="23"/>
      <w:szCs w:val="23"/>
      <w:shd w:val="clear" w:color="auto" w:fill="FFFFFF"/>
    </w:rPr>
  </w:style>
  <w:style w:type="paragraph" w:customStyle="1" w:styleId="2ff4">
    <w:name w:val="Сноска (2)"/>
    <w:basedOn w:val="aa"/>
    <w:link w:val="2ff3"/>
    <w:rsid w:val="00345116"/>
    <w:pPr>
      <w:widowControl w:val="0"/>
      <w:shd w:val="clear" w:color="auto" w:fill="FFFFFF"/>
      <w:spacing w:line="317" w:lineRule="exact"/>
      <w:ind w:firstLine="700"/>
      <w:jc w:val="both"/>
    </w:pPr>
    <w:rPr>
      <w:rFonts w:eastAsiaTheme="minorHAnsi" w:cs="Times New Roman"/>
      <w:sz w:val="23"/>
      <w:szCs w:val="23"/>
    </w:rPr>
  </w:style>
  <w:style w:type="character" w:customStyle="1" w:styleId="affffffffff0">
    <w:name w:val="Основной текст + Полужирный;Курсив"/>
    <w:rsid w:val="00345116"/>
    <w:rPr>
      <w:rFonts w:ascii="Times New Roman" w:eastAsia="Times New Roman" w:hAnsi="Times New Roman" w:cs="Times New Roman"/>
      <w:b/>
      <w:bCs/>
      <w:i/>
      <w:iCs/>
      <w:smallCaps w:val="0"/>
      <w:strike w:val="0"/>
      <w:color w:val="000000"/>
      <w:spacing w:val="0"/>
      <w:w w:val="100"/>
      <w:position w:val="0"/>
      <w:sz w:val="27"/>
      <w:szCs w:val="27"/>
      <w:u w:val="none"/>
      <w:shd w:val="clear" w:color="auto" w:fill="FFFFFF"/>
      <w:lang w:val="ru-RU"/>
    </w:rPr>
  </w:style>
  <w:style w:type="character" w:customStyle="1" w:styleId="95pt">
    <w:name w:val="Основной текст + 9;5 pt"/>
    <w:rsid w:val="00345116"/>
    <w:rPr>
      <w:rFonts w:ascii="Times New Roman" w:eastAsia="Times New Roman" w:hAnsi="Times New Roman" w:cs="Times New Roman"/>
      <w:color w:val="000000"/>
      <w:spacing w:val="0"/>
      <w:w w:val="100"/>
      <w:position w:val="0"/>
      <w:sz w:val="19"/>
      <w:szCs w:val="19"/>
      <w:shd w:val="clear" w:color="auto" w:fill="FFFFFF"/>
      <w:lang w:val="ru-RU"/>
    </w:rPr>
  </w:style>
  <w:style w:type="table" w:customStyle="1" w:styleId="1ffff9">
    <w:name w:val="Сетка таблицы светлая1"/>
    <w:basedOn w:val="ac"/>
    <w:uiPriority w:val="40"/>
    <w:rsid w:val="00345116"/>
    <w:pPr>
      <w:spacing w:after="0" w:line="240" w:lineRule="auto"/>
    </w:pPr>
    <w:rPr>
      <w:rFonts w:ascii="Calibri" w:eastAsia="Times New Roman" w:hAnsi="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10pt">
    <w:name w:val="Основной текст + 10 pt"/>
    <w:aliases w:val="Интервал 0 pt"/>
    <w:rsid w:val="00345116"/>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rPr>
  </w:style>
  <w:style w:type="character" w:customStyle="1" w:styleId="1ffffa">
    <w:name w:val="Упомянуть1"/>
    <w:uiPriority w:val="99"/>
    <w:semiHidden/>
    <w:unhideWhenUsed/>
    <w:rsid w:val="00345116"/>
    <w:rPr>
      <w:color w:val="2B579A"/>
      <w:shd w:val="clear" w:color="auto" w:fill="E6E6E6"/>
    </w:rPr>
  </w:style>
  <w:style w:type="paragraph" w:customStyle="1" w:styleId="1ffffb">
    <w:name w:val="Для таблицы (приложения 1)"/>
    <w:basedOn w:val="aa"/>
    <w:uiPriority w:val="99"/>
    <w:rsid w:val="00345116"/>
    <w:pPr>
      <w:widowControl w:val="0"/>
      <w:adjustRightInd w:val="0"/>
      <w:spacing w:line="240" w:lineRule="atLeast"/>
      <w:ind w:firstLine="0"/>
      <w:jc w:val="both"/>
      <w:textAlignment w:val="baseline"/>
    </w:pPr>
    <w:rPr>
      <w:rFonts w:ascii="Arial" w:eastAsia="Times New Roman" w:hAnsi="Arial" w:cs="Times New Roman"/>
      <w:bCs/>
      <w:color w:val="000000"/>
      <w:spacing w:val="-5"/>
      <w:sz w:val="18"/>
    </w:rPr>
  </w:style>
  <w:style w:type="table" w:customStyle="1" w:styleId="TableNormal1">
    <w:name w:val="Table Normal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8">
    <w:name w:val="Table Normal18"/>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9">
    <w:name w:val="Table Normal19"/>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5">
    <w:name w:val="Стиль5"/>
    <w:uiPriority w:val="99"/>
    <w:rsid w:val="00345116"/>
    <w:pPr>
      <w:numPr>
        <w:numId w:val="33"/>
      </w:numPr>
    </w:pPr>
  </w:style>
  <w:style w:type="paragraph" w:customStyle="1" w:styleId="66">
    <w:name w:val="Основной текст6"/>
    <w:basedOn w:val="aa"/>
    <w:rsid w:val="00345116"/>
    <w:pPr>
      <w:widowControl w:val="0"/>
      <w:shd w:val="clear" w:color="auto" w:fill="FFFFFF"/>
      <w:spacing w:after="180" w:line="442" w:lineRule="exact"/>
      <w:ind w:hanging="380"/>
      <w:jc w:val="both"/>
    </w:pPr>
    <w:rPr>
      <w:rFonts w:eastAsia="Times New Roman" w:cs="Times New Roman"/>
      <w:color w:val="000000"/>
      <w:szCs w:val="24"/>
      <w:lang w:eastAsia="ru-RU"/>
    </w:rPr>
  </w:style>
  <w:style w:type="table" w:customStyle="1" w:styleId="TableGridReport1">
    <w:name w:val="Table Grid Report1"/>
    <w:basedOn w:val="ac"/>
    <w:next w:val="af8"/>
    <w:uiPriority w:val="59"/>
    <w:rsid w:val="00345116"/>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5">
    <w:name w:val="Изысканная таблица2"/>
    <w:basedOn w:val="ac"/>
    <w:next w:val="affb"/>
    <w:semiHidden/>
    <w:unhideWhenUsed/>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3">
    <w:name w:val="Сетка таблицы112"/>
    <w:basedOn w:val="ac"/>
    <w:next w:val="af8"/>
    <w:rsid w:val="00345116"/>
    <w:pPr>
      <w:overflowPunct w:val="0"/>
      <w:autoSpaceDE w:val="0"/>
      <w:autoSpaceDN w:val="0"/>
      <w:adjustRightInd w:val="0"/>
      <w:spacing w:after="0" w:line="240" w:lineRule="auto"/>
      <w:textAlignment w:val="baseline"/>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9">
    <w:name w:val="Столбцы таблицы 11"/>
    <w:basedOn w:val="ac"/>
    <w:next w:val="1fff6"/>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
    <w:name w:val="Таблица-список 71"/>
    <w:basedOn w:val="ac"/>
    <w:next w:val="-7"/>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c"/>
    <w:next w:val="-8"/>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a">
    <w:name w:val="Объемная таблица 31"/>
    <w:basedOn w:val="ac"/>
    <w:next w:val="3f7"/>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a">
    <w:name w:val="Изысканная таблица11"/>
    <w:basedOn w:val="ac"/>
    <w:next w:val="affb"/>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fb">
    <w:name w:val="Стиль таблицы11"/>
    <w:basedOn w:val="af8"/>
    <w:rsid w:val="00345116"/>
    <w:rPr>
      <w:rFonts w:eastAsia="Times New Roman"/>
      <w:sz w:val="20"/>
      <w:szCs w:val="20"/>
      <w:lang w:eastAsia="ru-RU"/>
    </w:rPr>
    <w:tblPr/>
  </w:style>
  <w:style w:type="table" w:customStyle="1" w:styleId="514">
    <w:name w:val="Сетка таблицы51"/>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4">
    <w:name w:val="Стиль таблицы21"/>
    <w:basedOn w:val="ac"/>
    <w:rsid w:val="00345116"/>
    <w:pPr>
      <w:spacing w:after="0" w:line="240" w:lineRule="auto"/>
    </w:pPr>
    <w:rPr>
      <w:rFonts w:eastAsia="Times New Roman"/>
      <w:sz w:val="20"/>
      <w:szCs w:val="20"/>
      <w:lang w:eastAsia="ru-RU"/>
    </w:rPr>
    <w:tblPr/>
  </w:style>
  <w:style w:type="table" w:customStyle="1" w:styleId="31b">
    <w:name w:val="Стиль таблицы31"/>
    <w:basedOn w:val="ac"/>
    <w:rsid w:val="00345116"/>
    <w:pPr>
      <w:spacing w:after="0" w:line="240" w:lineRule="auto"/>
    </w:pPr>
    <w:rPr>
      <w:rFonts w:eastAsia="Times New Roman"/>
      <w:sz w:val="20"/>
      <w:szCs w:val="20"/>
      <w:lang w:eastAsia="ru-RU"/>
    </w:rPr>
    <w:tblPr/>
  </w:style>
  <w:style w:type="table" w:customStyle="1" w:styleId="11fc">
    <w:name w:val="Сетка таблицы светлая11"/>
    <w:basedOn w:val="ac"/>
    <w:next w:val="1ffff9"/>
    <w:uiPriority w:val="40"/>
    <w:rsid w:val="00345116"/>
    <w:pPr>
      <w:spacing w:after="0" w:line="240" w:lineRule="auto"/>
    </w:pPr>
    <w:rPr>
      <w:rFonts w:ascii="Calibri" w:eastAsia="Times New Roman" w:hAnsi="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12">
    <w:name w:val="Сетка таблицы41"/>
    <w:basedOn w:val="ac"/>
    <w:next w:val="af8"/>
    <w:uiPriority w:val="39"/>
    <w:rsid w:val="00345116"/>
    <w:pPr>
      <w:widowControl w:val="0"/>
      <w:spacing w:after="0" w:line="240" w:lineRule="auto"/>
    </w:pPr>
    <w:rPr>
      <w:rFonts w:ascii="Courier New" w:eastAsia="Courier New" w:hAnsi="Courier New" w:cs="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Сетка таблицы71"/>
    <w:basedOn w:val="ac"/>
    <w:next w:val="af8"/>
    <w:uiPriority w:val="3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0">
    <w:name w:val="Table Normal20"/>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0">
    <w:name w:val="Table Normal110"/>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51">
    <w:name w:val="Table Normal5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61">
    <w:name w:val="Table Normal6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71">
    <w:name w:val="Table Normal71"/>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81">
    <w:name w:val="Table Normal81"/>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91">
    <w:name w:val="Table Normal91"/>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01">
    <w:name w:val="Table Normal10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1">
    <w:name w:val="Table Normal11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1">
    <w:name w:val="Table Normal12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31">
    <w:name w:val="Table Normal13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41">
    <w:name w:val="Table Normal14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51">
    <w:name w:val="Table Normal15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61">
    <w:name w:val="Table Normal16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71">
    <w:name w:val="Table Normal17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81">
    <w:name w:val="Table Normal18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91">
    <w:name w:val="Table Normal19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814">
    <w:name w:val="Сетка таблицы81"/>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
    <w:name w:val="Table Grid Report2"/>
    <w:basedOn w:val="ac"/>
    <w:next w:val="af8"/>
    <w:uiPriority w:val="59"/>
    <w:rsid w:val="00345116"/>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c">
    <w:name w:val="Изысканная таблица3"/>
    <w:basedOn w:val="ac"/>
    <w:next w:val="affb"/>
    <w:semiHidden/>
    <w:unhideWhenUsed/>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33">
    <w:name w:val="Сетка таблицы23"/>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
    <w:basedOn w:val="ac"/>
    <w:next w:val="af8"/>
    <w:rsid w:val="00345116"/>
    <w:pPr>
      <w:overflowPunct w:val="0"/>
      <w:autoSpaceDE w:val="0"/>
      <w:autoSpaceDN w:val="0"/>
      <w:adjustRightInd w:val="0"/>
      <w:spacing w:after="0" w:line="240" w:lineRule="auto"/>
      <w:textAlignment w:val="baseline"/>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Сетка таблицы1112"/>
    <w:basedOn w:val="ac"/>
    <w:next w:val="af8"/>
    <w:rsid w:val="00345116"/>
    <w:pPr>
      <w:overflowPunct w:val="0"/>
      <w:autoSpaceDE w:val="0"/>
      <w:autoSpaceDN w:val="0"/>
      <w:adjustRightInd w:val="0"/>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Столбцы таблицы 12"/>
    <w:basedOn w:val="ac"/>
    <w:next w:val="1fff6"/>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2">
    <w:name w:val="Столбцы таблицы 52"/>
    <w:basedOn w:val="ac"/>
    <w:next w:val="55"/>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
    <w:name w:val="Таблица-список 22"/>
    <w:basedOn w:val="ac"/>
    <w:next w:val="-2"/>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
    <w:name w:val="Таблица-список 72"/>
    <w:basedOn w:val="ac"/>
    <w:next w:val="-7"/>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c"/>
    <w:next w:val="-8"/>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2">
    <w:name w:val="Объемная таблица 32"/>
    <w:basedOn w:val="ac"/>
    <w:next w:val="3f7"/>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6">
    <w:name w:val="Современная таблица2"/>
    <w:basedOn w:val="ac"/>
    <w:next w:val="affa"/>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7">
    <w:name w:val="Изысканная таблица12"/>
    <w:basedOn w:val="ac"/>
    <w:next w:val="affb"/>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8">
    <w:name w:val="Изящная таблица 12"/>
    <w:basedOn w:val="ac"/>
    <w:next w:val="1d"/>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
    <w:name w:val="Веб-таблица 32"/>
    <w:basedOn w:val="ac"/>
    <w:next w:val="-3"/>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9">
    <w:name w:val="Стиль таблицы12"/>
    <w:basedOn w:val="af8"/>
    <w:rsid w:val="00345116"/>
    <w:rPr>
      <w:rFonts w:eastAsia="Times New Roman"/>
      <w:sz w:val="20"/>
      <w:szCs w:val="20"/>
      <w:lang w:eastAsia="ru-RU"/>
    </w:rPr>
    <w:tblPr/>
  </w:style>
  <w:style w:type="table" w:customStyle="1" w:styleId="523">
    <w:name w:val="Сетка таблицы52"/>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
    <w:name w:val="Стиль таблицы22"/>
    <w:basedOn w:val="ac"/>
    <w:rsid w:val="00345116"/>
    <w:pPr>
      <w:spacing w:after="0" w:line="240" w:lineRule="auto"/>
    </w:pPr>
    <w:rPr>
      <w:rFonts w:eastAsia="Times New Roman"/>
      <w:sz w:val="20"/>
      <w:szCs w:val="20"/>
      <w:lang w:eastAsia="ru-RU"/>
    </w:rPr>
    <w:tblPr/>
  </w:style>
  <w:style w:type="table" w:customStyle="1" w:styleId="2ff7">
    <w:name w:val="Стандартная таблица2"/>
    <w:basedOn w:val="ac"/>
    <w:next w:val="affc"/>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23">
    <w:name w:val="Стиль таблицы32"/>
    <w:basedOn w:val="ac"/>
    <w:rsid w:val="00345116"/>
    <w:pPr>
      <w:spacing w:after="0" w:line="240" w:lineRule="auto"/>
    </w:pPr>
    <w:rPr>
      <w:rFonts w:eastAsia="Times New Roman"/>
      <w:sz w:val="20"/>
      <w:szCs w:val="20"/>
      <w:lang w:eastAsia="ru-RU"/>
    </w:rPr>
    <w:tblPr/>
  </w:style>
  <w:style w:type="table" w:customStyle="1" w:styleId="2ff8">
    <w:name w:val="Сетка таблицы светлая2"/>
    <w:basedOn w:val="ac"/>
    <w:next w:val="1ffff9"/>
    <w:uiPriority w:val="40"/>
    <w:rsid w:val="00345116"/>
    <w:pPr>
      <w:spacing w:after="0" w:line="240" w:lineRule="auto"/>
    </w:pPr>
    <w:rPr>
      <w:rFonts w:ascii="Calibri" w:eastAsia="Times New Roman" w:hAnsi="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20">
    <w:name w:val="Сетка таблицы42"/>
    <w:basedOn w:val="ac"/>
    <w:next w:val="af8"/>
    <w:uiPriority w:val="39"/>
    <w:rsid w:val="00345116"/>
    <w:pPr>
      <w:widowControl w:val="0"/>
      <w:spacing w:after="0" w:line="240" w:lineRule="auto"/>
    </w:pPr>
    <w:rPr>
      <w:rFonts w:ascii="Courier New" w:eastAsia="Courier New" w:hAnsi="Courier New" w:cs="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Сетка таблицы62"/>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c"/>
    <w:next w:val="af8"/>
    <w:uiPriority w:val="3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2">
    <w:name w:val="Table Normal2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2">
    <w:name w:val="Table Normal11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42">
    <w:name w:val="Table Normal4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52">
    <w:name w:val="Table Normal5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62">
    <w:name w:val="Table Normal6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72">
    <w:name w:val="Table Normal72"/>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82">
    <w:name w:val="Table Normal82"/>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92">
    <w:name w:val="Table Normal92"/>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02">
    <w:name w:val="Table Normal10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3">
    <w:name w:val="Table Normal113"/>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2">
    <w:name w:val="Table Normal12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32">
    <w:name w:val="Table Normal13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42">
    <w:name w:val="Table Normal14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52">
    <w:name w:val="Table Normal15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62">
    <w:name w:val="Table Normal16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72">
    <w:name w:val="Table Normal17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82">
    <w:name w:val="Table Normal18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92">
    <w:name w:val="Table Normal19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820">
    <w:name w:val="Сетка таблицы82"/>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
    <w:name w:val="Table Grid Report3"/>
    <w:basedOn w:val="ac"/>
    <w:next w:val="af8"/>
    <w:uiPriority w:val="59"/>
    <w:rsid w:val="00345116"/>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
    <w:name w:val="Изысканная таблица4"/>
    <w:basedOn w:val="ac"/>
    <w:next w:val="affb"/>
    <w:semiHidden/>
    <w:unhideWhenUsed/>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41">
    <w:name w:val="Сетка таблицы24"/>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
    <w:basedOn w:val="ac"/>
    <w:next w:val="af8"/>
    <w:uiPriority w:val="99"/>
    <w:rsid w:val="00345116"/>
    <w:pPr>
      <w:overflowPunct w:val="0"/>
      <w:autoSpaceDE w:val="0"/>
      <w:autoSpaceDN w:val="0"/>
      <w:adjustRightInd w:val="0"/>
      <w:spacing w:after="0" w:line="240" w:lineRule="auto"/>
    </w:pPr>
    <w:rPr>
      <w:rFonts w:ascii="Century" w:eastAsia="Times New Roman" w:hAnsi="Century"/>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
    <w:basedOn w:val="ac"/>
    <w:next w:val="af8"/>
    <w:rsid w:val="00345116"/>
    <w:pPr>
      <w:overflowPunct w:val="0"/>
      <w:autoSpaceDE w:val="0"/>
      <w:autoSpaceDN w:val="0"/>
      <w:adjustRightInd w:val="0"/>
      <w:spacing w:after="0" w:line="240" w:lineRule="auto"/>
      <w:textAlignment w:val="baseline"/>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Сетка таблицы1113"/>
    <w:basedOn w:val="ac"/>
    <w:next w:val="af8"/>
    <w:rsid w:val="00345116"/>
    <w:pPr>
      <w:overflowPunct w:val="0"/>
      <w:autoSpaceDE w:val="0"/>
      <w:autoSpaceDN w:val="0"/>
      <w:adjustRightInd w:val="0"/>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Стиль23"/>
    <w:rsid w:val="00345116"/>
    <w:pPr>
      <w:numPr>
        <w:numId w:val="13"/>
      </w:numPr>
    </w:pPr>
  </w:style>
  <w:style w:type="table" w:customStyle="1" w:styleId="135">
    <w:name w:val="Столбцы таблицы 13"/>
    <w:basedOn w:val="ac"/>
    <w:next w:val="1fff6"/>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0">
    <w:name w:val="Столбцы таблицы 53"/>
    <w:basedOn w:val="ac"/>
    <w:next w:val="55"/>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3">
    <w:name w:val="Таблица-список 23"/>
    <w:basedOn w:val="ac"/>
    <w:next w:val="-2"/>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3">
    <w:name w:val="Таблица-список 73"/>
    <w:basedOn w:val="ac"/>
    <w:next w:val="-7"/>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c"/>
    <w:next w:val="-8"/>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2">
    <w:name w:val="Объемная таблица 33"/>
    <w:basedOn w:val="ac"/>
    <w:next w:val="3f7"/>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d">
    <w:name w:val="Современная таблица3"/>
    <w:basedOn w:val="ac"/>
    <w:next w:val="affa"/>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36">
    <w:name w:val="Изысканная таблица13"/>
    <w:basedOn w:val="ac"/>
    <w:next w:val="affb"/>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7">
    <w:name w:val="Изящная таблица 13"/>
    <w:basedOn w:val="ac"/>
    <w:next w:val="1d"/>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
    <w:name w:val="Веб-таблица 33"/>
    <w:basedOn w:val="ac"/>
    <w:next w:val="-3"/>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8">
    <w:name w:val="Стиль таблицы13"/>
    <w:basedOn w:val="af8"/>
    <w:rsid w:val="00345116"/>
    <w:rPr>
      <w:rFonts w:eastAsia="Times New Roman"/>
      <w:sz w:val="20"/>
      <w:szCs w:val="20"/>
      <w:lang w:eastAsia="ru-RU"/>
    </w:rPr>
    <w:tblPr/>
  </w:style>
  <w:style w:type="numbering" w:customStyle="1" w:styleId="43">
    <w:name w:val="Стиль43"/>
    <w:rsid w:val="00345116"/>
    <w:pPr>
      <w:numPr>
        <w:numId w:val="18"/>
      </w:numPr>
    </w:pPr>
  </w:style>
  <w:style w:type="numbering" w:customStyle="1" w:styleId="32">
    <w:name w:val="Статья / Раздел3"/>
    <w:basedOn w:val="ad"/>
    <w:rsid w:val="00345116"/>
    <w:pPr>
      <w:numPr>
        <w:numId w:val="19"/>
      </w:numPr>
    </w:pPr>
  </w:style>
  <w:style w:type="numbering" w:customStyle="1" w:styleId="143">
    <w:name w:val="Стиль многоуровневый 14 пт полужирный3"/>
    <w:basedOn w:val="ad"/>
    <w:rsid w:val="00345116"/>
    <w:pPr>
      <w:numPr>
        <w:numId w:val="21"/>
      </w:numPr>
    </w:pPr>
  </w:style>
  <w:style w:type="table" w:customStyle="1" w:styleId="531">
    <w:name w:val="Сетка таблицы53"/>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тиль таблицы23"/>
    <w:basedOn w:val="ac"/>
    <w:rsid w:val="00345116"/>
    <w:pPr>
      <w:spacing w:after="0" w:line="240" w:lineRule="auto"/>
    </w:pPr>
    <w:rPr>
      <w:rFonts w:eastAsia="Times New Roman"/>
      <w:sz w:val="20"/>
      <w:szCs w:val="20"/>
      <w:lang w:eastAsia="ru-RU"/>
    </w:rPr>
    <w:tblPr/>
  </w:style>
  <w:style w:type="table" w:customStyle="1" w:styleId="3fe">
    <w:name w:val="Стандартная таблица3"/>
    <w:basedOn w:val="ac"/>
    <w:next w:val="affc"/>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33">
    <w:name w:val="Стиль таблицы33"/>
    <w:basedOn w:val="ac"/>
    <w:rsid w:val="00345116"/>
    <w:pPr>
      <w:spacing w:after="0" w:line="240" w:lineRule="auto"/>
    </w:pPr>
    <w:rPr>
      <w:rFonts w:eastAsia="Times New Roman"/>
      <w:sz w:val="20"/>
      <w:szCs w:val="20"/>
      <w:lang w:eastAsia="ru-RU"/>
    </w:rPr>
    <w:tblPr/>
  </w:style>
  <w:style w:type="table" w:customStyle="1" w:styleId="3ff">
    <w:name w:val="Сетка таблицы светлая3"/>
    <w:basedOn w:val="ac"/>
    <w:next w:val="1ffff9"/>
    <w:uiPriority w:val="40"/>
    <w:rsid w:val="00345116"/>
    <w:pPr>
      <w:spacing w:after="0" w:line="240" w:lineRule="auto"/>
    </w:pPr>
    <w:rPr>
      <w:rFonts w:ascii="Calibri" w:eastAsia="Times New Roman" w:hAnsi="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30">
    <w:name w:val="Сетка таблицы43"/>
    <w:basedOn w:val="ac"/>
    <w:next w:val="af8"/>
    <w:uiPriority w:val="39"/>
    <w:rsid w:val="00345116"/>
    <w:pPr>
      <w:widowControl w:val="0"/>
      <w:spacing w:after="0" w:line="240" w:lineRule="auto"/>
    </w:pPr>
    <w:rPr>
      <w:rFonts w:ascii="Courier New" w:eastAsia="Courier New" w:hAnsi="Courier New" w:cs="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c"/>
    <w:next w:val="af8"/>
    <w:uiPriority w:val="3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4">
    <w:name w:val="Table Normal24"/>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4">
    <w:name w:val="Table Normal114"/>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25">
    <w:name w:val="Table Normal25"/>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43">
    <w:name w:val="Table Normal43"/>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53">
    <w:name w:val="Table Normal53"/>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63">
    <w:name w:val="Table Normal63"/>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73">
    <w:name w:val="Table Normal73"/>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83">
    <w:name w:val="Table Normal83"/>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93">
    <w:name w:val="Table Normal93"/>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03">
    <w:name w:val="Table Normal103"/>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5">
    <w:name w:val="Table Normal115"/>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3">
    <w:name w:val="Table Normal123"/>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33">
    <w:name w:val="Table Normal133"/>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43">
    <w:name w:val="Table Normal143"/>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53">
    <w:name w:val="Table Normal153"/>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63">
    <w:name w:val="Table Normal163"/>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73">
    <w:name w:val="Table Normal173"/>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83">
    <w:name w:val="Table Normal183"/>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93">
    <w:name w:val="Table Normal193"/>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53">
    <w:name w:val="Стиль53"/>
    <w:uiPriority w:val="99"/>
    <w:rsid w:val="00345116"/>
    <w:pPr>
      <w:numPr>
        <w:numId w:val="32"/>
      </w:numPr>
    </w:pPr>
  </w:style>
  <w:style w:type="table" w:customStyle="1" w:styleId="830">
    <w:name w:val="Сетка таблицы83"/>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7">
    <w:name w:val="Рис."/>
    <w:basedOn w:val="aa"/>
    <w:next w:val="aa"/>
    <w:qFormat/>
    <w:rsid w:val="00345116"/>
    <w:pPr>
      <w:widowControl w:val="0"/>
      <w:numPr>
        <w:numId w:val="34"/>
      </w:numPr>
      <w:suppressAutoHyphens/>
      <w:spacing w:line="240" w:lineRule="auto"/>
      <w:ind w:left="360" w:right="-108"/>
      <w:jc w:val="both"/>
    </w:pPr>
    <w:rPr>
      <w:rFonts w:eastAsia="Times New Roman" w:cs="Times New Roman"/>
      <w:b/>
      <w:sz w:val="26"/>
      <w:szCs w:val="20"/>
      <w:lang w:eastAsia="ru-RU"/>
    </w:rPr>
  </w:style>
  <w:style w:type="table" w:customStyle="1" w:styleId="TableGridReport4">
    <w:name w:val="Table Grid Report4"/>
    <w:basedOn w:val="ac"/>
    <w:next w:val="af8"/>
    <w:uiPriority w:val="59"/>
    <w:rsid w:val="00345116"/>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c">
    <w:name w:val="Изысканная таблица5"/>
    <w:basedOn w:val="ac"/>
    <w:next w:val="affb"/>
    <w:semiHidden/>
    <w:unhideWhenUsed/>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83">
    <w:name w:val="Сетка таблицы18"/>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c"/>
    <w:next w:val="af8"/>
    <w:uiPriority w:val="99"/>
    <w:rsid w:val="00345116"/>
    <w:pPr>
      <w:overflowPunct w:val="0"/>
      <w:autoSpaceDE w:val="0"/>
      <w:autoSpaceDN w:val="0"/>
      <w:adjustRightInd w:val="0"/>
      <w:spacing w:after="0" w:line="240" w:lineRule="auto"/>
    </w:pPr>
    <w:rPr>
      <w:rFonts w:ascii="Century" w:eastAsia="Times New Roman" w:hAnsi="Century"/>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Сетка таблицы115"/>
    <w:basedOn w:val="ac"/>
    <w:next w:val="af8"/>
    <w:rsid w:val="00345116"/>
    <w:pPr>
      <w:overflowPunct w:val="0"/>
      <w:autoSpaceDE w:val="0"/>
      <w:autoSpaceDN w:val="0"/>
      <w:adjustRightInd w:val="0"/>
      <w:spacing w:after="0" w:line="240" w:lineRule="auto"/>
      <w:textAlignment w:val="baseline"/>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
    <w:name w:val="Сетка таблицы1114"/>
    <w:basedOn w:val="ac"/>
    <w:next w:val="af8"/>
    <w:rsid w:val="00345116"/>
    <w:pPr>
      <w:overflowPunct w:val="0"/>
      <w:autoSpaceDE w:val="0"/>
      <w:autoSpaceDN w:val="0"/>
      <w:adjustRightInd w:val="0"/>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Столбцы таблицы 14"/>
    <w:basedOn w:val="ac"/>
    <w:next w:val="1fff6"/>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40">
    <w:name w:val="Столбцы таблицы 54"/>
    <w:basedOn w:val="ac"/>
    <w:next w:val="55"/>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4">
    <w:name w:val="Таблица-список 24"/>
    <w:basedOn w:val="ac"/>
    <w:next w:val="-2"/>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4">
    <w:name w:val="Таблица-список 74"/>
    <w:basedOn w:val="ac"/>
    <w:next w:val="-7"/>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
    <w:name w:val="Таблица-список 84"/>
    <w:basedOn w:val="ac"/>
    <w:next w:val="-8"/>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41">
    <w:name w:val="Объемная таблица 34"/>
    <w:basedOn w:val="ac"/>
    <w:next w:val="3f7"/>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0">
    <w:name w:val="Современная таблица4"/>
    <w:basedOn w:val="ac"/>
    <w:next w:val="affa"/>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47">
    <w:name w:val="Изысканная таблица14"/>
    <w:basedOn w:val="ac"/>
    <w:next w:val="affb"/>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8">
    <w:name w:val="Изящная таблица 14"/>
    <w:basedOn w:val="ac"/>
    <w:next w:val="1d"/>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
    <w:name w:val="Веб-таблица 34"/>
    <w:basedOn w:val="ac"/>
    <w:next w:val="-3"/>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9">
    <w:name w:val="Стиль таблицы14"/>
    <w:basedOn w:val="af8"/>
    <w:rsid w:val="00345116"/>
    <w:rPr>
      <w:rFonts w:eastAsia="Times New Roman"/>
      <w:sz w:val="20"/>
      <w:szCs w:val="20"/>
      <w:lang w:eastAsia="ru-RU"/>
    </w:rPr>
    <w:tblPr/>
  </w:style>
  <w:style w:type="table" w:customStyle="1" w:styleId="541">
    <w:name w:val="Сетка таблицы54"/>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тиль таблицы24"/>
    <w:basedOn w:val="ac"/>
    <w:rsid w:val="00345116"/>
    <w:pPr>
      <w:spacing w:after="0" w:line="240" w:lineRule="auto"/>
    </w:pPr>
    <w:rPr>
      <w:rFonts w:eastAsia="Times New Roman"/>
      <w:sz w:val="20"/>
      <w:szCs w:val="20"/>
      <w:lang w:eastAsia="ru-RU"/>
    </w:rPr>
    <w:tblPr/>
  </w:style>
  <w:style w:type="table" w:customStyle="1" w:styleId="4f1">
    <w:name w:val="Стандартная таблица4"/>
    <w:basedOn w:val="ac"/>
    <w:next w:val="affc"/>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42">
    <w:name w:val="Стиль таблицы34"/>
    <w:basedOn w:val="ac"/>
    <w:rsid w:val="00345116"/>
    <w:pPr>
      <w:spacing w:after="0" w:line="240" w:lineRule="auto"/>
    </w:pPr>
    <w:rPr>
      <w:rFonts w:eastAsia="Times New Roman"/>
      <w:sz w:val="20"/>
      <w:szCs w:val="20"/>
      <w:lang w:eastAsia="ru-RU"/>
    </w:rPr>
    <w:tblPr/>
  </w:style>
  <w:style w:type="table" w:customStyle="1" w:styleId="4f2">
    <w:name w:val="Сетка таблицы светлая4"/>
    <w:basedOn w:val="ac"/>
    <w:next w:val="1ffff9"/>
    <w:uiPriority w:val="40"/>
    <w:rsid w:val="00345116"/>
    <w:pPr>
      <w:spacing w:after="0" w:line="240" w:lineRule="auto"/>
    </w:pPr>
    <w:rPr>
      <w:rFonts w:ascii="Calibri" w:eastAsia="Times New Roman" w:hAnsi="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40">
    <w:name w:val="Сетка таблицы44"/>
    <w:basedOn w:val="ac"/>
    <w:next w:val="af8"/>
    <w:uiPriority w:val="39"/>
    <w:rsid w:val="00345116"/>
    <w:pPr>
      <w:widowControl w:val="0"/>
      <w:spacing w:after="0" w:line="240" w:lineRule="auto"/>
    </w:pPr>
    <w:rPr>
      <w:rFonts w:ascii="Courier New" w:eastAsia="Courier New" w:hAnsi="Courier New" w:cs="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c"/>
    <w:next w:val="af8"/>
    <w:uiPriority w:val="3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6">
    <w:name w:val="Table Normal26"/>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6">
    <w:name w:val="Table Normal116"/>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27">
    <w:name w:val="Table Normal27"/>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34">
    <w:name w:val="Table Normal34"/>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44">
    <w:name w:val="Table Normal44"/>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54">
    <w:name w:val="Table Normal54"/>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64">
    <w:name w:val="Table Normal64"/>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74">
    <w:name w:val="Table Normal74"/>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84">
    <w:name w:val="Table Normal84"/>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94">
    <w:name w:val="Table Normal94"/>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04">
    <w:name w:val="Table Normal104"/>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7">
    <w:name w:val="Table Normal117"/>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4">
    <w:name w:val="Table Normal124"/>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34">
    <w:name w:val="Table Normal134"/>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44">
    <w:name w:val="Table Normal144"/>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54">
    <w:name w:val="Table Normal154"/>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64">
    <w:name w:val="Table Normal164"/>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74">
    <w:name w:val="Table Normal174"/>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84">
    <w:name w:val="Table Normal184"/>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94">
    <w:name w:val="Table Normal194"/>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54">
    <w:name w:val="Стиль54"/>
    <w:uiPriority w:val="99"/>
    <w:rsid w:val="00345116"/>
    <w:pPr>
      <w:numPr>
        <w:numId w:val="12"/>
      </w:numPr>
    </w:pPr>
  </w:style>
  <w:style w:type="table" w:customStyle="1" w:styleId="840">
    <w:name w:val="Сетка таблицы84"/>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0">
    <w:name w:val="Сетка таблицы94"/>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5">
    <w:name w:val="Table Grid Report5"/>
    <w:basedOn w:val="ac"/>
    <w:next w:val="af8"/>
    <w:uiPriority w:val="59"/>
    <w:rsid w:val="00345116"/>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
    <w:name w:val="Изысканная таблица6"/>
    <w:basedOn w:val="ac"/>
    <w:next w:val="affb"/>
    <w:semiHidden/>
    <w:unhideWhenUsed/>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91">
    <w:name w:val="Сетка таблицы19"/>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c"/>
    <w:next w:val="af8"/>
    <w:uiPriority w:val="99"/>
    <w:rsid w:val="00345116"/>
    <w:pPr>
      <w:overflowPunct w:val="0"/>
      <w:autoSpaceDE w:val="0"/>
      <w:autoSpaceDN w:val="0"/>
      <w:adjustRightInd w:val="0"/>
      <w:spacing w:after="0" w:line="240" w:lineRule="auto"/>
    </w:pPr>
    <w:rPr>
      <w:rFonts w:ascii="Century" w:eastAsia="Times New Roman" w:hAnsi="Century"/>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
    <w:name w:val="Сетка таблицы116"/>
    <w:basedOn w:val="ac"/>
    <w:next w:val="af8"/>
    <w:rsid w:val="00345116"/>
    <w:pPr>
      <w:overflowPunct w:val="0"/>
      <w:autoSpaceDE w:val="0"/>
      <w:autoSpaceDN w:val="0"/>
      <w:adjustRightInd w:val="0"/>
      <w:spacing w:after="0" w:line="240" w:lineRule="auto"/>
      <w:textAlignment w:val="baseline"/>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Сетка таблицы1115"/>
    <w:basedOn w:val="ac"/>
    <w:next w:val="af8"/>
    <w:rsid w:val="00345116"/>
    <w:pPr>
      <w:overflowPunct w:val="0"/>
      <w:autoSpaceDE w:val="0"/>
      <w:autoSpaceDN w:val="0"/>
      <w:adjustRightInd w:val="0"/>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Столбцы таблицы 15"/>
    <w:basedOn w:val="ac"/>
    <w:next w:val="1fff6"/>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0">
    <w:name w:val="Столбцы таблицы 55"/>
    <w:basedOn w:val="ac"/>
    <w:next w:val="55"/>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5">
    <w:name w:val="Таблица-список 25"/>
    <w:basedOn w:val="ac"/>
    <w:next w:val="-2"/>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5">
    <w:name w:val="Таблица-список 75"/>
    <w:basedOn w:val="ac"/>
    <w:next w:val="-7"/>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5">
    <w:name w:val="Таблица-список 85"/>
    <w:basedOn w:val="ac"/>
    <w:next w:val="-8"/>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51">
    <w:name w:val="Объемная таблица 35"/>
    <w:basedOn w:val="ac"/>
    <w:next w:val="3f7"/>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d">
    <w:name w:val="Современная таблица5"/>
    <w:basedOn w:val="ac"/>
    <w:next w:val="affa"/>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54">
    <w:name w:val="Изысканная таблица15"/>
    <w:basedOn w:val="ac"/>
    <w:next w:val="affb"/>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5">
    <w:name w:val="Изящная таблица 15"/>
    <w:basedOn w:val="ac"/>
    <w:next w:val="1d"/>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
    <w:name w:val="Веб-таблица 35"/>
    <w:basedOn w:val="ac"/>
    <w:next w:val="-3"/>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6">
    <w:name w:val="Стиль таблицы15"/>
    <w:basedOn w:val="af8"/>
    <w:rsid w:val="00345116"/>
    <w:rPr>
      <w:rFonts w:eastAsia="Times New Roman"/>
      <w:sz w:val="20"/>
      <w:szCs w:val="20"/>
      <w:lang w:eastAsia="ru-RU"/>
    </w:rPr>
    <w:tblPr/>
  </w:style>
  <w:style w:type="table" w:customStyle="1" w:styleId="551">
    <w:name w:val="Сетка таблицы55"/>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тиль таблицы25"/>
    <w:basedOn w:val="ac"/>
    <w:rsid w:val="00345116"/>
    <w:pPr>
      <w:spacing w:after="0" w:line="240" w:lineRule="auto"/>
    </w:pPr>
    <w:rPr>
      <w:rFonts w:eastAsia="Times New Roman"/>
      <w:sz w:val="20"/>
      <w:szCs w:val="20"/>
      <w:lang w:eastAsia="ru-RU"/>
    </w:rPr>
    <w:tblPr/>
  </w:style>
  <w:style w:type="table" w:customStyle="1" w:styleId="5e">
    <w:name w:val="Стандартная таблица5"/>
    <w:basedOn w:val="ac"/>
    <w:next w:val="affc"/>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52">
    <w:name w:val="Стиль таблицы35"/>
    <w:basedOn w:val="ac"/>
    <w:rsid w:val="00345116"/>
    <w:pPr>
      <w:spacing w:after="0" w:line="240" w:lineRule="auto"/>
    </w:pPr>
    <w:rPr>
      <w:rFonts w:eastAsia="Times New Roman"/>
      <w:sz w:val="20"/>
      <w:szCs w:val="20"/>
      <w:lang w:eastAsia="ru-RU"/>
    </w:rPr>
    <w:tblPr/>
  </w:style>
  <w:style w:type="table" w:customStyle="1" w:styleId="5f">
    <w:name w:val="Сетка таблицы светлая5"/>
    <w:basedOn w:val="ac"/>
    <w:next w:val="1ffff9"/>
    <w:uiPriority w:val="40"/>
    <w:rsid w:val="00345116"/>
    <w:pPr>
      <w:spacing w:after="0" w:line="240" w:lineRule="auto"/>
    </w:pPr>
    <w:rPr>
      <w:rFonts w:ascii="Calibri" w:eastAsia="Times New Roman" w:hAnsi="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50">
    <w:name w:val="Сетка таблицы45"/>
    <w:basedOn w:val="ac"/>
    <w:next w:val="af8"/>
    <w:uiPriority w:val="39"/>
    <w:rsid w:val="00345116"/>
    <w:pPr>
      <w:widowControl w:val="0"/>
      <w:spacing w:after="0" w:line="240" w:lineRule="auto"/>
    </w:pPr>
    <w:rPr>
      <w:rFonts w:ascii="Courier New" w:eastAsia="Courier New" w:hAnsi="Courier New" w:cs="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Сетка таблицы215"/>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0">
    <w:name w:val="Сетка таблицы75"/>
    <w:basedOn w:val="ac"/>
    <w:next w:val="af8"/>
    <w:uiPriority w:val="3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8">
    <w:name w:val="Table Normal28"/>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8">
    <w:name w:val="Table Normal118"/>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29">
    <w:name w:val="Table Normal29"/>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35">
    <w:name w:val="Table Normal35"/>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45">
    <w:name w:val="Table Normal45"/>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55">
    <w:name w:val="Table Normal55"/>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65">
    <w:name w:val="Table Normal65"/>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75">
    <w:name w:val="Table Normal75"/>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85">
    <w:name w:val="Table Normal85"/>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95">
    <w:name w:val="Table Normal95"/>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05">
    <w:name w:val="Table Normal105"/>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9">
    <w:name w:val="Table Normal119"/>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5">
    <w:name w:val="Table Normal125"/>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35">
    <w:name w:val="Table Normal135"/>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45">
    <w:name w:val="Table Normal145"/>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55">
    <w:name w:val="Table Normal155"/>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65">
    <w:name w:val="Table Normal165"/>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75">
    <w:name w:val="Table Normal175"/>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85">
    <w:name w:val="Table Normal185"/>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95">
    <w:name w:val="Table Normal195"/>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850">
    <w:name w:val="Сетка таблицы85"/>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0">
    <w:name w:val="Сетка таблицы95"/>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7">
    <w:name w:val="Стиль1 Знак"/>
    <w:basedOn w:val="ab"/>
    <w:link w:val="1ff6"/>
    <w:rsid w:val="00345116"/>
    <w:rPr>
      <w:rFonts w:eastAsia="Times New Roman"/>
      <w:szCs w:val="20"/>
      <w:lang w:eastAsia="ru-RU"/>
    </w:rPr>
  </w:style>
  <w:style w:type="character" w:customStyle="1" w:styleId="96">
    <w:name w:val="Основной текст + 9"/>
    <w:aliases w:val="5 pt,Основной текст (2) + Arial2,6,Не полужирный10,Курсив,Основной текст (2) + Segoe UI,Основной текст (2) + Segoe UI11,5 pt10,Основной текст (2) + Segoe UI4,Основной текст (2) + 6 pt,Основной текст (2) + 7,Полужирный1"/>
    <w:basedOn w:val="affffa"/>
    <w:uiPriority w:val="99"/>
    <w:rsid w:val="00345116"/>
    <w:rPr>
      <w:rFonts w:ascii="Times New Roman" w:eastAsia="Times New Roman" w:hAnsi="Times New Roman" w:cs="Times New Roman"/>
      <w:color w:val="000000"/>
      <w:spacing w:val="0"/>
      <w:w w:val="100"/>
      <w:position w:val="0"/>
      <w:sz w:val="19"/>
      <w:szCs w:val="19"/>
      <w:shd w:val="clear" w:color="auto" w:fill="FFFFFF"/>
      <w:lang w:val="ru-RU"/>
    </w:rPr>
  </w:style>
  <w:style w:type="table" w:customStyle="1" w:styleId="TableGridReport6">
    <w:name w:val="Table Grid Report6"/>
    <w:basedOn w:val="ac"/>
    <w:next w:val="af8"/>
    <w:uiPriority w:val="59"/>
    <w:rsid w:val="00345116"/>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
    <w:name w:val="Изысканная таблица7"/>
    <w:basedOn w:val="ac"/>
    <w:next w:val="affb"/>
    <w:semiHidden/>
    <w:unhideWhenUsed/>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01">
    <w:name w:val="Сетка таблицы110"/>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Сетка таблицы36"/>
    <w:basedOn w:val="ac"/>
    <w:next w:val="af8"/>
    <w:uiPriority w:val="99"/>
    <w:rsid w:val="00345116"/>
    <w:pPr>
      <w:overflowPunct w:val="0"/>
      <w:autoSpaceDE w:val="0"/>
      <w:autoSpaceDN w:val="0"/>
      <w:adjustRightInd w:val="0"/>
      <w:spacing w:after="0" w:line="240" w:lineRule="auto"/>
    </w:pPr>
    <w:rPr>
      <w:rFonts w:ascii="Century" w:eastAsia="Times New Roman" w:hAnsi="Century"/>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Сетка таблицы117"/>
    <w:basedOn w:val="ac"/>
    <w:next w:val="af8"/>
    <w:rsid w:val="00345116"/>
    <w:pPr>
      <w:overflowPunct w:val="0"/>
      <w:autoSpaceDE w:val="0"/>
      <w:autoSpaceDN w:val="0"/>
      <w:adjustRightInd w:val="0"/>
      <w:spacing w:after="0" w:line="240" w:lineRule="auto"/>
      <w:textAlignment w:val="baseline"/>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Сетка таблицы1116"/>
    <w:basedOn w:val="ac"/>
    <w:next w:val="af8"/>
    <w:rsid w:val="00345116"/>
    <w:pPr>
      <w:overflowPunct w:val="0"/>
      <w:autoSpaceDE w:val="0"/>
      <w:autoSpaceDN w:val="0"/>
      <w:adjustRightInd w:val="0"/>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Столбцы таблицы 16"/>
    <w:basedOn w:val="ac"/>
    <w:next w:val="1fff6"/>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60">
    <w:name w:val="Столбцы таблицы 56"/>
    <w:basedOn w:val="ac"/>
    <w:next w:val="55"/>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6">
    <w:name w:val="Таблица-список 26"/>
    <w:basedOn w:val="ac"/>
    <w:next w:val="-2"/>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6">
    <w:name w:val="Таблица-список 76"/>
    <w:basedOn w:val="ac"/>
    <w:next w:val="-7"/>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6">
    <w:name w:val="Таблица-список 86"/>
    <w:basedOn w:val="ac"/>
    <w:next w:val="-8"/>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61">
    <w:name w:val="Объемная таблица 36"/>
    <w:basedOn w:val="ac"/>
    <w:next w:val="3f7"/>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8">
    <w:name w:val="Современная таблица6"/>
    <w:basedOn w:val="ac"/>
    <w:next w:val="affa"/>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63">
    <w:name w:val="Изысканная таблица16"/>
    <w:basedOn w:val="ac"/>
    <w:next w:val="affb"/>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64">
    <w:name w:val="Изящная таблица 16"/>
    <w:basedOn w:val="ac"/>
    <w:next w:val="1d"/>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
    <w:name w:val="Веб-таблица 36"/>
    <w:basedOn w:val="ac"/>
    <w:next w:val="-3"/>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5">
    <w:name w:val="Стиль таблицы16"/>
    <w:basedOn w:val="af8"/>
    <w:rsid w:val="00345116"/>
    <w:rPr>
      <w:rFonts w:eastAsia="Times New Roman"/>
      <w:sz w:val="20"/>
      <w:szCs w:val="20"/>
      <w:lang w:eastAsia="ru-RU"/>
    </w:rPr>
    <w:tblPr/>
  </w:style>
  <w:style w:type="numbering" w:customStyle="1" w:styleId="36">
    <w:name w:val="Стиль36"/>
    <w:rsid w:val="00345116"/>
    <w:pPr>
      <w:numPr>
        <w:numId w:val="26"/>
      </w:numPr>
    </w:pPr>
  </w:style>
  <w:style w:type="numbering" w:customStyle="1" w:styleId="46">
    <w:name w:val="Стиль46"/>
    <w:rsid w:val="00345116"/>
    <w:pPr>
      <w:numPr>
        <w:numId w:val="27"/>
      </w:numPr>
    </w:pPr>
  </w:style>
  <w:style w:type="numbering" w:customStyle="1" w:styleId="6">
    <w:name w:val="Статья / Раздел6"/>
    <w:basedOn w:val="ad"/>
    <w:rsid w:val="00345116"/>
    <w:pPr>
      <w:numPr>
        <w:numId w:val="28"/>
      </w:numPr>
    </w:pPr>
  </w:style>
  <w:style w:type="numbering" w:customStyle="1" w:styleId="146">
    <w:name w:val="Стиль многоуровневый 14 пт полужирный6"/>
    <w:basedOn w:val="ad"/>
    <w:rsid w:val="00345116"/>
    <w:pPr>
      <w:numPr>
        <w:numId w:val="30"/>
      </w:numPr>
    </w:pPr>
  </w:style>
  <w:style w:type="table" w:customStyle="1" w:styleId="561">
    <w:name w:val="Сетка таблицы56"/>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
    <w:name w:val="Стиль таблицы26"/>
    <w:basedOn w:val="ac"/>
    <w:rsid w:val="00345116"/>
    <w:pPr>
      <w:spacing w:after="0" w:line="240" w:lineRule="auto"/>
    </w:pPr>
    <w:rPr>
      <w:rFonts w:eastAsia="Times New Roman"/>
      <w:sz w:val="20"/>
      <w:szCs w:val="20"/>
      <w:lang w:eastAsia="ru-RU"/>
    </w:rPr>
    <w:tblPr/>
  </w:style>
  <w:style w:type="table" w:customStyle="1" w:styleId="69">
    <w:name w:val="Стандартная таблица6"/>
    <w:basedOn w:val="ac"/>
    <w:next w:val="affc"/>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62">
    <w:name w:val="Стиль таблицы36"/>
    <w:basedOn w:val="ac"/>
    <w:rsid w:val="00345116"/>
    <w:pPr>
      <w:spacing w:after="0" w:line="240" w:lineRule="auto"/>
    </w:pPr>
    <w:rPr>
      <w:rFonts w:eastAsia="Times New Roman"/>
      <w:sz w:val="20"/>
      <w:szCs w:val="20"/>
      <w:lang w:eastAsia="ru-RU"/>
    </w:rPr>
    <w:tblPr/>
  </w:style>
  <w:style w:type="table" w:customStyle="1" w:styleId="6a">
    <w:name w:val="Сетка таблицы светлая6"/>
    <w:basedOn w:val="ac"/>
    <w:next w:val="1ffff9"/>
    <w:uiPriority w:val="40"/>
    <w:rsid w:val="00345116"/>
    <w:pPr>
      <w:spacing w:after="0" w:line="240" w:lineRule="auto"/>
    </w:pPr>
    <w:rPr>
      <w:rFonts w:ascii="Calibri" w:eastAsia="Times New Roman" w:hAnsi="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60">
    <w:name w:val="Сетка таблицы46"/>
    <w:basedOn w:val="ac"/>
    <w:next w:val="af8"/>
    <w:uiPriority w:val="39"/>
    <w:rsid w:val="00345116"/>
    <w:pPr>
      <w:widowControl w:val="0"/>
      <w:spacing w:after="0" w:line="240" w:lineRule="auto"/>
    </w:pPr>
    <w:rPr>
      <w:rFonts w:ascii="Courier New" w:eastAsia="Courier New" w:hAnsi="Courier New" w:cs="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0">
    <w:name w:val="Сетка таблицы66"/>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Сетка таблицы126"/>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0">
    <w:name w:val="Сетка таблицы76"/>
    <w:basedOn w:val="ac"/>
    <w:next w:val="af8"/>
    <w:uiPriority w:val="3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0">
    <w:name w:val="Table Normal30"/>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0">
    <w:name w:val="Table Normal120"/>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210">
    <w:name w:val="Table Normal210"/>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36">
    <w:name w:val="Table Normal36"/>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46">
    <w:name w:val="Table Normal46"/>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56">
    <w:name w:val="Table Normal56"/>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66">
    <w:name w:val="Table Normal66"/>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76">
    <w:name w:val="Table Normal76"/>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86">
    <w:name w:val="Table Normal86"/>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96">
    <w:name w:val="Table Normal96"/>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06">
    <w:name w:val="Table Normal106"/>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10">
    <w:name w:val="Table Normal1110"/>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6">
    <w:name w:val="Table Normal126"/>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36">
    <w:name w:val="Table Normal136"/>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46">
    <w:name w:val="Table Normal146"/>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56">
    <w:name w:val="Table Normal156"/>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66">
    <w:name w:val="Table Normal166"/>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76">
    <w:name w:val="Table Normal176"/>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86">
    <w:name w:val="Table Normal186"/>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96">
    <w:name w:val="Table Normal196"/>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numbering" w:customStyle="1" w:styleId="56">
    <w:name w:val="Стиль56"/>
    <w:uiPriority w:val="99"/>
    <w:rsid w:val="00345116"/>
    <w:pPr>
      <w:numPr>
        <w:numId w:val="35"/>
      </w:numPr>
    </w:pPr>
  </w:style>
  <w:style w:type="table" w:customStyle="1" w:styleId="86">
    <w:name w:val="Сетка таблицы86"/>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0">
    <w:name w:val="Сетка таблицы96"/>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2">
    <w:name w:val="xl22"/>
    <w:basedOn w:val="aa"/>
    <w:rsid w:val="00345116"/>
    <w:pPr>
      <w:spacing w:before="100" w:beforeAutospacing="1" w:after="100" w:afterAutospacing="1" w:line="360" w:lineRule="auto"/>
      <w:jc w:val="center"/>
    </w:pPr>
    <w:rPr>
      <w:rFonts w:ascii="Times New Roman CYR" w:eastAsia="Times New Roman" w:hAnsi="Times New Roman CYR" w:cs="Times New Roman CYR"/>
      <w:szCs w:val="24"/>
      <w:lang w:eastAsia="ru-RU"/>
    </w:rPr>
  </w:style>
  <w:style w:type="paragraph" w:customStyle="1" w:styleId="affffffffff1">
    <w:name w:val="Заглавие раздела"/>
    <w:basedOn w:val="2"/>
    <w:semiHidden/>
    <w:rsid w:val="00345116"/>
    <w:pPr>
      <w:keepNext w:val="0"/>
      <w:keepLines w:val="0"/>
      <w:numPr>
        <w:ilvl w:val="0"/>
        <w:numId w:val="0"/>
      </w:numPr>
      <w:tabs>
        <w:tab w:val="num" w:pos="555"/>
        <w:tab w:val="num" w:pos="1789"/>
      </w:tabs>
      <w:spacing w:after="240" w:line="360" w:lineRule="auto"/>
      <w:ind w:left="1789" w:hanging="360"/>
      <w:contextualSpacing w:val="0"/>
      <w:jc w:val="center"/>
    </w:pPr>
    <w:rPr>
      <w:rFonts w:eastAsia="Times New Roman" w:cs="Times New Roman"/>
      <w:i/>
      <w:iCs/>
      <w:lang w:eastAsia="ru-RU"/>
    </w:rPr>
  </w:style>
  <w:style w:type="paragraph" w:customStyle="1" w:styleId="1ffffc">
    <w:name w:val="Заголовок_1 Знак"/>
    <w:basedOn w:val="aa"/>
    <w:link w:val="1ffffd"/>
    <w:semiHidden/>
    <w:rsid w:val="00345116"/>
    <w:pPr>
      <w:spacing w:line="360" w:lineRule="auto"/>
      <w:jc w:val="center"/>
    </w:pPr>
    <w:rPr>
      <w:rFonts w:eastAsia="Times New Roman" w:cs="Times New Roman"/>
      <w:b/>
      <w:caps/>
      <w:szCs w:val="24"/>
      <w:lang w:eastAsia="ru-RU"/>
    </w:rPr>
  </w:style>
  <w:style w:type="character" w:customStyle="1" w:styleId="1ffffd">
    <w:name w:val="Заголовок_1 Знак Знак"/>
    <w:basedOn w:val="ab"/>
    <w:link w:val="1ffffc"/>
    <w:semiHidden/>
    <w:rsid w:val="00345116"/>
    <w:rPr>
      <w:rFonts w:eastAsia="Times New Roman"/>
      <w:b/>
      <w:caps/>
      <w:lang w:eastAsia="ru-RU"/>
    </w:rPr>
  </w:style>
  <w:style w:type="paragraph" w:customStyle="1" w:styleId="affffffffff2">
    <w:name w:val="Неразрывный основной текст"/>
    <w:basedOn w:val="afffd"/>
    <w:semiHidden/>
    <w:rsid w:val="00345116"/>
    <w:pPr>
      <w:keepNext/>
      <w:spacing w:after="240" w:line="240" w:lineRule="atLeast"/>
      <w:ind w:left="1080"/>
      <w:jc w:val="both"/>
    </w:pPr>
    <w:rPr>
      <w:rFonts w:ascii="Arial" w:hAnsi="Arial" w:cs="Arial"/>
      <w:color w:val="auto"/>
      <w:spacing w:val="-5"/>
      <w:lang w:eastAsia="en-US"/>
    </w:rPr>
  </w:style>
  <w:style w:type="paragraph" w:customStyle="1" w:styleId="affffffffff3">
    <w:name w:val="Рисунок"/>
    <w:basedOn w:val="aa"/>
    <w:next w:val="afff9"/>
    <w:link w:val="affffffffff4"/>
    <w:qFormat/>
    <w:rsid w:val="00345116"/>
    <w:pPr>
      <w:keepNext/>
      <w:spacing w:line="360" w:lineRule="auto"/>
      <w:ind w:left="1080"/>
      <w:jc w:val="both"/>
    </w:pPr>
    <w:rPr>
      <w:rFonts w:ascii="Arial" w:eastAsia="Times New Roman" w:hAnsi="Arial" w:cs="Arial"/>
      <w:spacing w:val="-5"/>
      <w:sz w:val="20"/>
      <w:szCs w:val="20"/>
    </w:rPr>
  </w:style>
  <w:style w:type="paragraph" w:customStyle="1" w:styleId="affffffffff5">
    <w:name w:val="Название части"/>
    <w:basedOn w:val="aa"/>
    <w:semiHidden/>
    <w:rsid w:val="00345116"/>
    <w:pPr>
      <w:shd w:val="solid" w:color="auto" w:fill="auto"/>
      <w:spacing w:line="360" w:lineRule="exact"/>
      <w:jc w:val="center"/>
    </w:pPr>
    <w:rPr>
      <w:rFonts w:ascii="Arial" w:eastAsia="Times New Roman" w:hAnsi="Arial" w:cs="Arial"/>
      <w:color w:val="FFFFFF"/>
      <w:spacing w:val="-16"/>
      <w:sz w:val="26"/>
      <w:szCs w:val="26"/>
    </w:rPr>
  </w:style>
  <w:style w:type="paragraph" w:customStyle="1" w:styleId="affffffffff6">
    <w:name w:val="Подзаголовок главы"/>
    <w:basedOn w:val="a2"/>
    <w:semiHidden/>
    <w:rsid w:val="00345116"/>
    <w:pPr>
      <w:keepNext/>
      <w:keepLines/>
      <w:numPr>
        <w:numId w:val="0"/>
      </w:numPr>
      <w:spacing w:before="60" w:after="120" w:line="340" w:lineRule="atLeast"/>
      <w:ind w:firstLine="709"/>
      <w:jc w:val="left"/>
    </w:pPr>
    <w:rPr>
      <w:rFonts w:ascii="Arial" w:hAnsi="Arial" w:cs="Arial"/>
      <w:spacing w:val="-16"/>
      <w:kern w:val="28"/>
      <w:sz w:val="32"/>
      <w:szCs w:val="32"/>
      <w:lang w:eastAsia="en-US"/>
    </w:rPr>
  </w:style>
  <w:style w:type="paragraph" w:customStyle="1" w:styleId="affffffffff7">
    <w:name w:val="Название предприятия"/>
    <w:basedOn w:val="aa"/>
    <w:semiHidden/>
    <w:rsid w:val="00345116"/>
    <w:pPr>
      <w:keepNext/>
      <w:keepLines/>
      <w:spacing w:line="220" w:lineRule="atLeast"/>
      <w:jc w:val="both"/>
    </w:pPr>
    <w:rPr>
      <w:rFonts w:ascii="Arial Black" w:eastAsia="Times New Roman" w:hAnsi="Arial Black" w:cs="Arial Black"/>
      <w:spacing w:val="-25"/>
      <w:kern w:val="28"/>
      <w:sz w:val="32"/>
      <w:szCs w:val="32"/>
    </w:rPr>
  </w:style>
  <w:style w:type="paragraph" w:customStyle="1" w:styleId="13">
    <w:name w:val="Маркированный_1"/>
    <w:basedOn w:val="aa"/>
    <w:link w:val="1ffffe"/>
    <w:rsid w:val="00345116"/>
    <w:pPr>
      <w:numPr>
        <w:ilvl w:val="1"/>
        <w:numId w:val="36"/>
      </w:numPr>
      <w:tabs>
        <w:tab w:val="clear" w:pos="2149"/>
        <w:tab w:val="left" w:pos="900"/>
      </w:tabs>
      <w:spacing w:line="360" w:lineRule="auto"/>
      <w:ind w:left="0" w:firstLine="720"/>
      <w:jc w:val="both"/>
    </w:pPr>
    <w:rPr>
      <w:rFonts w:eastAsia="Times New Roman" w:cs="Times New Roman"/>
      <w:szCs w:val="24"/>
      <w:lang w:eastAsia="ru-RU"/>
    </w:rPr>
  </w:style>
  <w:style w:type="character" w:customStyle="1" w:styleId="1ffffe">
    <w:name w:val="Маркированный_1 Знак"/>
    <w:basedOn w:val="ab"/>
    <w:link w:val="13"/>
    <w:rsid w:val="00345116"/>
    <w:rPr>
      <w:rFonts w:eastAsia="Times New Roman"/>
      <w:lang w:eastAsia="ru-RU"/>
    </w:rPr>
  </w:style>
  <w:style w:type="paragraph" w:customStyle="1" w:styleId="affffffffff8">
    <w:name w:val="Текст таблицы"/>
    <w:basedOn w:val="aa"/>
    <w:rsid w:val="00345116"/>
    <w:pPr>
      <w:spacing w:before="60" w:line="360" w:lineRule="auto"/>
      <w:jc w:val="both"/>
    </w:pPr>
    <w:rPr>
      <w:rFonts w:ascii="Arial" w:eastAsia="Times New Roman" w:hAnsi="Arial" w:cs="Arial"/>
      <w:spacing w:val="-5"/>
      <w:sz w:val="16"/>
      <w:szCs w:val="16"/>
    </w:rPr>
  </w:style>
  <w:style w:type="paragraph" w:customStyle="1" w:styleId="affffffffff9">
    <w:name w:val="Подчеркнутый"/>
    <w:basedOn w:val="aa"/>
    <w:link w:val="affffffffffa"/>
    <w:semiHidden/>
    <w:rsid w:val="00345116"/>
    <w:pPr>
      <w:spacing w:line="360" w:lineRule="auto"/>
      <w:jc w:val="both"/>
    </w:pPr>
    <w:rPr>
      <w:rFonts w:eastAsia="Times New Roman" w:cs="Times New Roman"/>
      <w:szCs w:val="24"/>
      <w:u w:val="single"/>
      <w:lang w:eastAsia="ru-RU"/>
    </w:rPr>
  </w:style>
  <w:style w:type="character" w:customStyle="1" w:styleId="affffffffffa">
    <w:name w:val="Подчеркнутый Знак"/>
    <w:basedOn w:val="ab"/>
    <w:link w:val="affffffffff9"/>
    <w:semiHidden/>
    <w:rsid w:val="00345116"/>
    <w:rPr>
      <w:rFonts w:eastAsia="Times New Roman"/>
      <w:u w:val="single"/>
      <w:lang w:eastAsia="ru-RU"/>
    </w:rPr>
  </w:style>
  <w:style w:type="paragraph" w:customStyle="1" w:styleId="affffffffffb">
    <w:name w:val="Название документа"/>
    <w:basedOn w:val="aa"/>
    <w:semiHidden/>
    <w:rsid w:val="00345116"/>
    <w:pPr>
      <w:keepNext/>
      <w:keepLines/>
      <w:pBdr>
        <w:top w:val="single" w:sz="48" w:space="31" w:color="auto"/>
      </w:pBdr>
      <w:tabs>
        <w:tab w:val="left" w:pos="0"/>
      </w:tabs>
      <w:spacing w:before="240" w:after="500" w:line="640" w:lineRule="exact"/>
      <w:jc w:val="both"/>
    </w:pPr>
    <w:rPr>
      <w:rFonts w:ascii="Arial Black" w:eastAsia="Times New Roman" w:hAnsi="Arial Black" w:cs="Arial Black"/>
      <w:b/>
      <w:bCs/>
      <w:spacing w:val="-48"/>
      <w:kern w:val="28"/>
      <w:sz w:val="64"/>
      <w:szCs w:val="64"/>
    </w:rPr>
  </w:style>
  <w:style w:type="paragraph" w:customStyle="1" w:styleId="affffffffffc">
    <w:name w:val="Нижний колонтитул (четный)"/>
    <w:basedOn w:val="af3"/>
    <w:semiHidden/>
    <w:rsid w:val="00345116"/>
    <w:pPr>
      <w:keepLines/>
      <w:pBdr>
        <w:top w:val="single" w:sz="6" w:space="2" w:color="auto"/>
      </w:pBdr>
      <w:tabs>
        <w:tab w:val="clear" w:pos="4677"/>
        <w:tab w:val="clear" w:pos="9355"/>
        <w:tab w:val="center" w:pos="4320"/>
        <w:tab w:val="right" w:pos="8640"/>
      </w:tabs>
      <w:spacing w:before="600" w:line="190" w:lineRule="atLeast"/>
      <w:ind w:left="1080"/>
      <w:jc w:val="both"/>
    </w:pPr>
    <w:rPr>
      <w:rFonts w:ascii="Arial" w:eastAsia="Times New Roman" w:hAnsi="Arial" w:cs="Arial"/>
      <w:caps/>
      <w:spacing w:val="-5"/>
      <w:sz w:val="15"/>
      <w:szCs w:val="15"/>
    </w:rPr>
  </w:style>
  <w:style w:type="paragraph" w:customStyle="1" w:styleId="affffffffffd">
    <w:name w:val="Нижний колонтитул (первый)"/>
    <w:basedOn w:val="af3"/>
    <w:semiHidden/>
    <w:rsid w:val="00345116"/>
    <w:pPr>
      <w:keepLines/>
      <w:pBdr>
        <w:top w:val="single" w:sz="6" w:space="2" w:color="auto"/>
      </w:pBdr>
      <w:tabs>
        <w:tab w:val="clear" w:pos="4677"/>
        <w:tab w:val="clear" w:pos="9355"/>
        <w:tab w:val="center" w:pos="4320"/>
        <w:tab w:val="right" w:pos="8640"/>
      </w:tabs>
      <w:spacing w:before="600" w:line="190" w:lineRule="atLeast"/>
      <w:ind w:left="1080"/>
      <w:jc w:val="both"/>
    </w:pPr>
    <w:rPr>
      <w:rFonts w:ascii="Arial" w:eastAsia="Times New Roman" w:hAnsi="Arial" w:cs="Arial"/>
      <w:caps/>
      <w:spacing w:val="-5"/>
      <w:sz w:val="15"/>
      <w:szCs w:val="15"/>
    </w:rPr>
  </w:style>
  <w:style w:type="paragraph" w:customStyle="1" w:styleId="affffffffffe">
    <w:name w:val="Нижний колонтитул (нечетный)"/>
    <w:basedOn w:val="af3"/>
    <w:semiHidden/>
    <w:rsid w:val="00345116"/>
    <w:pPr>
      <w:keepLines/>
      <w:pBdr>
        <w:top w:val="single" w:sz="6" w:space="2" w:color="auto"/>
      </w:pBdr>
      <w:tabs>
        <w:tab w:val="clear" w:pos="4677"/>
        <w:tab w:val="clear" w:pos="9355"/>
        <w:tab w:val="center" w:pos="4320"/>
        <w:tab w:val="right" w:pos="8640"/>
      </w:tabs>
      <w:spacing w:before="600" w:line="190" w:lineRule="atLeast"/>
      <w:ind w:left="1080"/>
      <w:jc w:val="both"/>
    </w:pPr>
    <w:rPr>
      <w:rFonts w:ascii="Arial" w:eastAsia="Times New Roman" w:hAnsi="Arial" w:cs="Arial"/>
      <w:caps/>
      <w:spacing w:val="-5"/>
      <w:sz w:val="15"/>
      <w:szCs w:val="15"/>
    </w:rPr>
  </w:style>
  <w:style w:type="paragraph" w:styleId="5f0">
    <w:name w:val="List 5"/>
    <w:basedOn w:val="afffffffb"/>
    <w:semiHidden/>
    <w:rsid w:val="00345116"/>
    <w:pPr>
      <w:overflowPunct/>
      <w:autoSpaceDE/>
      <w:autoSpaceDN/>
      <w:adjustRightInd/>
      <w:spacing w:after="240" w:line="240" w:lineRule="atLeast"/>
      <w:ind w:left="2880" w:hanging="360"/>
    </w:pPr>
    <w:rPr>
      <w:rFonts w:ascii="Arial" w:hAnsi="Arial" w:cs="Arial"/>
      <w:spacing w:val="-5"/>
      <w:sz w:val="20"/>
      <w:lang w:eastAsia="en-US"/>
    </w:rPr>
  </w:style>
  <w:style w:type="paragraph" w:styleId="5f1">
    <w:name w:val="List Bullet 5"/>
    <w:basedOn w:val="aa"/>
    <w:autoRedefine/>
    <w:semiHidden/>
    <w:rsid w:val="00345116"/>
    <w:pPr>
      <w:tabs>
        <w:tab w:val="num" w:pos="552"/>
      </w:tabs>
      <w:spacing w:after="240" w:line="240" w:lineRule="atLeast"/>
      <w:ind w:left="2880" w:hanging="552"/>
      <w:jc w:val="both"/>
    </w:pPr>
    <w:rPr>
      <w:rFonts w:ascii="Arial" w:eastAsia="Times New Roman" w:hAnsi="Arial" w:cs="Arial"/>
      <w:spacing w:val="-5"/>
      <w:sz w:val="20"/>
      <w:szCs w:val="20"/>
    </w:rPr>
  </w:style>
  <w:style w:type="paragraph" w:styleId="4f3">
    <w:name w:val="List Continue 4"/>
    <w:basedOn w:val="afffffff0"/>
    <w:semiHidden/>
    <w:rsid w:val="00345116"/>
    <w:pPr>
      <w:overflowPunct/>
      <w:autoSpaceDE/>
      <w:autoSpaceDN/>
      <w:adjustRightInd/>
      <w:spacing w:after="240" w:line="240" w:lineRule="atLeast"/>
      <w:ind w:left="2880"/>
    </w:pPr>
    <w:rPr>
      <w:rFonts w:ascii="Arial" w:hAnsi="Arial" w:cs="Arial"/>
      <w:spacing w:val="-5"/>
      <w:sz w:val="20"/>
      <w:lang w:eastAsia="en-US"/>
    </w:rPr>
  </w:style>
  <w:style w:type="paragraph" w:styleId="5f2">
    <w:name w:val="List Continue 5"/>
    <w:basedOn w:val="afffffff0"/>
    <w:semiHidden/>
    <w:rsid w:val="00345116"/>
    <w:pPr>
      <w:overflowPunct/>
      <w:autoSpaceDE/>
      <w:autoSpaceDN/>
      <w:adjustRightInd/>
      <w:spacing w:after="240" w:line="240" w:lineRule="atLeast"/>
      <w:ind w:left="3240"/>
    </w:pPr>
    <w:rPr>
      <w:rFonts w:ascii="Arial" w:hAnsi="Arial" w:cs="Arial"/>
      <w:spacing w:val="-5"/>
      <w:sz w:val="20"/>
      <w:lang w:eastAsia="en-US"/>
    </w:rPr>
  </w:style>
  <w:style w:type="paragraph" w:styleId="2ff9">
    <w:name w:val="List Number 2"/>
    <w:basedOn w:val="affff"/>
    <w:semiHidden/>
    <w:rsid w:val="00345116"/>
    <w:pPr>
      <w:widowControl/>
      <w:tabs>
        <w:tab w:val="clear" w:pos="360"/>
      </w:tabs>
      <w:adjustRightInd/>
      <w:spacing w:after="240" w:line="240" w:lineRule="atLeast"/>
      <w:ind w:left="1800"/>
      <w:contextualSpacing w:val="0"/>
    </w:pPr>
    <w:rPr>
      <w:rFonts w:ascii="Arial" w:eastAsia="Times New Roman" w:hAnsi="Arial" w:cs="Arial"/>
      <w:spacing w:val="-5"/>
      <w:sz w:val="20"/>
      <w:szCs w:val="20"/>
      <w:lang w:eastAsia="en-US"/>
    </w:rPr>
  </w:style>
  <w:style w:type="paragraph" w:styleId="3ff0">
    <w:name w:val="List Number 3"/>
    <w:basedOn w:val="affff"/>
    <w:semiHidden/>
    <w:rsid w:val="00345116"/>
    <w:pPr>
      <w:widowControl/>
      <w:tabs>
        <w:tab w:val="clear" w:pos="360"/>
        <w:tab w:val="num" w:pos="720"/>
      </w:tabs>
      <w:adjustRightInd/>
      <w:spacing w:after="240" w:line="240" w:lineRule="atLeast"/>
      <w:ind w:left="2160"/>
      <w:contextualSpacing w:val="0"/>
    </w:pPr>
    <w:rPr>
      <w:rFonts w:ascii="Arial" w:eastAsia="Times New Roman" w:hAnsi="Arial" w:cs="Arial"/>
      <w:spacing w:val="-5"/>
      <w:sz w:val="20"/>
      <w:szCs w:val="20"/>
      <w:lang w:eastAsia="en-US"/>
    </w:rPr>
  </w:style>
  <w:style w:type="paragraph" w:styleId="4f4">
    <w:name w:val="List Number 4"/>
    <w:basedOn w:val="affff"/>
    <w:semiHidden/>
    <w:rsid w:val="00345116"/>
    <w:pPr>
      <w:widowControl/>
      <w:tabs>
        <w:tab w:val="clear" w:pos="360"/>
      </w:tabs>
      <w:adjustRightInd/>
      <w:spacing w:after="240" w:line="240" w:lineRule="atLeast"/>
      <w:ind w:left="2520"/>
      <w:contextualSpacing w:val="0"/>
    </w:pPr>
    <w:rPr>
      <w:rFonts w:ascii="Arial" w:eastAsia="Times New Roman" w:hAnsi="Arial" w:cs="Arial"/>
      <w:spacing w:val="-5"/>
      <w:sz w:val="20"/>
      <w:szCs w:val="20"/>
      <w:lang w:eastAsia="en-US"/>
    </w:rPr>
  </w:style>
  <w:style w:type="paragraph" w:styleId="5f3">
    <w:name w:val="List Number 5"/>
    <w:basedOn w:val="affff"/>
    <w:semiHidden/>
    <w:rsid w:val="00345116"/>
    <w:pPr>
      <w:widowControl/>
      <w:tabs>
        <w:tab w:val="clear" w:pos="360"/>
      </w:tabs>
      <w:adjustRightInd/>
      <w:spacing w:after="240" w:line="240" w:lineRule="atLeast"/>
      <w:ind w:left="2880"/>
      <w:contextualSpacing w:val="0"/>
    </w:pPr>
    <w:rPr>
      <w:rFonts w:ascii="Arial" w:eastAsia="Times New Roman" w:hAnsi="Arial" w:cs="Arial"/>
      <w:spacing w:val="-5"/>
      <w:sz w:val="20"/>
      <w:szCs w:val="20"/>
      <w:lang w:eastAsia="en-US"/>
    </w:rPr>
  </w:style>
  <w:style w:type="paragraph" w:customStyle="1" w:styleId="afffffffffff">
    <w:name w:val="Подзаголовок части"/>
    <w:basedOn w:val="aa"/>
    <w:next w:val="afffd"/>
    <w:semiHidden/>
    <w:rsid w:val="00345116"/>
    <w:pPr>
      <w:keepNext/>
      <w:spacing w:before="360" w:after="120" w:line="360" w:lineRule="auto"/>
      <w:ind w:left="1080"/>
      <w:jc w:val="both"/>
    </w:pPr>
    <w:rPr>
      <w:rFonts w:ascii="Arial" w:eastAsia="Times New Roman" w:hAnsi="Arial" w:cs="Arial"/>
      <w:i/>
      <w:iCs/>
      <w:spacing w:val="-5"/>
      <w:kern w:val="28"/>
      <w:sz w:val="26"/>
      <w:szCs w:val="26"/>
    </w:rPr>
  </w:style>
  <w:style w:type="paragraph" w:customStyle="1" w:styleId="afffffffffff0">
    <w:name w:val="Обратный адрес"/>
    <w:basedOn w:val="aa"/>
    <w:semiHidden/>
    <w:rsid w:val="00345116"/>
    <w:pPr>
      <w:keepLines/>
      <w:framePr w:w="5160" w:h="840" w:wrap="notBeside" w:vAnchor="page" w:hAnchor="page" w:x="6121" w:y="915" w:anchorLock="1"/>
      <w:tabs>
        <w:tab w:val="left" w:pos="2160"/>
      </w:tabs>
      <w:spacing w:line="160" w:lineRule="atLeast"/>
      <w:jc w:val="both"/>
    </w:pPr>
    <w:rPr>
      <w:rFonts w:ascii="Arial" w:eastAsia="Times New Roman" w:hAnsi="Arial" w:cs="Arial"/>
      <w:sz w:val="14"/>
      <w:szCs w:val="14"/>
    </w:rPr>
  </w:style>
  <w:style w:type="paragraph" w:customStyle="1" w:styleId="afffffffffff1">
    <w:name w:val="Название раздела"/>
    <w:basedOn w:val="aa"/>
    <w:next w:val="afffd"/>
    <w:semiHidden/>
    <w:rsid w:val="00345116"/>
    <w:pPr>
      <w:pBdr>
        <w:bottom w:val="single" w:sz="6" w:space="2" w:color="auto"/>
      </w:pBdr>
      <w:spacing w:before="360" w:after="960" w:line="360" w:lineRule="auto"/>
      <w:jc w:val="both"/>
    </w:pPr>
    <w:rPr>
      <w:rFonts w:ascii="Arial Black" w:eastAsia="Times New Roman" w:hAnsi="Arial Black" w:cs="Arial Black"/>
      <w:spacing w:val="-35"/>
      <w:sz w:val="54"/>
      <w:szCs w:val="54"/>
      <w:lang w:eastAsia="ru-RU"/>
    </w:rPr>
  </w:style>
  <w:style w:type="paragraph" w:customStyle="1" w:styleId="afffffffffff2">
    <w:name w:val="Подзаголовок титульного листа"/>
    <w:basedOn w:val="aa"/>
    <w:next w:val="afffd"/>
    <w:semiHidden/>
    <w:rsid w:val="00345116"/>
    <w:pPr>
      <w:pBdr>
        <w:top w:val="single" w:sz="6" w:space="24" w:color="auto"/>
      </w:pBdr>
      <w:spacing w:line="480" w:lineRule="atLeast"/>
      <w:ind w:left="835" w:right="835"/>
      <w:jc w:val="both"/>
    </w:pPr>
    <w:rPr>
      <w:rFonts w:ascii="Arial" w:eastAsia="Times New Roman" w:hAnsi="Arial" w:cs="Arial"/>
      <w:b/>
      <w:bCs/>
      <w:spacing w:val="-30"/>
      <w:sz w:val="48"/>
      <w:szCs w:val="48"/>
      <w:lang w:eastAsia="ru-RU"/>
    </w:rPr>
  </w:style>
  <w:style w:type="character" w:customStyle="1" w:styleId="afffffffffff3">
    <w:name w:val="Надстрочный"/>
    <w:semiHidden/>
    <w:rsid w:val="00345116"/>
    <w:rPr>
      <w:b/>
      <w:bCs/>
      <w:vertAlign w:val="superscript"/>
    </w:rPr>
  </w:style>
  <w:style w:type="character" w:styleId="HTML1">
    <w:name w:val="HTML Sample"/>
    <w:basedOn w:val="ab"/>
    <w:semiHidden/>
    <w:rsid w:val="00345116"/>
    <w:rPr>
      <w:rFonts w:ascii="Courier New" w:hAnsi="Courier New" w:cs="Courier New"/>
      <w:lang w:val="ru-RU"/>
    </w:rPr>
  </w:style>
  <w:style w:type="paragraph" w:styleId="2ffa">
    <w:name w:val="envelope return"/>
    <w:basedOn w:val="aa"/>
    <w:semiHidden/>
    <w:rsid w:val="00345116"/>
    <w:pPr>
      <w:spacing w:line="360" w:lineRule="auto"/>
      <w:ind w:left="1080"/>
      <w:jc w:val="both"/>
    </w:pPr>
    <w:rPr>
      <w:rFonts w:ascii="Arial" w:eastAsia="Times New Roman" w:hAnsi="Arial" w:cs="Arial"/>
      <w:spacing w:val="-5"/>
      <w:sz w:val="20"/>
      <w:szCs w:val="20"/>
    </w:rPr>
  </w:style>
  <w:style w:type="character" w:styleId="HTML2">
    <w:name w:val="HTML Definition"/>
    <w:basedOn w:val="ab"/>
    <w:semiHidden/>
    <w:rsid w:val="00345116"/>
    <w:rPr>
      <w:i/>
      <w:iCs/>
      <w:lang w:val="ru-RU"/>
    </w:rPr>
  </w:style>
  <w:style w:type="character" w:styleId="HTML3">
    <w:name w:val="HTML Variable"/>
    <w:basedOn w:val="ab"/>
    <w:semiHidden/>
    <w:rsid w:val="00345116"/>
    <w:rPr>
      <w:i/>
      <w:iCs/>
      <w:lang w:val="ru-RU"/>
    </w:rPr>
  </w:style>
  <w:style w:type="character" w:styleId="HTML4">
    <w:name w:val="HTML Typewriter"/>
    <w:basedOn w:val="ab"/>
    <w:semiHidden/>
    <w:rsid w:val="00345116"/>
    <w:rPr>
      <w:rFonts w:ascii="Courier New" w:hAnsi="Courier New" w:cs="Courier New"/>
      <w:sz w:val="20"/>
      <w:szCs w:val="20"/>
      <w:lang w:val="ru-RU"/>
    </w:rPr>
  </w:style>
  <w:style w:type="paragraph" w:styleId="afffffffffff4">
    <w:name w:val="Salutation"/>
    <w:basedOn w:val="aa"/>
    <w:next w:val="aa"/>
    <w:link w:val="afffffffffff5"/>
    <w:semiHidden/>
    <w:rsid w:val="00345116"/>
    <w:pPr>
      <w:spacing w:line="360" w:lineRule="auto"/>
      <w:ind w:left="1080"/>
      <w:jc w:val="both"/>
    </w:pPr>
    <w:rPr>
      <w:rFonts w:ascii="Arial" w:eastAsia="Times New Roman" w:hAnsi="Arial" w:cs="Arial"/>
      <w:spacing w:val="-5"/>
      <w:sz w:val="20"/>
      <w:szCs w:val="20"/>
    </w:rPr>
  </w:style>
  <w:style w:type="character" w:customStyle="1" w:styleId="afffffffffff5">
    <w:name w:val="Приветствие Знак"/>
    <w:basedOn w:val="ab"/>
    <w:link w:val="afffffffffff4"/>
    <w:semiHidden/>
    <w:rsid w:val="00345116"/>
    <w:rPr>
      <w:rFonts w:ascii="Arial" w:eastAsia="Times New Roman" w:hAnsi="Arial" w:cs="Arial"/>
      <w:spacing w:val="-5"/>
      <w:sz w:val="20"/>
      <w:szCs w:val="20"/>
    </w:rPr>
  </w:style>
  <w:style w:type="paragraph" w:styleId="afffffffffff6">
    <w:name w:val="Closing"/>
    <w:basedOn w:val="aa"/>
    <w:link w:val="afffffffffff7"/>
    <w:semiHidden/>
    <w:rsid w:val="00345116"/>
    <w:pPr>
      <w:spacing w:line="360" w:lineRule="auto"/>
      <w:ind w:left="4252"/>
      <w:jc w:val="both"/>
    </w:pPr>
    <w:rPr>
      <w:rFonts w:ascii="Arial" w:eastAsia="Times New Roman" w:hAnsi="Arial" w:cs="Arial"/>
      <w:spacing w:val="-5"/>
      <w:sz w:val="20"/>
      <w:szCs w:val="20"/>
    </w:rPr>
  </w:style>
  <w:style w:type="character" w:customStyle="1" w:styleId="afffffffffff7">
    <w:name w:val="Прощание Знак"/>
    <w:basedOn w:val="ab"/>
    <w:link w:val="afffffffffff6"/>
    <w:semiHidden/>
    <w:rsid w:val="00345116"/>
    <w:rPr>
      <w:rFonts w:ascii="Arial" w:eastAsia="Times New Roman" w:hAnsi="Arial" w:cs="Arial"/>
      <w:spacing w:val="-5"/>
      <w:sz w:val="20"/>
      <w:szCs w:val="20"/>
    </w:rPr>
  </w:style>
  <w:style w:type="paragraph" w:styleId="afffffffffff8">
    <w:name w:val="E-mail Signature"/>
    <w:basedOn w:val="aa"/>
    <w:link w:val="afffffffffff9"/>
    <w:semiHidden/>
    <w:rsid w:val="00345116"/>
    <w:pPr>
      <w:spacing w:line="360" w:lineRule="auto"/>
      <w:ind w:left="1080"/>
      <w:jc w:val="both"/>
    </w:pPr>
    <w:rPr>
      <w:rFonts w:ascii="Arial" w:eastAsia="Times New Roman" w:hAnsi="Arial" w:cs="Arial"/>
      <w:spacing w:val="-5"/>
      <w:sz w:val="20"/>
      <w:szCs w:val="20"/>
    </w:rPr>
  </w:style>
  <w:style w:type="character" w:customStyle="1" w:styleId="afffffffffff9">
    <w:name w:val="Электронная подпись Знак"/>
    <w:basedOn w:val="ab"/>
    <w:link w:val="afffffffffff8"/>
    <w:semiHidden/>
    <w:rsid w:val="00345116"/>
    <w:rPr>
      <w:rFonts w:ascii="Arial" w:eastAsia="Times New Roman" w:hAnsi="Arial" w:cs="Arial"/>
      <w:spacing w:val="-5"/>
      <w:sz w:val="20"/>
      <w:szCs w:val="20"/>
    </w:rPr>
  </w:style>
  <w:style w:type="paragraph" w:customStyle="1" w:styleId="afffffffffffa">
    <w:name w:val="Обычный в таблице"/>
    <w:basedOn w:val="aa"/>
    <w:link w:val="afffffffffffb"/>
    <w:semiHidden/>
    <w:rsid w:val="00345116"/>
    <w:pPr>
      <w:spacing w:line="360" w:lineRule="auto"/>
      <w:jc w:val="both"/>
    </w:pPr>
    <w:rPr>
      <w:rFonts w:eastAsia="Times New Roman" w:cs="Times New Roman"/>
      <w:sz w:val="28"/>
      <w:szCs w:val="28"/>
      <w:lang w:eastAsia="ru-RU"/>
    </w:rPr>
  </w:style>
  <w:style w:type="table" w:customStyle="1" w:styleId="200">
    <w:name w:val="Сетка таблицы20"/>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f">
    <w:name w:val="Заголовок_1 Знак Знак Знак"/>
    <w:basedOn w:val="ab"/>
    <w:semiHidden/>
    <w:rsid w:val="00345116"/>
    <w:rPr>
      <w:b/>
      <w:caps/>
      <w:sz w:val="24"/>
      <w:szCs w:val="24"/>
      <w:lang w:val="ru-RU" w:eastAsia="ru-RU" w:bidi="ar-SA"/>
    </w:rPr>
  </w:style>
  <w:style w:type="paragraph" w:customStyle="1" w:styleId="afffffffffffc">
    <w:name w:val="База заголовка"/>
    <w:basedOn w:val="aa"/>
    <w:next w:val="afffd"/>
    <w:semiHidden/>
    <w:rsid w:val="00345116"/>
    <w:pPr>
      <w:keepNext/>
      <w:keepLines/>
      <w:spacing w:before="140" w:line="220" w:lineRule="atLeast"/>
      <w:ind w:left="1080"/>
      <w:jc w:val="both"/>
    </w:pPr>
    <w:rPr>
      <w:rFonts w:ascii="Arial" w:eastAsia="Times New Roman" w:hAnsi="Arial" w:cs="Arial"/>
      <w:spacing w:val="-4"/>
      <w:kern w:val="28"/>
      <w:sz w:val="22"/>
    </w:rPr>
  </w:style>
  <w:style w:type="paragraph" w:customStyle="1" w:styleId="afffffffffffd">
    <w:name w:val="Цитаты"/>
    <w:basedOn w:val="aa"/>
    <w:semiHidden/>
    <w:rsid w:val="00345116"/>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jc w:val="both"/>
    </w:pPr>
    <w:rPr>
      <w:rFonts w:ascii="Arial Narrow" w:eastAsia="Times New Roman" w:hAnsi="Arial Narrow" w:cs="Arial Narrow"/>
      <w:spacing w:val="-5"/>
      <w:sz w:val="20"/>
      <w:szCs w:val="20"/>
    </w:rPr>
  </w:style>
  <w:style w:type="paragraph" w:customStyle="1" w:styleId="afffffffffffe">
    <w:name w:val="Заголовок части"/>
    <w:basedOn w:val="aa"/>
    <w:semiHidden/>
    <w:rsid w:val="00345116"/>
    <w:pPr>
      <w:shd w:val="solid" w:color="auto" w:fill="auto"/>
      <w:spacing w:line="660" w:lineRule="exact"/>
      <w:jc w:val="center"/>
    </w:pPr>
    <w:rPr>
      <w:rFonts w:ascii="Arial Black" w:eastAsia="Times New Roman" w:hAnsi="Arial Black" w:cs="Arial Black"/>
      <w:color w:val="FFFFFF"/>
      <w:spacing w:val="-40"/>
      <w:sz w:val="84"/>
      <w:szCs w:val="84"/>
    </w:rPr>
  </w:style>
  <w:style w:type="paragraph" w:customStyle="1" w:styleId="affffffffffff">
    <w:name w:val="Заголовок главы"/>
    <w:basedOn w:val="aa"/>
    <w:semiHidden/>
    <w:rsid w:val="00345116"/>
    <w:pPr>
      <w:spacing w:line="360" w:lineRule="auto"/>
      <w:jc w:val="center"/>
    </w:pPr>
    <w:rPr>
      <w:rFonts w:eastAsia="Times New Roman" w:cs="Times New Roman"/>
      <w:caps/>
      <w:szCs w:val="24"/>
      <w:lang w:eastAsia="ru-RU"/>
    </w:rPr>
  </w:style>
  <w:style w:type="paragraph" w:customStyle="1" w:styleId="affffffffffff0">
    <w:name w:val="База сноски"/>
    <w:basedOn w:val="aa"/>
    <w:semiHidden/>
    <w:rsid w:val="00345116"/>
    <w:pPr>
      <w:keepLines/>
      <w:spacing w:line="200" w:lineRule="atLeast"/>
      <w:ind w:left="1080"/>
      <w:jc w:val="both"/>
    </w:pPr>
    <w:rPr>
      <w:rFonts w:ascii="Arial" w:eastAsia="Times New Roman" w:hAnsi="Arial" w:cs="Arial"/>
      <w:spacing w:val="-5"/>
      <w:sz w:val="16"/>
      <w:szCs w:val="16"/>
    </w:rPr>
  </w:style>
  <w:style w:type="paragraph" w:customStyle="1" w:styleId="affffffffffff1">
    <w:name w:val="Заголовок титульного листа"/>
    <w:basedOn w:val="afffffffffffc"/>
    <w:next w:val="aa"/>
    <w:semiHidden/>
    <w:rsid w:val="00345116"/>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ffff2">
    <w:name w:val="База верхнего колонтитула"/>
    <w:basedOn w:val="aa"/>
    <w:semiHidden/>
    <w:rsid w:val="00345116"/>
    <w:pPr>
      <w:keepLines/>
      <w:tabs>
        <w:tab w:val="center" w:pos="4320"/>
        <w:tab w:val="right" w:pos="8640"/>
      </w:tabs>
      <w:spacing w:line="190" w:lineRule="atLeast"/>
      <w:ind w:left="1080"/>
      <w:jc w:val="both"/>
    </w:pPr>
    <w:rPr>
      <w:rFonts w:ascii="Arial" w:eastAsia="Times New Roman" w:hAnsi="Arial" w:cs="Arial"/>
      <w:caps/>
      <w:spacing w:val="-5"/>
      <w:sz w:val="15"/>
      <w:szCs w:val="15"/>
    </w:rPr>
  </w:style>
  <w:style w:type="paragraph" w:customStyle="1" w:styleId="affffffffffff3">
    <w:name w:val="Верхний колонтитул (четный)"/>
    <w:basedOn w:val="af1"/>
    <w:semiHidden/>
    <w:rsid w:val="00345116"/>
    <w:pPr>
      <w:keepLines/>
      <w:pBdr>
        <w:bottom w:val="single" w:sz="6" w:space="1" w:color="auto"/>
      </w:pBdr>
      <w:tabs>
        <w:tab w:val="clear" w:pos="4677"/>
        <w:tab w:val="clear" w:pos="9355"/>
        <w:tab w:val="center" w:pos="4320"/>
        <w:tab w:val="right" w:pos="8640"/>
      </w:tabs>
      <w:spacing w:after="600" w:line="190" w:lineRule="atLeast"/>
      <w:ind w:left="1080"/>
      <w:jc w:val="both"/>
    </w:pPr>
    <w:rPr>
      <w:rFonts w:ascii="Arial" w:eastAsia="Times New Roman" w:hAnsi="Arial" w:cs="Arial"/>
      <w:caps/>
      <w:spacing w:val="-5"/>
      <w:sz w:val="15"/>
      <w:szCs w:val="15"/>
    </w:rPr>
  </w:style>
  <w:style w:type="paragraph" w:customStyle="1" w:styleId="affffffffffff4">
    <w:name w:val="Верхний колонтитул (первый)"/>
    <w:basedOn w:val="af1"/>
    <w:semiHidden/>
    <w:rsid w:val="00345116"/>
    <w:pPr>
      <w:keepLines/>
      <w:pBdr>
        <w:top w:val="single" w:sz="6" w:space="2" w:color="auto"/>
      </w:pBdr>
      <w:tabs>
        <w:tab w:val="clear" w:pos="4677"/>
        <w:tab w:val="clear" w:pos="9355"/>
        <w:tab w:val="center" w:pos="4320"/>
        <w:tab w:val="right" w:pos="8640"/>
      </w:tabs>
      <w:spacing w:line="190" w:lineRule="atLeast"/>
      <w:ind w:left="1080"/>
      <w:jc w:val="right"/>
    </w:pPr>
    <w:rPr>
      <w:rFonts w:ascii="Arial" w:eastAsia="Times New Roman" w:hAnsi="Arial" w:cs="Arial"/>
      <w:caps/>
      <w:spacing w:val="-5"/>
      <w:sz w:val="15"/>
      <w:szCs w:val="15"/>
    </w:rPr>
  </w:style>
  <w:style w:type="paragraph" w:customStyle="1" w:styleId="affffffffffff5">
    <w:name w:val="Верхний колонтитул (нечетный)"/>
    <w:basedOn w:val="af1"/>
    <w:semiHidden/>
    <w:rsid w:val="00345116"/>
    <w:pPr>
      <w:keepLines/>
      <w:pBdr>
        <w:bottom w:val="single" w:sz="6" w:space="1" w:color="auto"/>
      </w:pBdr>
      <w:tabs>
        <w:tab w:val="clear" w:pos="4677"/>
        <w:tab w:val="clear" w:pos="9355"/>
        <w:tab w:val="center" w:pos="4320"/>
        <w:tab w:val="right" w:pos="8640"/>
      </w:tabs>
      <w:spacing w:after="600" w:line="190" w:lineRule="atLeast"/>
      <w:ind w:left="1080"/>
      <w:jc w:val="both"/>
    </w:pPr>
    <w:rPr>
      <w:rFonts w:ascii="Arial" w:eastAsia="Times New Roman" w:hAnsi="Arial" w:cs="Arial"/>
      <w:caps/>
      <w:spacing w:val="-5"/>
      <w:sz w:val="15"/>
      <w:szCs w:val="15"/>
    </w:rPr>
  </w:style>
  <w:style w:type="paragraph" w:customStyle="1" w:styleId="affffffffffff6">
    <w:name w:val="База указателя"/>
    <w:basedOn w:val="aa"/>
    <w:semiHidden/>
    <w:rsid w:val="00345116"/>
    <w:pPr>
      <w:spacing w:line="240" w:lineRule="atLeast"/>
      <w:ind w:left="360" w:hanging="360"/>
      <w:jc w:val="both"/>
    </w:pPr>
    <w:rPr>
      <w:rFonts w:ascii="Arial" w:eastAsia="Times New Roman" w:hAnsi="Arial" w:cs="Arial"/>
      <w:spacing w:val="-5"/>
      <w:sz w:val="18"/>
      <w:szCs w:val="18"/>
    </w:rPr>
  </w:style>
  <w:style w:type="character" w:customStyle="1" w:styleId="affffffffffff7">
    <w:name w:val="Вступление"/>
    <w:semiHidden/>
    <w:rsid w:val="00345116"/>
    <w:rPr>
      <w:rFonts w:ascii="Arial Black" w:hAnsi="Arial Black" w:cs="Arial Black"/>
      <w:spacing w:val="-4"/>
      <w:sz w:val="18"/>
      <w:szCs w:val="18"/>
    </w:rPr>
  </w:style>
  <w:style w:type="paragraph" w:customStyle="1" w:styleId="affffffffffff8">
    <w:name w:val="Заголовок таблицы"/>
    <w:basedOn w:val="aa"/>
    <w:qFormat/>
    <w:rsid w:val="00345116"/>
    <w:pPr>
      <w:spacing w:before="60" w:line="360" w:lineRule="auto"/>
      <w:jc w:val="center"/>
    </w:pPr>
    <w:rPr>
      <w:rFonts w:ascii="Arial Black" w:eastAsia="Times New Roman" w:hAnsi="Arial Black" w:cs="Arial Black"/>
      <w:spacing w:val="-5"/>
      <w:sz w:val="16"/>
      <w:szCs w:val="16"/>
    </w:rPr>
  </w:style>
  <w:style w:type="character" w:customStyle="1" w:styleId="affffffffffff9">
    <w:name w:val="Девиз"/>
    <w:basedOn w:val="ab"/>
    <w:semiHidden/>
    <w:rsid w:val="00345116"/>
    <w:rPr>
      <w:i/>
      <w:iCs/>
      <w:spacing w:val="-6"/>
      <w:sz w:val="24"/>
      <w:szCs w:val="24"/>
      <w:lang w:val="ru-RU"/>
    </w:rPr>
  </w:style>
  <w:style w:type="paragraph" w:customStyle="1" w:styleId="affffffffffffa">
    <w:name w:val="База оглавления"/>
    <w:basedOn w:val="aa"/>
    <w:semiHidden/>
    <w:rsid w:val="00345116"/>
    <w:pPr>
      <w:tabs>
        <w:tab w:val="right" w:leader="dot" w:pos="6480"/>
      </w:tabs>
      <w:spacing w:after="240" w:line="240" w:lineRule="atLeast"/>
      <w:jc w:val="both"/>
    </w:pPr>
    <w:rPr>
      <w:rFonts w:ascii="Arial" w:eastAsia="Times New Roman" w:hAnsi="Arial" w:cs="Arial"/>
      <w:spacing w:val="-5"/>
      <w:sz w:val="20"/>
      <w:szCs w:val="20"/>
    </w:rPr>
  </w:style>
  <w:style w:type="paragraph" w:styleId="HTML5">
    <w:name w:val="HTML Address"/>
    <w:basedOn w:val="aa"/>
    <w:link w:val="HTML6"/>
    <w:semiHidden/>
    <w:rsid w:val="00345116"/>
    <w:pPr>
      <w:spacing w:line="360" w:lineRule="auto"/>
      <w:ind w:left="1080"/>
      <w:jc w:val="both"/>
    </w:pPr>
    <w:rPr>
      <w:rFonts w:ascii="Arial" w:eastAsia="Times New Roman" w:hAnsi="Arial" w:cs="Arial"/>
      <w:i/>
      <w:iCs/>
      <w:spacing w:val="-5"/>
      <w:sz w:val="20"/>
      <w:szCs w:val="20"/>
    </w:rPr>
  </w:style>
  <w:style w:type="character" w:customStyle="1" w:styleId="HTML6">
    <w:name w:val="Адрес HTML Знак"/>
    <w:basedOn w:val="ab"/>
    <w:link w:val="HTML5"/>
    <w:semiHidden/>
    <w:rsid w:val="00345116"/>
    <w:rPr>
      <w:rFonts w:ascii="Arial" w:eastAsia="Times New Roman" w:hAnsi="Arial" w:cs="Arial"/>
      <w:i/>
      <w:iCs/>
      <w:spacing w:val="-5"/>
      <w:sz w:val="20"/>
      <w:szCs w:val="20"/>
    </w:rPr>
  </w:style>
  <w:style w:type="paragraph" w:styleId="affffffffffffb">
    <w:name w:val="envelope address"/>
    <w:basedOn w:val="aa"/>
    <w:semiHidden/>
    <w:rsid w:val="00345116"/>
    <w:pPr>
      <w:framePr w:w="7920" w:h="1980" w:hRule="exact" w:hSpace="180" w:wrap="auto" w:hAnchor="page" w:xAlign="center" w:yAlign="bottom"/>
      <w:spacing w:line="360" w:lineRule="auto"/>
      <w:ind w:left="2880"/>
      <w:jc w:val="both"/>
    </w:pPr>
    <w:rPr>
      <w:rFonts w:ascii="Arial" w:eastAsia="Times New Roman" w:hAnsi="Arial" w:cs="Arial"/>
      <w:spacing w:val="-5"/>
      <w:sz w:val="28"/>
      <w:szCs w:val="28"/>
    </w:rPr>
  </w:style>
  <w:style w:type="character" w:styleId="HTML7">
    <w:name w:val="HTML Acronym"/>
    <w:basedOn w:val="ab"/>
    <w:semiHidden/>
    <w:rsid w:val="00345116"/>
    <w:rPr>
      <w:lang w:val="ru-RU"/>
    </w:rPr>
  </w:style>
  <w:style w:type="paragraph" w:styleId="affffffffffffc">
    <w:name w:val="Date"/>
    <w:basedOn w:val="aa"/>
    <w:next w:val="aa"/>
    <w:link w:val="affffffffffffd"/>
    <w:semiHidden/>
    <w:rsid w:val="00345116"/>
    <w:pPr>
      <w:spacing w:line="360" w:lineRule="auto"/>
      <w:ind w:left="1080"/>
      <w:jc w:val="both"/>
    </w:pPr>
    <w:rPr>
      <w:rFonts w:ascii="Arial" w:eastAsia="Times New Roman" w:hAnsi="Arial" w:cs="Arial"/>
      <w:spacing w:val="-5"/>
      <w:sz w:val="20"/>
      <w:szCs w:val="20"/>
    </w:rPr>
  </w:style>
  <w:style w:type="character" w:customStyle="1" w:styleId="affffffffffffd">
    <w:name w:val="Дата Знак"/>
    <w:basedOn w:val="ab"/>
    <w:link w:val="affffffffffffc"/>
    <w:semiHidden/>
    <w:rsid w:val="00345116"/>
    <w:rPr>
      <w:rFonts w:ascii="Arial" w:eastAsia="Times New Roman" w:hAnsi="Arial" w:cs="Arial"/>
      <w:spacing w:val="-5"/>
      <w:sz w:val="20"/>
      <w:szCs w:val="20"/>
    </w:rPr>
  </w:style>
  <w:style w:type="paragraph" w:styleId="affffffffffffe">
    <w:name w:val="Note Heading"/>
    <w:basedOn w:val="aa"/>
    <w:next w:val="aa"/>
    <w:link w:val="afffffffffffff"/>
    <w:semiHidden/>
    <w:rsid w:val="00345116"/>
    <w:pPr>
      <w:spacing w:line="360" w:lineRule="auto"/>
      <w:ind w:left="1080"/>
      <w:jc w:val="both"/>
    </w:pPr>
    <w:rPr>
      <w:rFonts w:ascii="Arial" w:eastAsia="Times New Roman" w:hAnsi="Arial" w:cs="Arial"/>
      <w:spacing w:val="-5"/>
      <w:sz w:val="20"/>
      <w:szCs w:val="20"/>
    </w:rPr>
  </w:style>
  <w:style w:type="character" w:customStyle="1" w:styleId="afffffffffffff">
    <w:name w:val="Заголовок записки Знак"/>
    <w:basedOn w:val="ab"/>
    <w:link w:val="affffffffffffe"/>
    <w:semiHidden/>
    <w:rsid w:val="00345116"/>
    <w:rPr>
      <w:rFonts w:ascii="Arial" w:eastAsia="Times New Roman" w:hAnsi="Arial" w:cs="Arial"/>
      <w:spacing w:val="-5"/>
      <w:sz w:val="20"/>
      <w:szCs w:val="20"/>
    </w:rPr>
  </w:style>
  <w:style w:type="character" w:styleId="HTML8">
    <w:name w:val="HTML Keyboard"/>
    <w:basedOn w:val="ab"/>
    <w:semiHidden/>
    <w:rsid w:val="00345116"/>
    <w:rPr>
      <w:rFonts w:ascii="Courier New" w:hAnsi="Courier New" w:cs="Courier New"/>
      <w:sz w:val="20"/>
      <w:szCs w:val="20"/>
      <w:lang w:val="ru-RU"/>
    </w:rPr>
  </w:style>
  <w:style w:type="character" w:styleId="HTML9">
    <w:name w:val="HTML Code"/>
    <w:basedOn w:val="ab"/>
    <w:semiHidden/>
    <w:rsid w:val="00345116"/>
    <w:rPr>
      <w:rFonts w:ascii="Courier New" w:hAnsi="Courier New" w:cs="Courier New"/>
      <w:sz w:val="20"/>
      <w:szCs w:val="20"/>
      <w:lang w:val="ru-RU"/>
    </w:rPr>
  </w:style>
  <w:style w:type="character" w:styleId="HTMLa">
    <w:name w:val="HTML Cite"/>
    <w:basedOn w:val="ab"/>
    <w:semiHidden/>
    <w:rsid w:val="00345116"/>
    <w:rPr>
      <w:i/>
      <w:iCs/>
      <w:lang w:val="ru-RU"/>
    </w:rPr>
  </w:style>
  <w:style w:type="paragraph" w:customStyle="1" w:styleId="1fffff0">
    <w:name w:val="Название объекта1"/>
    <w:basedOn w:val="aa"/>
    <w:semiHidden/>
    <w:rsid w:val="00345116"/>
    <w:pPr>
      <w:spacing w:line="360" w:lineRule="auto"/>
      <w:ind w:left="1080"/>
      <w:jc w:val="both"/>
    </w:pPr>
    <w:rPr>
      <w:rFonts w:ascii="Arial" w:eastAsia="Times New Roman" w:hAnsi="Arial" w:cs="Arial"/>
      <w:spacing w:val="-5"/>
      <w:sz w:val="20"/>
      <w:szCs w:val="20"/>
      <w:lang w:eastAsia="ru-RU"/>
    </w:rPr>
  </w:style>
  <w:style w:type="character" w:customStyle="1" w:styleId="11fd">
    <w:name w:val="Знак11"/>
    <w:basedOn w:val="ab"/>
    <w:semiHidden/>
    <w:rsid w:val="00345116"/>
    <w:rPr>
      <w:rFonts w:ascii="Arial" w:hAnsi="Arial" w:cs="Arial"/>
      <w:b/>
      <w:bCs/>
      <w:i/>
      <w:iCs/>
      <w:sz w:val="28"/>
      <w:szCs w:val="28"/>
      <w:lang w:val="ru-RU" w:eastAsia="ru-RU" w:bidi="ar-SA"/>
    </w:rPr>
  </w:style>
  <w:style w:type="paragraph" w:customStyle="1" w:styleId="225">
    <w:name w:val="Основной текст 22"/>
    <w:basedOn w:val="aa"/>
    <w:rsid w:val="00345116"/>
    <w:pPr>
      <w:spacing w:line="360" w:lineRule="auto"/>
      <w:ind w:left="426" w:hanging="426"/>
      <w:jc w:val="both"/>
    </w:pPr>
    <w:rPr>
      <w:rFonts w:eastAsia="Times New Roman" w:cs="Times New Roman"/>
      <w:b/>
      <w:sz w:val="28"/>
      <w:szCs w:val="20"/>
      <w:lang w:eastAsia="ru-RU"/>
    </w:rPr>
  </w:style>
  <w:style w:type="paragraph" w:customStyle="1" w:styleId="1fffff1">
    <w:name w:val="Цитата1"/>
    <w:basedOn w:val="aa"/>
    <w:semiHidden/>
    <w:rsid w:val="00345116"/>
    <w:pPr>
      <w:spacing w:line="360" w:lineRule="auto"/>
      <w:ind w:left="526" w:right="43"/>
      <w:jc w:val="both"/>
    </w:pPr>
    <w:rPr>
      <w:rFonts w:eastAsia="Times New Roman" w:cs="Times New Roman"/>
      <w:sz w:val="28"/>
      <w:szCs w:val="20"/>
      <w:lang w:eastAsia="ru-RU"/>
    </w:rPr>
  </w:style>
  <w:style w:type="paragraph" w:customStyle="1" w:styleId="1fffff2">
    <w:name w:val="Маркированный список1"/>
    <w:basedOn w:val="aa"/>
    <w:semiHidden/>
    <w:rsid w:val="00345116"/>
    <w:pPr>
      <w:spacing w:before="100" w:beforeAutospacing="1" w:after="100" w:afterAutospacing="1" w:line="360" w:lineRule="auto"/>
      <w:jc w:val="both"/>
    </w:pPr>
    <w:rPr>
      <w:rFonts w:eastAsia="Times New Roman" w:cs="Times New Roman"/>
      <w:sz w:val="28"/>
      <w:szCs w:val="24"/>
      <w:lang w:eastAsia="ru-RU"/>
    </w:rPr>
  </w:style>
  <w:style w:type="paragraph" w:customStyle="1" w:styleId="1fffff3">
    <w:name w:val="Нумерованный список1"/>
    <w:basedOn w:val="aa"/>
    <w:semiHidden/>
    <w:rsid w:val="00345116"/>
    <w:pPr>
      <w:spacing w:before="100" w:beforeAutospacing="1" w:after="100" w:afterAutospacing="1" w:line="360" w:lineRule="auto"/>
      <w:jc w:val="both"/>
    </w:pPr>
    <w:rPr>
      <w:rFonts w:eastAsia="Times New Roman" w:cs="Times New Roman"/>
      <w:sz w:val="28"/>
      <w:szCs w:val="24"/>
      <w:lang w:eastAsia="ru-RU"/>
    </w:rPr>
  </w:style>
  <w:style w:type="table" w:customStyle="1" w:styleId="-37">
    <w:name w:val="Веб-таблица 37"/>
    <w:basedOn w:val="ac"/>
    <w:next w:val="-3"/>
    <w:semiHidden/>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87">
    <w:name w:val="Изысканная таблица8"/>
    <w:basedOn w:val="ac"/>
    <w:next w:val="affb"/>
    <w:semiHidden/>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74">
    <w:name w:val="Изящная таблица 17"/>
    <w:basedOn w:val="ac"/>
    <w:next w:val="1d"/>
    <w:semiHidden/>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1">
    <w:name w:val="Table Classic 3"/>
    <w:basedOn w:val="ac"/>
    <w:semiHidden/>
    <w:rsid w:val="00345116"/>
    <w:pPr>
      <w:spacing w:after="0" w:line="240" w:lineRule="auto"/>
    </w:pPr>
    <w:rPr>
      <w:rFonts w:eastAsia="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f5">
    <w:name w:val="Table Classic 4"/>
    <w:basedOn w:val="ac"/>
    <w:semiHidden/>
    <w:rsid w:val="00345116"/>
    <w:pPr>
      <w:spacing w:after="0" w:line="240" w:lineRule="auto"/>
    </w:pPr>
    <w:rPr>
      <w:rFonts w:eastAsia="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fff4">
    <w:name w:val="Table 3D effects 1"/>
    <w:basedOn w:val="ac"/>
    <w:semiHidden/>
    <w:rsid w:val="00345116"/>
    <w:pPr>
      <w:spacing w:after="0" w:line="240" w:lineRule="auto"/>
    </w:pPr>
    <w:rPr>
      <w:rFonts w:eastAsia="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b">
    <w:name w:val="Table 3D effects 2"/>
    <w:basedOn w:val="ac"/>
    <w:semiHidden/>
    <w:rsid w:val="00345116"/>
    <w:pPr>
      <w:spacing w:after="0" w:line="240" w:lineRule="auto"/>
    </w:pPr>
    <w:rPr>
      <w:rFonts w:eastAsia="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0">
    <w:name w:val="Объемная таблица 37"/>
    <w:basedOn w:val="ac"/>
    <w:next w:val="3f7"/>
    <w:semiHidden/>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2">
    <w:name w:val="Table Grid 3"/>
    <w:basedOn w:val="ac"/>
    <w:semiHidden/>
    <w:rsid w:val="00345116"/>
    <w:pPr>
      <w:spacing w:after="0" w:line="240" w:lineRule="auto"/>
    </w:pPr>
    <w:rPr>
      <w:rFonts w:eastAsia="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f6">
    <w:name w:val="Table Grid 4"/>
    <w:basedOn w:val="ac"/>
    <w:semiHidden/>
    <w:rsid w:val="00345116"/>
    <w:pPr>
      <w:spacing w:after="0" w:line="240" w:lineRule="auto"/>
    </w:pPr>
    <w:rPr>
      <w:rFonts w:eastAsia="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6b">
    <w:name w:val="Table Grid 6"/>
    <w:basedOn w:val="ac"/>
    <w:semiHidden/>
    <w:rsid w:val="00345116"/>
    <w:pPr>
      <w:spacing w:after="0" w:line="240" w:lineRule="auto"/>
    </w:pPr>
    <w:rPr>
      <w:rFonts w:eastAsia="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7">
    <w:name w:val="Table Grid 7"/>
    <w:basedOn w:val="ac"/>
    <w:semiHidden/>
    <w:rsid w:val="00345116"/>
    <w:pPr>
      <w:spacing w:after="0" w:line="240" w:lineRule="auto"/>
    </w:pPr>
    <w:rPr>
      <w:rFonts w:eastAsia="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8">
    <w:name w:val="Современная таблица7"/>
    <w:basedOn w:val="ac"/>
    <w:next w:val="affa"/>
    <w:semiHidden/>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79">
    <w:name w:val="Стандартная таблица7"/>
    <w:basedOn w:val="ac"/>
    <w:next w:val="affc"/>
    <w:semiHidden/>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5">
    <w:name w:val="Столбцы таблицы 17"/>
    <w:basedOn w:val="ac"/>
    <w:next w:val="1fff6"/>
    <w:semiHidden/>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70">
    <w:name w:val="Столбцы таблицы 57"/>
    <w:basedOn w:val="ac"/>
    <w:next w:val="55"/>
    <w:semiHidden/>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7">
    <w:name w:val="Таблица-список 27"/>
    <w:basedOn w:val="ac"/>
    <w:next w:val="-2"/>
    <w:semiHidden/>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c"/>
    <w:semiHidden/>
    <w:rsid w:val="00345116"/>
    <w:pPr>
      <w:spacing w:after="0" w:line="240" w:lineRule="auto"/>
    </w:pPr>
    <w:rPr>
      <w:rFonts w:eastAsia="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0">
    <w:name w:val="Table List 4"/>
    <w:basedOn w:val="ac"/>
    <w:semiHidden/>
    <w:rsid w:val="00345116"/>
    <w:pPr>
      <w:spacing w:after="0" w:line="240" w:lineRule="auto"/>
    </w:pPr>
    <w:rPr>
      <w:rFonts w:eastAsia="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c"/>
    <w:semiHidden/>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0">
    <w:name w:val="Table List 6"/>
    <w:basedOn w:val="ac"/>
    <w:semiHidden/>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7">
    <w:name w:val="Таблица-список 77"/>
    <w:basedOn w:val="ac"/>
    <w:next w:val="-7"/>
    <w:semiHidden/>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7">
    <w:name w:val="Таблица-список 87"/>
    <w:basedOn w:val="ac"/>
    <w:next w:val="-8"/>
    <w:semiHidden/>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fffff0">
    <w:name w:val="Table Theme"/>
    <w:basedOn w:val="ac"/>
    <w:semiHidden/>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fff5">
    <w:name w:val="Table Colorful 1"/>
    <w:basedOn w:val="ac"/>
    <w:semiHidden/>
    <w:rsid w:val="00345116"/>
    <w:pPr>
      <w:spacing w:after="0" w:line="240" w:lineRule="auto"/>
    </w:pPr>
    <w:rPr>
      <w:rFonts w:eastAsia="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c">
    <w:name w:val="Table Colorful 2"/>
    <w:basedOn w:val="ac"/>
    <w:semiHidden/>
    <w:rsid w:val="00345116"/>
    <w:pPr>
      <w:spacing w:after="0" w:line="240" w:lineRule="auto"/>
    </w:pPr>
    <w:rPr>
      <w:rFonts w:eastAsia="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f3">
    <w:name w:val="Table Colorful 3"/>
    <w:basedOn w:val="ac"/>
    <w:semiHidden/>
    <w:rsid w:val="00345116"/>
    <w:pPr>
      <w:spacing w:after="0" w:line="240" w:lineRule="auto"/>
    </w:pPr>
    <w:rPr>
      <w:rFonts w:eastAsia="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1fffff6">
    <w:name w:val="Заголовок_1"/>
    <w:semiHidden/>
    <w:rsid w:val="00345116"/>
    <w:rPr>
      <w:caps/>
    </w:rPr>
  </w:style>
  <w:style w:type="character" w:customStyle="1" w:styleId="1fffff7">
    <w:name w:val="Маркированный_1 Знак Знак"/>
    <w:basedOn w:val="ab"/>
    <w:semiHidden/>
    <w:rsid w:val="00345116"/>
    <w:rPr>
      <w:sz w:val="24"/>
      <w:szCs w:val="24"/>
      <w:lang w:val="ru-RU" w:eastAsia="ru-RU" w:bidi="ar-SA"/>
    </w:rPr>
  </w:style>
  <w:style w:type="character" w:customStyle="1" w:styleId="afffffffffffff1">
    <w:name w:val="Подчеркнутый Знак Знак"/>
    <w:basedOn w:val="ab"/>
    <w:semiHidden/>
    <w:rsid w:val="00345116"/>
    <w:rPr>
      <w:sz w:val="24"/>
      <w:szCs w:val="24"/>
      <w:u w:val="single"/>
      <w:lang w:val="ru-RU" w:eastAsia="ru-RU" w:bidi="ar-SA"/>
    </w:rPr>
  </w:style>
  <w:style w:type="paragraph" w:customStyle="1" w:styleId="afffffffffffff2">
    <w:name w:val="Статья"/>
    <w:basedOn w:val="aa"/>
    <w:semiHidden/>
    <w:rsid w:val="00345116"/>
    <w:pPr>
      <w:spacing w:line="240" w:lineRule="auto"/>
      <w:ind w:firstLine="0"/>
      <w:jc w:val="both"/>
    </w:pPr>
    <w:rPr>
      <w:rFonts w:eastAsia="Times New Roman" w:cs="Times New Roman"/>
      <w:szCs w:val="24"/>
      <w:lang w:eastAsia="ru-RU"/>
    </w:rPr>
  </w:style>
  <w:style w:type="paragraph" w:customStyle="1" w:styleId="1fffff8">
    <w:name w:val="текст 1"/>
    <w:basedOn w:val="aa"/>
    <w:next w:val="aa"/>
    <w:semiHidden/>
    <w:rsid w:val="00345116"/>
    <w:pPr>
      <w:spacing w:line="240" w:lineRule="auto"/>
      <w:ind w:firstLine="540"/>
      <w:jc w:val="both"/>
    </w:pPr>
    <w:rPr>
      <w:rFonts w:eastAsia="Times New Roman" w:cs="Times New Roman"/>
      <w:sz w:val="20"/>
      <w:szCs w:val="24"/>
      <w:lang w:eastAsia="ru-RU"/>
    </w:rPr>
  </w:style>
  <w:style w:type="paragraph" w:customStyle="1" w:styleId="afffffffffffff3">
    <w:name w:val="Заголовок таблици"/>
    <w:basedOn w:val="1fffff8"/>
    <w:semiHidden/>
    <w:rsid w:val="00345116"/>
    <w:rPr>
      <w:sz w:val="22"/>
    </w:rPr>
  </w:style>
  <w:style w:type="paragraph" w:customStyle="1" w:styleId="afffffffffffff4">
    <w:name w:val="Номер таблици"/>
    <w:basedOn w:val="aa"/>
    <w:next w:val="aa"/>
    <w:semiHidden/>
    <w:rsid w:val="00345116"/>
    <w:pPr>
      <w:spacing w:line="240" w:lineRule="auto"/>
      <w:ind w:firstLine="0"/>
      <w:jc w:val="right"/>
    </w:pPr>
    <w:rPr>
      <w:rFonts w:eastAsia="Times New Roman" w:cs="Times New Roman"/>
      <w:b/>
      <w:sz w:val="20"/>
      <w:szCs w:val="24"/>
      <w:lang w:eastAsia="ru-RU"/>
    </w:rPr>
  </w:style>
  <w:style w:type="paragraph" w:customStyle="1" w:styleId="afffffffffffff5">
    <w:name w:val="Приложение"/>
    <w:basedOn w:val="aa"/>
    <w:next w:val="aa"/>
    <w:semiHidden/>
    <w:rsid w:val="00345116"/>
    <w:pPr>
      <w:spacing w:line="240" w:lineRule="auto"/>
      <w:ind w:firstLine="0"/>
      <w:jc w:val="right"/>
    </w:pPr>
    <w:rPr>
      <w:rFonts w:eastAsia="Times New Roman" w:cs="Times New Roman"/>
      <w:sz w:val="20"/>
      <w:szCs w:val="24"/>
      <w:lang w:eastAsia="ru-RU"/>
    </w:rPr>
  </w:style>
  <w:style w:type="paragraph" w:customStyle="1" w:styleId="afffffffffffff6">
    <w:name w:val="Обычный по таблице"/>
    <w:basedOn w:val="aa"/>
    <w:semiHidden/>
    <w:rsid w:val="00345116"/>
    <w:pPr>
      <w:spacing w:line="240" w:lineRule="auto"/>
      <w:ind w:firstLine="0"/>
      <w:jc w:val="both"/>
    </w:pPr>
    <w:rPr>
      <w:rFonts w:eastAsia="Times New Roman" w:cs="Times New Roman"/>
      <w:szCs w:val="24"/>
      <w:lang w:eastAsia="ru-RU"/>
    </w:rPr>
  </w:style>
  <w:style w:type="character" w:customStyle="1" w:styleId="afffffffffffb">
    <w:name w:val="Обычный в таблице Знак"/>
    <w:basedOn w:val="ab"/>
    <w:link w:val="afffffffffffa"/>
    <w:semiHidden/>
    <w:rsid w:val="00345116"/>
    <w:rPr>
      <w:rFonts w:eastAsia="Times New Roman"/>
      <w:sz w:val="28"/>
      <w:szCs w:val="28"/>
      <w:lang w:eastAsia="ru-RU"/>
    </w:rPr>
  </w:style>
  <w:style w:type="character" w:customStyle="1" w:styleId="139">
    <w:name w:val="Знак Знак13"/>
    <w:basedOn w:val="ab"/>
    <w:rsid w:val="00345116"/>
    <w:rPr>
      <w:sz w:val="24"/>
      <w:szCs w:val="24"/>
      <w:u w:val="single"/>
      <w:lang w:val="ru-RU" w:eastAsia="ru-RU" w:bidi="ar-SA"/>
    </w:rPr>
  </w:style>
  <w:style w:type="character" w:customStyle="1" w:styleId="1fffff9">
    <w:name w:val="Маркированный_1 Знак Знак Знак"/>
    <w:basedOn w:val="ab"/>
    <w:semiHidden/>
    <w:rsid w:val="00345116"/>
    <w:rPr>
      <w:sz w:val="24"/>
      <w:szCs w:val="24"/>
      <w:lang w:val="ru-RU" w:eastAsia="ru-RU" w:bidi="ar-SA"/>
    </w:rPr>
  </w:style>
  <w:style w:type="character" w:customStyle="1" w:styleId="3ff4">
    <w:name w:val="Знак Знак Знак Знак3"/>
    <w:basedOn w:val="ab"/>
    <w:semiHidden/>
    <w:rsid w:val="00345116"/>
    <w:rPr>
      <w:sz w:val="24"/>
      <w:szCs w:val="24"/>
      <w:lang w:val="ru-RU" w:eastAsia="ru-RU" w:bidi="ar-SA"/>
    </w:rPr>
  </w:style>
  <w:style w:type="paragraph" w:customStyle="1" w:styleId="xl23">
    <w:name w:val="xl23"/>
    <w:basedOn w:val="aa"/>
    <w:rsid w:val="00345116"/>
    <w:pPr>
      <w:pBdr>
        <w:left w:val="single" w:sz="8" w:space="0" w:color="auto"/>
        <w:bottom w:val="single" w:sz="8" w:space="0" w:color="auto"/>
        <w:right w:val="single" w:sz="8" w:space="0" w:color="auto"/>
      </w:pBdr>
      <w:spacing w:before="100" w:beforeAutospacing="1" w:after="100" w:afterAutospacing="1" w:line="240" w:lineRule="auto"/>
      <w:ind w:firstLine="0"/>
      <w:jc w:val="center"/>
    </w:pPr>
    <w:rPr>
      <w:rFonts w:eastAsia="Times New Roman" w:cs="Times New Roman"/>
      <w:szCs w:val="24"/>
      <w:lang w:eastAsia="ru-RU"/>
    </w:rPr>
  </w:style>
  <w:style w:type="numbering" w:customStyle="1" w:styleId="1ai1">
    <w:name w:val="1 / a / i1"/>
    <w:basedOn w:val="ad"/>
    <w:semiHidden/>
    <w:rsid w:val="00345116"/>
    <w:pPr>
      <w:numPr>
        <w:numId w:val="17"/>
      </w:numPr>
    </w:pPr>
  </w:style>
  <w:style w:type="character" w:customStyle="1" w:styleId="3ff5">
    <w:name w:val="Знак3 Знак Знак"/>
    <w:basedOn w:val="ab"/>
    <w:semiHidden/>
    <w:rsid w:val="00345116"/>
    <w:rPr>
      <w:b/>
      <w:sz w:val="24"/>
      <w:szCs w:val="24"/>
      <w:u w:val="single"/>
      <w:lang w:val="ru-RU" w:eastAsia="ru-RU" w:bidi="ar-SA"/>
    </w:rPr>
  </w:style>
  <w:style w:type="character" w:customStyle="1" w:styleId="afffffffffffff7">
    <w:name w:val="Подчеркнутый Знак Знак Знак"/>
    <w:basedOn w:val="ab"/>
    <w:semiHidden/>
    <w:rsid w:val="00345116"/>
    <w:rPr>
      <w:sz w:val="24"/>
      <w:szCs w:val="24"/>
      <w:u w:val="single"/>
      <w:lang w:val="ru-RU" w:eastAsia="ru-RU" w:bidi="ar-SA"/>
    </w:rPr>
  </w:style>
  <w:style w:type="character" w:customStyle="1" w:styleId="1fffffa">
    <w:name w:val="Маркированный_1 Знак Знак Знак Знак"/>
    <w:basedOn w:val="ab"/>
    <w:semiHidden/>
    <w:rsid w:val="00345116"/>
    <w:rPr>
      <w:sz w:val="24"/>
      <w:szCs w:val="24"/>
      <w:lang w:val="ru-RU" w:eastAsia="ru-RU" w:bidi="ar-SA"/>
    </w:rPr>
  </w:style>
  <w:style w:type="character" w:customStyle="1" w:styleId="2ffd">
    <w:name w:val="Знак2 Знак Знак"/>
    <w:basedOn w:val="ab"/>
    <w:semiHidden/>
    <w:rsid w:val="00345116"/>
    <w:rPr>
      <w:b/>
      <w:bCs/>
      <w:sz w:val="24"/>
      <w:szCs w:val="24"/>
      <w:lang w:val="ru-RU" w:eastAsia="ru-RU" w:bidi="ar-SA"/>
    </w:rPr>
  </w:style>
  <w:style w:type="character" w:customStyle="1" w:styleId="1fffffb">
    <w:name w:val="Подчеркнутый Знак Знак1"/>
    <w:basedOn w:val="ab"/>
    <w:semiHidden/>
    <w:rsid w:val="00345116"/>
    <w:rPr>
      <w:sz w:val="24"/>
      <w:szCs w:val="24"/>
      <w:u w:val="single"/>
      <w:lang w:val="ru-RU" w:eastAsia="ru-RU" w:bidi="ar-SA"/>
    </w:rPr>
  </w:style>
  <w:style w:type="character" w:customStyle="1" w:styleId="11fe">
    <w:name w:val="Знак1 Знак Знак1"/>
    <w:basedOn w:val="ab"/>
    <w:semiHidden/>
    <w:rsid w:val="00345116"/>
    <w:rPr>
      <w:sz w:val="24"/>
      <w:szCs w:val="24"/>
      <w:lang w:val="ru-RU" w:eastAsia="ru-RU" w:bidi="ar-SA"/>
    </w:rPr>
  </w:style>
  <w:style w:type="numbering" w:customStyle="1" w:styleId="1111112">
    <w:name w:val="1 / 1.1 / 1.1.12"/>
    <w:basedOn w:val="ad"/>
    <w:next w:val="111111"/>
    <w:semiHidden/>
    <w:rsid w:val="00345116"/>
    <w:pPr>
      <w:numPr>
        <w:numId w:val="37"/>
      </w:numPr>
    </w:pPr>
  </w:style>
  <w:style w:type="numbering" w:customStyle="1" w:styleId="1ai2">
    <w:name w:val="1 / a / i2"/>
    <w:basedOn w:val="ad"/>
    <w:semiHidden/>
    <w:rsid w:val="00345116"/>
    <w:pPr>
      <w:numPr>
        <w:numId w:val="15"/>
      </w:numPr>
    </w:pPr>
  </w:style>
  <w:style w:type="paragraph" w:customStyle="1" w:styleId="S1">
    <w:name w:val="S_Заголовок 1"/>
    <w:basedOn w:val="1ffffc"/>
    <w:rsid w:val="00345116"/>
    <w:pPr>
      <w:numPr>
        <w:numId w:val="42"/>
      </w:numPr>
      <w:tabs>
        <w:tab w:val="clear" w:pos="360"/>
        <w:tab w:val="num" w:pos="1077"/>
      </w:tabs>
      <w:spacing w:line="240" w:lineRule="auto"/>
      <w:ind w:left="1077" w:hanging="368"/>
    </w:pPr>
  </w:style>
  <w:style w:type="paragraph" w:customStyle="1" w:styleId="S20">
    <w:name w:val="S_Заголовок 2"/>
    <w:basedOn w:val="2"/>
    <w:autoRedefine/>
    <w:rsid w:val="00345116"/>
    <w:pPr>
      <w:keepNext w:val="0"/>
      <w:keepLines w:val="0"/>
      <w:numPr>
        <w:ilvl w:val="0"/>
        <w:numId w:val="0"/>
      </w:numPr>
      <w:spacing w:after="0" w:line="360" w:lineRule="auto"/>
      <w:ind w:firstLine="567"/>
      <w:contextualSpacing w:val="0"/>
      <w:jc w:val="both"/>
    </w:pPr>
    <w:rPr>
      <w:rFonts w:eastAsia="Times New Roman" w:cs="Times New Roman"/>
      <w:b w:val="0"/>
      <w:sz w:val="28"/>
      <w:szCs w:val="28"/>
      <w:lang w:eastAsia="ru-RU"/>
    </w:rPr>
  </w:style>
  <w:style w:type="paragraph" w:customStyle="1" w:styleId="S3">
    <w:name w:val="S_Заголовок 3"/>
    <w:basedOn w:val="30"/>
    <w:link w:val="S30"/>
    <w:rsid w:val="00345116"/>
    <w:pPr>
      <w:keepNext w:val="0"/>
      <w:numPr>
        <w:numId w:val="42"/>
      </w:numPr>
      <w:spacing w:before="0" w:line="360" w:lineRule="auto"/>
      <w:contextualSpacing w:val="0"/>
    </w:pPr>
    <w:rPr>
      <w:rFonts w:eastAsia="Times New Roman"/>
      <w:b w:val="0"/>
      <w:u w:val="single"/>
      <w:lang w:eastAsia="ru-RU"/>
    </w:rPr>
  </w:style>
  <w:style w:type="paragraph" w:customStyle="1" w:styleId="S4">
    <w:name w:val="S_Заголовок 4"/>
    <w:basedOn w:val="40"/>
    <w:link w:val="S40"/>
    <w:rsid w:val="00345116"/>
    <w:pPr>
      <w:keepNext w:val="0"/>
      <w:numPr>
        <w:numId w:val="42"/>
      </w:numPr>
      <w:spacing w:before="0" w:line="240" w:lineRule="auto"/>
      <w:contextualSpacing w:val="0"/>
      <w:jc w:val="both"/>
    </w:pPr>
    <w:rPr>
      <w:rFonts w:eastAsia="Times New Roman"/>
      <w:b w:val="0"/>
      <w:lang w:eastAsia="ru-RU"/>
    </w:rPr>
  </w:style>
  <w:style w:type="character" w:customStyle="1" w:styleId="S40">
    <w:name w:val="S_Заголовок 4 Знак"/>
    <w:basedOn w:val="ab"/>
    <w:link w:val="S4"/>
    <w:rsid w:val="00345116"/>
    <w:rPr>
      <w:rFonts w:eastAsia="Times New Roman"/>
      <w:i/>
      <w:lang w:eastAsia="ru-RU"/>
    </w:rPr>
  </w:style>
  <w:style w:type="paragraph" w:customStyle="1" w:styleId="S2">
    <w:name w:val="S_Маркированный"/>
    <w:basedOn w:val="a"/>
    <w:link w:val="S5"/>
    <w:autoRedefine/>
    <w:rsid w:val="00345116"/>
    <w:pPr>
      <w:numPr>
        <w:numId w:val="43"/>
      </w:numPr>
      <w:spacing w:line="360" w:lineRule="auto"/>
    </w:pPr>
  </w:style>
  <w:style w:type="paragraph" w:customStyle="1" w:styleId="S6">
    <w:name w:val="S_Обычный"/>
    <w:basedOn w:val="aa"/>
    <w:link w:val="S7"/>
    <w:rsid w:val="00345116"/>
    <w:pPr>
      <w:spacing w:line="360" w:lineRule="auto"/>
      <w:jc w:val="both"/>
    </w:pPr>
    <w:rPr>
      <w:rFonts w:eastAsia="Times New Roman" w:cs="Times New Roman"/>
      <w:szCs w:val="24"/>
      <w:lang w:eastAsia="ru-RU"/>
    </w:rPr>
  </w:style>
  <w:style w:type="paragraph" w:customStyle="1" w:styleId="S8">
    <w:name w:val="S_Обычный в таблице"/>
    <w:basedOn w:val="aa"/>
    <w:link w:val="S9"/>
    <w:rsid w:val="00345116"/>
    <w:pPr>
      <w:spacing w:line="360" w:lineRule="auto"/>
      <w:ind w:firstLine="0"/>
      <w:jc w:val="center"/>
    </w:pPr>
    <w:rPr>
      <w:rFonts w:eastAsia="Times New Roman" w:cs="Times New Roman"/>
      <w:szCs w:val="24"/>
      <w:lang w:eastAsia="ru-RU"/>
    </w:rPr>
  </w:style>
  <w:style w:type="character" w:customStyle="1" w:styleId="S9">
    <w:name w:val="S_Обычный в таблице Знак"/>
    <w:basedOn w:val="ab"/>
    <w:link w:val="S8"/>
    <w:rsid w:val="00345116"/>
    <w:rPr>
      <w:rFonts w:eastAsia="Times New Roman"/>
      <w:lang w:eastAsia="ru-RU"/>
    </w:rPr>
  </w:style>
  <w:style w:type="character" w:customStyle="1" w:styleId="S7">
    <w:name w:val="S_Обычный Знак"/>
    <w:basedOn w:val="ab"/>
    <w:link w:val="S6"/>
    <w:rsid w:val="00345116"/>
    <w:rPr>
      <w:rFonts w:eastAsia="Times New Roman"/>
      <w:lang w:eastAsia="ru-RU"/>
    </w:rPr>
  </w:style>
  <w:style w:type="paragraph" w:customStyle="1" w:styleId="Sa">
    <w:name w:val="S_Титульный"/>
    <w:basedOn w:val="S6"/>
    <w:rsid w:val="00345116"/>
    <w:pPr>
      <w:ind w:left="3240" w:firstLine="0"/>
      <w:jc w:val="right"/>
    </w:pPr>
    <w:rPr>
      <w:b/>
      <w:sz w:val="32"/>
      <w:szCs w:val="32"/>
    </w:rPr>
  </w:style>
  <w:style w:type="character" w:customStyle="1" w:styleId="affffffff0">
    <w:name w:val="Маркированный список Знак"/>
    <w:basedOn w:val="1ffffe"/>
    <w:link w:val="a"/>
    <w:rsid w:val="00345116"/>
    <w:rPr>
      <w:rFonts w:eastAsia="Times New Roman"/>
      <w:lang w:eastAsia="ru-RU"/>
    </w:rPr>
  </w:style>
  <w:style w:type="character" w:customStyle="1" w:styleId="S5">
    <w:name w:val="S_Маркированный Знак Знак"/>
    <w:basedOn w:val="affffffff0"/>
    <w:link w:val="S2"/>
    <w:rsid w:val="00345116"/>
    <w:rPr>
      <w:rFonts w:eastAsia="Times New Roman"/>
      <w:lang w:eastAsia="ru-RU"/>
    </w:rPr>
  </w:style>
  <w:style w:type="character" w:customStyle="1" w:styleId="S30">
    <w:name w:val="S_Заголовок 3 Знак"/>
    <w:basedOn w:val="33"/>
    <w:link w:val="S3"/>
    <w:rsid w:val="00345116"/>
    <w:rPr>
      <w:rFonts w:eastAsia="Times New Roman" w:cstheme="minorBidi"/>
      <w:b w:val="0"/>
      <w:u w:val="single"/>
      <w:lang w:eastAsia="ru-RU"/>
    </w:rPr>
  </w:style>
  <w:style w:type="paragraph" w:customStyle="1" w:styleId="Sb">
    <w:name w:val="S_Заголовок таблицы"/>
    <w:basedOn w:val="aa"/>
    <w:rsid w:val="00345116"/>
    <w:pPr>
      <w:spacing w:line="360" w:lineRule="auto"/>
      <w:jc w:val="center"/>
    </w:pPr>
    <w:rPr>
      <w:rFonts w:eastAsia="Times New Roman" w:cs="Times New Roman"/>
      <w:szCs w:val="24"/>
      <w:u w:val="single"/>
      <w:lang w:eastAsia="ru-RU"/>
    </w:rPr>
  </w:style>
  <w:style w:type="paragraph" w:customStyle="1" w:styleId="S0">
    <w:name w:val="S_рисунок"/>
    <w:basedOn w:val="aa"/>
    <w:autoRedefine/>
    <w:rsid w:val="00345116"/>
    <w:pPr>
      <w:numPr>
        <w:numId w:val="44"/>
      </w:numPr>
      <w:spacing w:line="360" w:lineRule="auto"/>
      <w:jc w:val="right"/>
    </w:pPr>
    <w:rPr>
      <w:rFonts w:eastAsia="Times New Roman" w:cs="Times New Roman"/>
      <w:szCs w:val="24"/>
      <w:lang w:eastAsia="ru-RU"/>
    </w:rPr>
  </w:style>
  <w:style w:type="paragraph" w:customStyle="1" w:styleId="S">
    <w:name w:val="S_Таблица"/>
    <w:basedOn w:val="aa"/>
    <w:link w:val="Sc"/>
    <w:autoRedefine/>
    <w:rsid w:val="00345116"/>
    <w:pPr>
      <w:numPr>
        <w:numId w:val="45"/>
      </w:numPr>
      <w:spacing w:line="360" w:lineRule="auto"/>
      <w:ind w:right="283"/>
      <w:jc w:val="right"/>
    </w:pPr>
    <w:rPr>
      <w:rFonts w:eastAsia="Times New Roman" w:cs="Times New Roman"/>
      <w:szCs w:val="24"/>
      <w:lang w:eastAsia="ru-RU"/>
    </w:rPr>
  </w:style>
  <w:style w:type="character" w:customStyle="1" w:styleId="Sc">
    <w:name w:val="S_Таблица Знак Знак"/>
    <w:basedOn w:val="ab"/>
    <w:link w:val="S"/>
    <w:rsid w:val="00345116"/>
    <w:rPr>
      <w:rFonts w:eastAsia="Times New Roman"/>
      <w:lang w:eastAsia="ru-RU"/>
    </w:rPr>
  </w:style>
  <w:style w:type="paragraph" w:customStyle="1" w:styleId="afffffffffffff8">
    <w:name w:val="Т"/>
    <w:basedOn w:val="aa"/>
    <w:autoRedefine/>
    <w:rsid w:val="00345116"/>
    <w:pPr>
      <w:tabs>
        <w:tab w:val="num" w:pos="834"/>
      </w:tabs>
      <w:spacing w:line="360" w:lineRule="auto"/>
      <w:ind w:left="834" w:right="-158" w:hanging="114"/>
      <w:jc w:val="right"/>
    </w:pPr>
    <w:rPr>
      <w:rFonts w:eastAsia="Times New Roman" w:cs="Times New Roman"/>
      <w:szCs w:val="24"/>
      <w:lang w:eastAsia="ru-RU"/>
    </w:rPr>
  </w:style>
  <w:style w:type="character" w:customStyle="1" w:styleId="Sd">
    <w:name w:val="S_Маркированный Знак"/>
    <w:basedOn w:val="ab"/>
    <w:rsid w:val="00345116"/>
    <w:rPr>
      <w:sz w:val="24"/>
      <w:szCs w:val="24"/>
      <w:lang w:val="ru-RU" w:eastAsia="ru-RU" w:bidi="ar-SA"/>
    </w:rPr>
  </w:style>
  <w:style w:type="character" w:customStyle="1" w:styleId="S10">
    <w:name w:val="S_Маркированный Знак Знак1"/>
    <w:basedOn w:val="ab"/>
    <w:rsid w:val="00345116"/>
    <w:rPr>
      <w:sz w:val="24"/>
      <w:szCs w:val="24"/>
      <w:lang w:val="ru-RU" w:eastAsia="ru-RU" w:bidi="ar-SA"/>
    </w:rPr>
  </w:style>
  <w:style w:type="paragraph" w:customStyle="1" w:styleId="-S">
    <w:name w:val="- S_Маркированный"/>
    <w:basedOn w:val="aa"/>
    <w:autoRedefine/>
    <w:rsid w:val="00345116"/>
    <w:pPr>
      <w:framePr w:hSpace="180" w:wrap="around" w:vAnchor="text" w:hAnchor="margin" w:xAlign="center" w:y="92"/>
      <w:spacing w:line="240" w:lineRule="auto"/>
      <w:ind w:firstLine="0"/>
      <w:jc w:val="both"/>
    </w:pPr>
    <w:rPr>
      <w:rFonts w:eastAsia="Times New Roman" w:cs="Times New Roman"/>
      <w:szCs w:val="24"/>
      <w:lang w:eastAsia="ru-RU"/>
    </w:rPr>
  </w:style>
  <w:style w:type="numbering" w:customStyle="1" w:styleId="1111113">
    <w:name w:val="1 / 1.1 / 1.1.13"/>
    <w:basedOn w:val="ad"/>
    <w:next w:val="111111"/>
    <w:semiHidden/>
    <w:rsid w:val="00345116"/>
    <w:pPr>
      <w:numPr>
        <w:numId w:val="46"/>
      </w:numPr>
    </w:pPr>
  </w:style>
  <w:style w:type="numbering" w:customStyle="1" w:styleId="31">
    <w:name w:val="Статья / Раздел31"/>
    <w:basedOn w:val="ad"/>
    <w:rsid w:val="00345116"/>
    <w:pPr>
      <w:numPr>
        <w:numId w:val="16"/>
      </w:numPr>
    </w:pPr>
  </w:style>
  <w:style w:type="numbering" w:customStyle="1" w:styleId="11111111">
    <w:name w:val="1 / 1.1 / 1.1.111"/>
    <w:basedOn w:val="ad"/>
    <w:next w:val="111111"/>
    <w:semiHidden/>
    <w:rsid w:val="00345116"/>
    <w:pPr>
      <w:numPr>
        <w:numId w:val="47"/>
      </w:numPr>
    </w:pPr>
  </w:style>
  <w:style w:type="numbering" w:customStyle="1" w:styleId="1112">
    <w:name w:val="Статья / Раздел111"/>
    <w:basedOn w:val="ad"/>
    <w:semiHidden/>
    <w:rsid w:val="00345116"/>
    <w:pPr>
      <w:numPr>
        <w:numId w:val="41"/>
      </w:numPr>
    </w:pPr>
  </w:style>
  <w:style w:type="numbering" w:customStyle="1" w:styleId="11111121">
    <w:name w:val="1 / 1.1 / 1.1.121"/>
    <w:basedOn w:val="ad"/>
    <w:next w:val="111111"/>
    <w:semiHidden/>
    <w:rsid w:val="00345116"/>
    <w:pPr>
      <w:numPr>
        <w:numId w:val="38"/>
      </w:numPr>
    </w:pPr>
  </w:style>
  <w:style w:type="numbering" w:customStyle="1" w:styleId="1ai21">
    <w:name w:val="1 / a / i21"/>
    <w:basedOn w:val="ad"/>
    <w:semiHidden/>
    <w:rsid w:val="00345116"/>
    <w:pPr>
      <w:numPr>
        <w:numId w:val="39"/>
      </w:numPr>
    </w:pPr>
  </w:style>
  <w:style w:type="paragraph" w:customStyle="1" w:styleId="-28">
    <w:name w:val="УГТП-Заголовок 2"/>
    <w:basedOn w:val="aa"/>
    <w:semiHidden/>
    <w:rsid w:val="00345116"/>
    <w:pPr>
      <w:spacing w:before="240" w:line="240" w:lineRule="auto"/>
      <w:ind w:left="284" w:right="284" w:firstLine="851"/>
      <w:jc w:val="both"/>
    </w:pPr>
    <w:rPr>
      <w:rFonts w:ascii="Arial" w:eastAsia="Times New Roman" w:hAnsi="Arial" w:cs="Arial"/>
      <w:b/>
      <w:sz w:val="28"/>
      <w:szCs w:val="28"/>
      <w:lang w:eastAsia="ru-RU"/>
    </w:rPr>
  </w:style>
  <w:style w:type="paragraph" w:customStyle="1" w:styleId="Se">
    <w:name w:val="S_Обычный с подчеркиванием"/>
    <w:basedOn w:val="aa"/>
    <w:link w:val="Sf"/>
    <w:rsid w:val="00345116"/>
    <w:pPr>
      <w:spacing w:line="360" w:lineRule="auto"/>
      <w:jc w:val="both"/>
    </w:pPr>
    <w:rPr>
      <w:rFonts w:eastAsia="Times New Roman" w:cs="Times New Roman"/>
      <w:szCs w:val="24"/>
      <w:u w:val="single"/>
      <w:lang w:eastAsia="ru-RU"/>
    </w:rPr>
  </w:style>
  <w:style w:type="character" w:customStyle="1" w:styleId="Sf">
    <w:name w:val="S_Обычный с подчеркиванием Знак"/>
    <w:basedOn w:val="ab"/>
    <w:link w:val="Se"/>
    <w:rsid w:val="00345116"/>
    <w:rPr>
      <w:rFonts w:eastAsia="Times New Roman"/>
      <w:u w:val="single"/>
      <w:lang w:eastAsia="ru-RU"/>
    </w:rPr>
  </w:style>
  <w:style w:type="table" w:customStyle="1" w:styleId="1181">
    <w:name w:val="Сетка таблицы118"/>
    <w:basedOn w:val="ac"/>
    <w:next w:val="af8"/>
    <w:uiPriority w:val="59"/>
    <w:rsid w:val="00345116"/>
    <w:pPr>
      <w:spacing w:after="0" w:line="240" w:lineRule="auto"/>
    </w:pPr>
    <w:rPr>
      <w:rFonts w:ascii="Calibri" w:eastAsia="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fff9">
    <w:name w:val="мой простой"/>
    <w:basedOn w:val="aa"/>
    <w:link w:val="afffffffffffffa"/>
    <w:rsid w:val="00345116"/>
    <w:pPr>
      <w:spacing w:line="360" w:lineRule="auto"/>
      <w:ind w:left="-113" w:firstLine="851"/>
      <w:jc w:val="both"/>
    </w:pPr>
    <w:rPr>
      <w:rFonts w:eastAsia="Times New Roman" w:cs="Times New Roman"/>
      <w:szCs w:val="24"/>
      <w:lang w:eastAsia="ru-RU"/>
    </w:rPr>
  </w:style>
  <w:style w:type="character" w:customStyle="1" w:styleId="afffffffffffffa">
    <w:name w:val="мой простой Знак"/>
    <w:link w:val="afffffffffffff9"/>
    <w:locked/>
    <w:rsid w:val="00345116"/>
    <w:rPr>
      <w:rFonts w:eastAsia="Times New Roman"/>
      <w:lang w:eastAsia="ru-RU"/>
    </w:rPr>
  </w:style>
  <w:style w:type="paragraph" w:customStyle="1" w:styleId="s11">
    <w:name w:val="s_1"/>
    <w:basedOn w:val="aa"/>
    <w:rsid w:val="00345116"/>
    <w:pPr>
      <w:spacing w:before="100" w:beforeAutospacing="1" w:after="100" w:afterAutospacing="1" w:line="240" w:lineRule="auto"/>
      <w:ind w:firstLine="0"/>
      <w:jc w:val="both"/>
    </w:pPr>
    <w:rPr>
      <w:rFonts w:eastAsia="Times New Roman" w:cs="Times New Roman"/>
      <w:szCs w:val="24"/>
      <w:lang w:eastAsia="ru-RU"/>
    </w:rPr>
  </w:style>
  <w:style w:type="table" w:customStyle="1" w:styleId="280">
    <w:name w:val="Сетка таблицы28"/>
    <w:basedOn w:val="ac"/>
    <w:next w:val="af8"/>
    <w:uiPriority w:val="59"/>
    <w:rsid w:val="00345116"/>
    <w:pPr>
      <w:spacing w:after="0" w:line="240" w:lineRule="auto"/>
    </w:pPr>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e">
    <w:name w:val="Основной текст (2)_"/>
    <w:basedOn w:val="ab"/>
    <w:link w:val="2fff"/>
    <w:uiPriority w:val="99"/>
    <w:locked/>
    <w:rsid w:val="00345116"/>
    <w:rPr>
      <w:rFonts w:eastAsia="Times New Roman"/>
      <w:shd w:val="clear" w:color="auto" w:fill="FFFFFF"/>
    </w:rPr>
  </w:style>
  <w:style w:type="paragraph" w:customStyle="1" w:styleId="2fff">
    <w:name w:val="Основной текст (2)"/>
    <w:basedOn w:val="aa"/>
    <w:link w:val="2ffe"/>
    <w:uiPriority w:val="99"/>
    <w:rsid w:val="00345116"/>
    <w:pPr>
      <w:widowControl w:val="0"/>
      <w:shd w:val="clear" w:color="auto" w:fill="FFFFFF"/>
      <w:spacing w:before="1260" w:line="0" w:lineRule="atLeast"/>
      <w:ind w:hanging="240"/>
      <w:jc w:val="both"/>
    </w:pPr>
    <w:rPr>
      <w:rFonts w:eastAsia="Times New Roman" w:cs="Times New Roman"/>
      <w:szCs w:val="24"/>
    </w:rPr>
  </w:style>
  <w:style w:type="paragraph" w:customStyle="1" w:styleId="xl210">
    <w:name w:val="xl210"/>
    <w:basedOn w:val="aa"/>
    <w:rsid w:val="00345116"/>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11">
    <w:name w:val="xl211"/>
    <w:basedOn w:val="aa"/>
    <w:rsid w:val="00345116"/>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12">
    <w:name w:val="xl212"/>
    <w:basedOn w:val="aa"/>
    <w:rsid w:val="00345116"/>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13">
    <w:name w:val="xl213"/>
    <w:basedOn w:val="aa"/>
    <w:rsid w:val="00345116"/>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14">
    <w:name w:val="xl214"/>
    <w:basedOn w:val="aa"/>
    <w:rsid w:val="00345116"/>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both"/>
    </w:pPr>
    <w:rPr>
      <w:rFonts w:eastAsia="Times New Roman" w:cs="Times New Roman"/>
      <w:szCs w:val="24"/>
      <w:lang w:eastAsia="ru-RU"/>
    </w:rPr>
  </w:style>
  <w:style w:type="paragraph" w:customStyle="1" w:styleId="xl215">
    <w:name w:val="xl215"/>
    <w:basedOn w:val="aa"/>
    <w:rsid w:val="00345116"/>
    <w:pPr>
      <w:shd w:val="clear" w:color="000000" w:fill="F2DCDB"/>
      <w:spacing w:before="100" w:beforeAutospacing="1" w:after="100" w:afterAutospacing="1" w:line="240" w:lineRule="auto"/>
      <w:ind w:firstLine="0"/>
      <w:jc w:val="both"/>
    </w:pPr>
    <w:rPr>
      <w:rFonts w:eastAsia="Times New Roman" w:cs="Times New Roman"/>
      <w:szCs w:val="24"/>
      <w:lang w:eastAsia="ru-RU"/>
    </w:rPr>
  </w:style>
  <w:style w:type="paragraph" w:customStyle="1" w:styleId="xl216">
    <w:name w:val="xl216"/>
    <w:basedOn w:val="aa"/>
    <w:rsid w:val="00345116"/>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217">
    <w:name w:val="xl217"/>
    <w:basedOn w:val="aa"/>
    <w:rsid w:val="00345116"/>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18">
    <w:name w:val="xl218"/>
    <w:basedOn w:val="aa"/>
    <w:rsid w:val="00345116"/>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19">
    <w:name w:val="xl219"/>
    <w:basedOn w:val="aa"/>
    <w:rsid w:val="00345116"/>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20">
    <w:name w:val="xl220"/>
    <w:basedOn w:val="aa"/>
    <w:rsid w:val="00345116"/>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21">
    <w:name w:val="xl221"/>
    <w:basedOn w:val="aa"/>
    <w:rsid w:val="00345116"/>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22">
    <w:name w:val="xl222"/>
    <w:basedOn w:val="aa"/>
    <w:rsid w:val="00345116"/>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ind w:firstLine="0"/>
      <w:jc w:val="both"/>
    </w:pPr>
    <w:rPr>
      <w:rFonts w:eastAsia="Times New Roman" w:cs="Times New Roman"/>
      <w:szCs w:val="24"/>
      <w:lang w:eastAsia="ru-RU"/>
    </w:rPr>
  </w:style>
  <w:style w:type="paragraph" w:customStyle="1" w:styleId="xl223">
    <w:name w:val="xl223"/>
    <w:basedOn w:val="aa"/>
    <w:rsid w:val="00345116"/>
    <w:pPr>
      <w:shd w:val="clear" w:color="000000" w:fill="E4DFEC"/>
      <w:spacing w:before="100" w:beforeAutospacing="1" w:after="100" w:afterAutospacing="1" w:line="240" w:lineRule="auto"/>
      <w:ind w:firstLine="0"/>
      <w:jc w:val="both"/>
    </w:pPr>
    <w:rPr>
      <w:rFonts w:eastAsia="Times New Roman" w:cs="Times New Roman"/>
      <w:szCs w:val="24"/>
      <w:lang w:eastAsia="ru-RU"/>
    </w:rPr>
  </w:style>
  <w:style w:type="paragraph" w:customStyle="1" w:styleId="xl224">
    <w:name w:val="xl224"/>
    <w:basedOn w:val="aa"/>
    <w:rsid w:val="00345116"/>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225">
    <w:name w:val="xl225"/>
    <w:basedOn w:val="aa"/>
    <w:rsid w:val="00345116"/>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26">
    <w:name w:val="xl226"/>
    <w:basedOn w:val="aa"/>
    <w:rsid w:val="00345116"/>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27">
    <w:name w:val="xl227"/>
    <w:basedOn w:val="aa"/>
    <w:rsid w:val="00345116"/>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28">
    <w:name w:val="xl228"/>
    <w:basedOn w:val="aa"/>
    <w:rsid w:val="00345116"/>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29">
    <w:name w:val="xl229"/>
    <w:basedOn w:val="aa"/>
    <w:rsid w:val="00345116"/>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30">
    <w:name w:val="xl230"/>
    <w:basedOn w:val="aa"/>
    <w:rsid w:val="00345116"/>
    <w:pPr>
      <w:shd w:val="clear" w:color="000000" w:fill="DAEEF3"/>
      <w:spacing w:before="100" w:beforeAutospacing="1" w:after="100" w:afterAutospacing="1" w:line="240" w:lineRule="auto"/>
      <w:ind w:firstLine="0"/>
      <w:jc w:val="both"/>
    </w:pPr>
    <w:rPr>
      <w:rFonts w:eastAsia="Times New Roman" w:cs="Times New Roman"/>
      <w:szCs w:val="24"/>
      <w:lang w:eastAsia="ru-RU"/>
    </w:rPr>
  </w:style>
  <w:style w:type="paragraph" w:customStyle="1" w:styleId="xl231">
    <w:name w:val="xl231"/>
    <w:basedOn w:val="aa"/>
    <w:rsid w:val="0034511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232">
    <w:name w:val="xl232"/>
    <w:basedOn w:val="aa"/>
    <w:rsid w:val="0034511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33">
    <w:name w:val="xl233"/>
    <w:basedOn w:val="aa"/>
    <w:rsid w:val="0034511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34">
    <w:name w:val="xl234"/>
    <w:basedOn w:val="aa"/>
    <w:rsid w:val="0034511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35">
    <w:name w:val="xl235"/>
    <w:basedOn w:val="aa"/>
    <w:rsid w:val="0034511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36">
    <w:name w:val="xl236"/>
    <w:basedOn w:val="aa"/>
    <w:rsid w:val="0034511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37">
    <w:name w:val="xl237"/>
    <w:basedOn w:val="aa"/>
    <w:rsid w:val="00345116"/>
    <w:pPr>
      <w:shd w:val="clear" w:color="000000" w:fill="FDE9D9"/>
      <w:spacing w:before="100" w:beforeAutospacing="1" w:after="100" w:afterAutospacing="1" w:line="240" w:lineRule="auto"/>
      <w:ind w:firstLine="0"/>
      <w:jc w:val="both"/>
    </w:pPr>
    <w:rPr>
      <w:rFonts w:eastAsia="Times New Roman" w:cs="Times New Roman"/>
      <w:szCs w:val="24"/>
      <w:lang w:eastAsia="ru-RU"/>
    </w:rPr>
  </w:style>
  <w:style w:type="paragraph" w:customStyle="1" w:styleId="xl238">
    <w:name w:val="xl238"/>
    <w:basedOn w:val="aa"/>
    <w:rsid w:val="00345116"/>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239">
    <w:name w:val="xl239"/>
    <w:basedOn w:val="aa"/>
    <w:rsid w:val="00345116"/>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40">
    <w:name w:val="xl240"/>
    <w:basedOn w:val="aa"/>
    <w:rsid w:val="00345116"/>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41">
    <w:name w:val="xl241"/>
    <w:basedOn w:val="aa"/>
    <w:rsid w:val="00345116"/>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42">
    <w:name w:val="xl242"/>
    <w:basedOn w:val="aa"/>
    <w:rsid w:val="00345116"/>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43">
    <w:name w:val="xl243"/>
    <w:basedOn w:val="aa"/>
    <w:rsid w:val="00345116"/>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44">
    <w:name w:val="xl244"/>
    <w:basedOn w:val="aa"/>
    <w:rsid w:val="00345116"/>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ind w:firstLine="0"/>
      <w:jc w:val="both"/>
    </w:pPr>
    <w:rPr>
      <w:rFonts w:eastAsia="Times New Roman" w:cs="Times New Roman"/>
      <w:szCs w:val="24"/>
      <w:lang w:eastAsia="ru-RU"/>
    </w:rPr>
  </w:style>
  <w:style w:type="paragraph" w:customStyle="1" w:styleId="xl245">
    <w:name w:val="xl245"/>
    <w:basedOn w:val="aa"/>
    <w:rsid w:val="00345116"/>
    <w:pPr>
      <w:shd w:val="clear" w:color="000000" w:fill="CCECFF"/>
      <w:spacing w:before="100" w:beforeAutospacing="1" w:after="100" w:afterAutospacing="1" w:line="240" w:lineRule="auto"/>
      <w:ind w:firstLine="0"/>
      <w:jc w:val="both"/>
    </w:pPr>
    <w:rPr>
      <w:rFonts w:eastAsia="Times New Roman" w:cs="Times New Roman"/>
      <w:szCs w:val="24"/>
      <w:lang w:eastAsia="ru-RU"/>
    </w:rPr>
  </w:style>
  <w:style w:type="paragraph" w:customStyle="1" w:styleId="xl246">
    <w:name w:val="xl246"/>
    <w:basedOn w:val="aa"/>
    <w:rsid w:val="0034511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247">
    <w:name w:val="xl247"/>
    <w:basedOn w:val="aa"/>
    <w:rsid w:val="0034511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48">
    <w:name w:val="xl248"/>
    <w:basedOn w:val="aa"/>
    <w:rsid w:val="0034511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49">
    <w:name w:val="xl249"/>
    <w:basedOn w:val="aa"/>
    <w:rsid w:val="0034511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50">
    <w:name w:val="xl250"/>
    <w:basedOn w:val="aa"/>
    <w:rsid w:val="0034511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51">
    <w:name w:val="xl251"/>
    <w:basedOn w:val="aa"/>
    <w:rsid w:val="0034511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52">
    <w:name w:val="xl252"/>
    <w:basedOn w:val="aa"/>
    <w:rsid w:val="0034511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both"/>
    </w:pPr>
    <w:rPr>
      <w:rFonts w:eastAsia="Times New Roman" w:cs="Times New Roman"/>
      <w:szCs w:val="24"/>
      <w:lang w:eastAsia="ru-RU"/>
    </w:rPr>
  </w:style>
  <w:style w:type="paragraph" w:customStyle="1" w:styleId="xl253">
    <w:name w:val="xl253"/>
    <w:basedOn w:val="aa"/>
    <w:rsid w:val="00345116"/>
    <w:pPr>
      <w:shd w:val="clear" w:color="000000" w:fill="D9D9D9"/>
      <w:spacing w:before="100" w:beforeAutospacing="1" w:after="100" w:afterAutospacing="1" w:line="240" w:lineRule="auto"/>
      <w:ind w:firstLine="0"/>
      <w:jc w:val="both"/>
    </w:pPr>
    <w:rPr>
      <w:rFonts w:eastAsia="Times New Roman" w:cs="Times New Roman"/>
      <w:szCs w:val="24"/>
      <w:lang w:eastAsia="ru-RU"/>
    </w:rPr>
  </w:style>
  <w:style w:type="paragraph" w:customStyle="1" w:styleId="xl254">
    <w:name w:val="xl254"/>
    <w:basedOn w:val="aa"/>
    <w:rsid w:val="00345116"/>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255">
    <w:name w:val="xl255"/>
    <w:basedOn w:val="aa"/>
    <w:rsid w:val="00345116"/>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56">
    <w:name w:val="xl256"/>
    <w:basedOn w:val="aa"/>
    <w:rsid w:val="00345116"/>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57">
    <w:name w:val="xl257"/>
    <w:basedOn w:val="aa"/>
    <w:rsid w:val="00345116"/>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58">
    <w:name w:val="xl258"/>
    <w:basedOn w:val="aa"/>
    <w:rsid w:val="00345116"/>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59">
    <w:name w:val="xl259"/>
    <w:basedOn w:val="aa"/>
    <w:rsid w:val="00345116"/>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60">
    <w:name w:val="xl260"/>
    <w:basedOn w:val="aa"/>
    <w:rsid w:val="00345116"/>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jc w:val="both"/>
    </w:pPr>
    <w:rPr>
      <w:rFonts w:eastAsia="Times New Roman" w:cs="Times New Roman"/>
      <w:szCs w:val="24"/>
      <w:lang w:eastAsia="ru-RU"/>
    </w:rPr>
  </w:style>
  <w:style w:type="paragraph" w:customStyle="1" w:styleId="xl261">
    <w:name w:val="xl261"/>
    <w:basedOn w:val="aa"/>
    <w:rsid w:val="00345116"/>
    <w:pPr>
      <w:shd w:val="clear" w:color="000000" w:fill="FFFFCC"/>
      <w:spacing w:before="100" w:beforeAutospacing="1" w:after="100" w:afterAutospacing="1" w:line="240" w:lineRule="auto"/>
      <w:ind w:firstLine="0"/>
      <w:jc w:val="both"/>
    </w:pPr>
    <w:rPr>
      <w:rFonts w:eastAsia="Times New Roman" w:cs="Times New Roman"/>
      <w:szCs w:val="24"/>
      <w:lang w:eastAsia="ru-RU"/>
    </w:rPr>
  </w:style>
  <w:style w:type="paragraph" w:customStyle="1" w:styleId="xl262">
    <w:name w:val="xl262"/>
    <w:basedOn w:val="aa"/>
    <w:rsid w:val="00345116"/>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263">
    <w:name w:val="xl263"/>
    <w:basedOn w:val="aa"/>
    <w:rsid w:val="00345116"/>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64">
    <w:name w:val="xl264"/>
    <w:basedOn w:val="aa"/>
    <w:rsid w:val="00345116"/>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65">
    <w:name w:val="xl265"/>
    <w:basedOn w:val="aa"/>
    <w:rsid w:val="00345116"/>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66">
    <w:name w:val="xl266"/>
    <w:basedOn w:val="aa"/>
    <w:rsid w:val="00345116"/>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67">
    <w:name w:val="xl267"/>
    <w:basedOn w:val="aa"/>
    <w:rsid w:val="00345116"/>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68">
    <w:name w:val="xl268"/>
    <w:basedOn w:val="aa"/>
    <w:rsid w:val="00345116"/>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both"/>
    </w:pPr>
    <w:rPr>
      <w:rFonts w:eastAsia="Times New Roman" w:cs="Times New Roman"/>
      <w:szCs w:val="24"/>
      <w:lang w:eastAsia="ru-RU"/>
    </w:rPr>
  </w:style>
  <w:style w:type="paragraph" w:customStyle="1" w:styleId="xl269">
    <w:name w:val="xl269"/>
    <w:basedOn w:val="aa"/>
    <w:rsid w:val="00345116"/>
    <w:pPr>
      <w:shd w:val="clear" w:color="000000" w:fill="CCFFCC"/>
      <w:spacing w:before="100" w:beforeAutospacing="1" w:after="100" w:afterAutospacing="1" w:line="240" w:lineRule="auto"/>
      <w:ind w:firstLine="0"/>
      <w:jc w:val="both"/>
    </w:pPr>
    <w:rPr>
      <w:rFonts w:eastAsia="Times New Roman" w:cs="Times New Roman"/>
      <w:szCs w:val="24"/>
      <w:lang w:eastAsia="ru-RU"/>
    </w:rPr>
  </w:style>
  <w:style w:type="paragraph" w:customStyle="1" w:styleId="xl270">
    <w:name w:val="xl270"/>
    <w:basedOn w:val="aa"/>
    <w:rsid w:val="00345116"/>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71">
    <w:name w:val="xl271"/>
    <w:basedOn w:val="aa"/>
    <w:rsid w:val="00345116"/>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272">
    <w:name w:val="xl272"/>
    <w:basedOn w:val="aa"/>
    <w:rsid w:val="00345116"/>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73">
    <w:name w:val="xl273"/>
    <w:basedOn w:val="aa"/>
    <w:rsid w:val="00345116"/>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74">
    <w:name w:val="xl274"/>
    <w:basedOn w:val="aa"/>
    <w:rsid w:val="00345116"/>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75">
    <w:name w:val="xl275"/>
    <w:basedOn w:val="aa"/>
    <w:rsid w:val="00345116"/>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76">
    <w:name w:val="xl276"/>
    <w:basedOn w:val="aa"/>
    <w:rsid w:val="00345116"/>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ind w:firstLine="0"/>
      <w:jc w:val="both"/>
    </w:pPr>
    <w:rPr>
      <w:rFonts w:eastAsia="Times New Roman" w:cs="Times New Roman"/>
      <w:szCs w:val="24"/>
      <w:lang w:eastAsia="ru-RU"/>
    </w:rPr>
  </w:style>
  <w:style w:type="paragraph" w:customStyle="1" w:styleId="xl277">
    <w:name w:val="xl277"/>
    <w:basedOn w:val="aa"/>
    <w:rsid w:val="00345116"/>
    <w:pPr>
      <w:shd w:val="clear" w:color="000000" w:fill="FFCCFF"/>
      <w:spacing w:before="100" w:beforeAutospacing="1" w:after="100" w:afterAutospacing="1" w:line="240" w:lineRule="auto"/>
      <w:ind w:firstLine="0"/>
      <w:jc w:val="both"/>
    </w:pPr>
    <w:rPr>
      <w:rFonts w:eastAsia="Times New Roman" w:cs="Times New Roman"/>
      <w:szCs w:val="24"/>
      <w:lang w:eastAsia="ru-RU"/>
    </w:rPr>
  </w:style>
  <w:style w:type="paragraph" w:customStyle="1" w:styleId="xl278">
    <w:name w:val="xl278"/>
    <w:basedOn w:val="aa"/>
    <w:rsid w:val="0034511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79">
    <w:name w:val="xl279"/>
    <w:basedOn w:val="aa"/>
    <w:rsid w:val="00345116"/>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ind w:firstLine="0"/>
      <w:jc w:val="center"/>
      <w:textAlignment w:val="center"/>
    </w:pPr>
    <w:rPr>
      <w:rFonts w:ascii="Tahoma" w:eastAsia="Times New Roman" w:hAnsi="Tahoma" w:cs="Tahoma"/>
      <w:color w:val="FF0000"/>
      <w:sz w:val="18"/>
      <w:szCs w:val="18"/>
      <w:lang w:eastAsia="ru-RU"/>
    </w:rPr>
  </w:style>
  <w:style w:type="paragraph" w:customStyle="1" w:styleId="xl280">
    <w:name w:val="xl280"/>
    <w:basedOn w:val="aa"/>
    <w:rsid w:val="00345116"/>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ind w:firstLine="0"/>
      <w:jc w:val="both"/>
      <w:textAlignment w:val="center"/>
    </w:pPr>
    <w:rPr>
      <w:rFonts w:ascii="Tahoma" w:eastAsia="Times New Roman" w:hAnsi="Tahoma" w:cs="Tahoma"/>
      <w:color w:val="FF0000"/>
      <w:sz w:val="18"/>
      <w:szCs w:val="18"/>
      <w:lang w:eastAsia="ru-RU"/>
    </w:rPr>
  </w:style>
  <w:style w:type="paragraph" w:customStyle="1" w:styleId="xl281">
    <w:name w:val="xl281"/>
    <w:basedOn w:val="aa"/>
    <w:rsid w:val="00345116"/>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ind w:firstLine="0"/>
      <w:jc w:val="right"/>
      <w:textAlignment w:val="center"/>
    </w:pPr>
    <w:rPr>
      <w:rFonts w:ascii="Tahoma" w:eastAsia="Times New Roman" w:hAnsi="Tahoma" w:cs="Tahoma"/>
      <w:color w:val="FF0000"/>
      <w:sz w:val="18"/>
      <w:szCs w:val="18"/>
      <w:lang w:eastAsia="ru-RU"/>
    </w:rPr>
  </w:style>
  <w:style w:type="paragraph" w:customStyle="1" w:styleId="xl282">
    <w:name w:val="xl282"/>
    <w:basedOn w:val="aa"/>
    <w:rsid w:val="00345116"/>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ind w:firstLine="0"/>
      <w:jc w:val="right"/>
      <w:textAlignment w:val="center"/>
    </w:pPr>
    <w:rPr>
      <w:rFonts w:ascii="Tahoma" w:eastAsia="Times New Roman" w:hAnsi="Tahoma" w:cs="Tahoma"/>
      <w:color w:val="FF0000"/>
      <w:sz w:val="18"/>
      <w:szCs w:val="18"/>
      <w:lang w:eastAsia="ru-RU"/>
    </w:rPr>
  </w:style>
  <w:style w:type="paragraph" w:customStyle="1" w:styleId="xl283">
    <w:name w:val="xl283"/>
    <w:basedOn w:val="aa"/>
    <w:rsid w:val="00345116"/>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right"/>
      <w:textAlignment w:val="center"/>
    </w:pPr>
    <w:rPr>
      <w:rFonts w:ascii="Tahoma" w:eastAsia="Times New Roman" w:hAnsi="Tahoma" w:cs="Tahoma"/>
      <w:color w:val="FF0000"/>
      <w:sz w:val="18"/>
      <w:szCs w:val="18"/>
      <w:lang w:eastAsia="ru-RU"/>
    </w:rPr>
  </w:style>
  <w:style w:type="paragraph" w:customStyle="1" w:styleId="xl284">
    <w:name w:val="xl284"/>
    <w:basedOn w:val="aa"/>
    <w:rsid w:val="00345116"/>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ind w:firstLine="0"/>
      <w:jc w:val="center"/>
      <w:textAlignment w:val="center"/>
    </w:pPr>
    <w:rPr>
      <w:rFonts w:ascii="Tahoma" w:eastAsia="Times New Roman" w:hAnsi="Tahoma" w:cs="Tahoma"/>
      <w:color w:val="FF0000"/>
      <w:sz w:val="18"/>
      <w:szCs w:val="18"/>
      <w:lang w:eastAsia="ru-RU"/>
    </w:rPr>
  </w:style>
  <w:style w:type="paragraph" w:customStyle="1" w:styleId="xl285">
    <w:name w:val="xl285"/>
    <w:basedOn w:val="aa"/>
    <w:rsid w:val="00345116"/>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ind w:firstLine="0"/>
      <w:jc w:val="center"/>
      <w:textAlignment w:val="center"/>
    </w:pPr>
    <w:rPr>
      <w:rFonts w:ascii="Tahoma" w:eastAsia="Times New Roman" w:hAnsi="Tahoma" w:cs="Tahoma"/>
      <w:color w:val="FF0000"/>
      <w:sz w:val="18"/>
      <w:szCs w:val="18"/>
      <w:lang w:eastAsia="ru-RU"/>
    </w:rPr>
  </w:style>
  <w:style w:type="paragraph" w:customStyle="1" w:styleId="xl286">
    <w:name w:val="xl286"/>
    <w:basedOn w:val="aa"/>
    <w:rsid w:val="00345116"/>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ind w:firstLine="0"/>
      <w:jc w:val="both"/>
    </w:pPr>
    <w:rPr>
      <w:rFonts w:eastAsia="Times New Roman" w:cs="Times New Roman"/>
      <w:color w:val="FF0000"/>
      <w:szCs w:val="24"/>
      <w:lang w:eastAsia="ru-RU"/>
    </w:rPr>
  </w:style>
  <w:style w:type="paragraph" w:customStyle="1" w:styleId="xl287">
    <w:name w:val="xl287"/>
    <w:basedOn w:val="aa"/>
    <w:rsid w:val="00345116"/>
    <w:pPr>
      <w:shd w:val="clear" w:color="000000" w:fill="FFCCFF"/>
      <w:spacing w:before="100" w:beforeAutospacing="1" w:after="100" w:afterAutospacing="1" w:line="240" w:lineRule="auto"/>
      <w:ind w:firstLine="0"/>
      <w:jc w:val="both"/>
    </w:pPr>
    <w:rPr>
      <w:rFonts w:eastAsia="Times New Roman" w:cs="Times New Roman"/>
      <w:color w:val="FF0000"/>
      <w:szCs w:val="24"/>
      <w:lang w:eastAsia="ru-RU"/>
    </w:rPr>
  </w:style>
  <w:style w:type="paragraph" w:customStyle="1" w:styleId="xl288">
    <w:name w:val="xl288"/>
    <w:basedOn w:val="aa"/>
    <w:rsid w:val="00345116"/>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289">
    <w:name w:val="xl289"/>
    <w:basedOn w:val="aa"/>
    <w:rsid w:val="00345116"/>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90">
    <w:name w:val="xl290"/>
    <w:basedOn w:val="aa"/>
    <w:rsid w:val="00345116"/>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91">
    <w:name w:val="xl291"/>
    <w:basedOn w:val="aa"/>
    <w:rsid w:val="00345116"/>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92">
    <w:name w:val="xl292"/>
    <w:basedOn w:val="aa"/>
    <w:rsid w:val="00345116"/>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93">
    <w:name w:val="xl293"/>
    <w:basedOn w:val="aa"/>
    <w:rsid w:val="00345116"/>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94">
    <w:name w:val="xl294"/>
    <w:basedOn w:val="aa"/>
    <w:rsid w:val="00345116"/>
    <w:pPr>
      <w:shd w:val="clear" w:color="000000" w:fill="99CCFF"/>
      <w:spacing w:before="100" w:beforeAutospacing="1" w:after="100" w:afterAutospacing="1" w:line="240" w:lineRule="auto"/>
      <w:ind w:firstLine="0"/>
      <w:jc w:val="both"/>
    </w:pPr>
    <w:rPr>
      <w:rFonts w:eastAsia="Times New Roman" w:cs="Times New Roman"/>
      <w:szCs w:val="24"/>
      <w:lang w:eastAsia="ru-RU"/>
    </w:rPr>
  </w:style>
  <w:style w:type="paragraph" w:customStyle="1" w:styleId="xl295">
    <w:name w:val="xl295"/>
    <w:basedOn w:val="aa"/>
    <w:rsid w:val="00345116"/>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296">
    <w:name w:val="xl296"/>
    <w:basedOn w:val="aa"/>
    <w:rsid w:val="00345116"/>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297">
    <w:name w:val="xl297"/>
    <w:basedOn w:val="aa"/>
    <w:rsid w:val="00345116"/>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98">
    <w:name w:val="xl298"/>
    <w:basedOn w:val="aa"/>
    <w:rsid w:val="00345116"/>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299">
    <w:name w:val="xl299"/>
    <w:basedOn w:val="aa"/>
    <w:rsid w:val="00345116"/>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00">
    <w:name w:val="xl300"/>
    <w:basedOn w:val="aa"/>
    <w:rsid w:val="00345116"/>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01">
    <w:name w:val="xl301"/>
    <w:basedOn w:val="aa"/>
    <w:rsid w:val="00345116"/>
    <w:pPr>
      <w:shd w:val="clear" w:color="000000" w:fill="FFCC99"/>
      <w:spacing w:before="100" w:beforeAutospacing="1" w:after="100" w:afterAutospacing="1" w:line="240" w:lineRule="auto"/>
      <w:ind w:firstLine="0"/>
      <w:jc w:val="both"/>
    </w:pPr>
    <w:rPr>
      <w:rFonts w:eastAsia="Times New Roman" w:cs="Times New Roman"/>
      <w:szCs w:val="24"/>
      <w:lang w:eastAsia="ru-RU"/>
    </w:rPr>
  </w:style>
  <w:style w:type="paragraph" w:customStyle="1" w:styleId="xl302">
    <w:name w:val="xl302"/>
    <w:basedOn w:val="aa"/>
    <w:rsid w:val="00345116"/>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03">
    <w:name w:val="xl303"/>
    <w:basedOn w:val="aa"/>
    <w:rsid w:val="00345116"/>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04">
    <w:name w:val="xl304"/>
    <w:basedOn w:val="aa"/>
    <w:rsid w:val="00345116"/>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305">
    <w:name w:val="xl305"/>
    <w:basedOn w:val="aa"/>
    <w:rsid w:val="00345116"/>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306">
    <w:name w:val="xl306"/>
    <w:basedOn w:val="aa"/>
    <w:rsid w:val="00345116"/>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07">
    <w:name w:val="xl307"/>
    <w:basedOn w:val="aa"/>
    <w:rsid w:val="00345116"/>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08">
    <w:name w:val="xl308"/>
    <w:basedOn w:val="aa"/>
    <w:rsid w:val="00345116"/>
    <w:pPr>
      <w:shd w:val="clear" w:color="000000" w:fill="CCFF99"/>
      <w:spacing w:before="100" w:beforeAutospacing="1" w:after="100" w:afterAutospacing="1" w:line="240" w:lineRule="auto"/>
      <w:ind w:firstLine="0"/>
      <w:jc w:val="both"/>
    </w:pPr>
    <w:rPr>
      <w:rFonts w:eastAsia="Times New Roman" w:cs="Times New Roman"/>
      <w:szCs w:val="24"/>
      <w:lang w:eastAsia="ru-RU"/>
    </w:rPr>
  </w:style>
  <w:style w:type="paragraph" w:customStyle="1" w:styleId="xl309">
    <w:name w:val="xl309"/>
    <w:basedOn w:val="aa"/>
    <w:rsid w:val="00345116"/>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10">
    <w:name w:val="xl310"/>
    <w:basedOn w:val="aa"/>
    <w:rsid w:val="00345116"/>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11">
    <w:name w:val="xl311"/>
    <w:basedOn w:val="aa"/>
    <w:rsid w:val="00345116"/>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312">
    <w:name w:val="xl312"/>
    <w:basedOn w:val="aa"/>
    <w:rsid w:val="00345116"/>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313">
    <w:name w:val="xl313"/>
    <w:basedOn w:val="aa"/>
    <w:rsid w:val="00345116"/>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14">
    <w:name w:val="xl314"/>
    <w:basedOn w:val="aa"/>
    <w:rsid w:val="00345116"/>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15">
    <w:name w:val="xl315"/>
    <w:basedOn w:val="aa"/>
    <w:rsid w:val="00345116"/>
    <w:pPr>
      <w:shd w:val="clear" w:color="000000" w:fill="D8E4BC"/>
      <w:spacing w:before="100" w:beforeAutospacing="1" w:after="100" w:afterAutospacing="1" w:line="240" w:lineRule="auto"/>
      <w:ind w:firstLine="0"/>
      <w:jc w:val="both"/>
    </w:pPr>
    <w:rPr>
      <w:rFonts w:eastAsia="Times New Roman" w:cs="Times New Roman"/>
      <w:szCs w:val="24"/>
      <w:lang w:eastAsia="ru-RU"/>
    </w:rPr>
  </w:style>
  <w:style w:type="paragraph" w:customStyle="1" w:styleId="xl316">
    <w:name w:val="xl316"/>
    <w:basedOn w:val="aa"/>
    <w:rsid w:val="0034511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17">
    <w:name w:val="xl317"/>
    <w:basedOn w:val="aa"/>
    <w:rsid w:val="0034511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18">
    <w:name w:val="xl318"/>
    <w:basedOn w:val="aa"/>
    <w:rsid w:val="0034511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319">
    <w:name w:val="xl319"/>
    <w:basedOn w:val="aa"/>
    <w:rsid w:val="0034511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320">
    <w:name w:val="xl320"/>
    <w:basedOn w:val="aa"/>
    <w:rsid w:val="0034511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21">
    <w:name w:val="xl321"/>
    <w:basedOn w:val="aa"/>
    <w:rsid w:val="0034511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22">
    <w:name w:val="xl322"/>
    <w:basedOn w:val="aa"/>
    <w:rsid w:val="00345116"/>
    <w:pPr>
      <w:shd w:val="clear" w:color="000000" w:fill="FFFF99"/>
      <w:spacing w:before="100" w:beforeAutospacing="1" w:after="100" w:afterAutospacing="1" w:line="240" w:lineRule="auto"/>
      <w:ind w:firstLine="0"/>
      <w:jc w:val="both"/>
    </w:pPr>
    <w:rPr>
      <w:rFonts w:eastAsia="Times New Roman" w:cs="Times New Roman"/>
      <w:szCs w:val="24"/>
      <w:lang w:eastAsia="ru-RU"/>
    </w:rPr>
  </w:style>
  <w:style w:type="paragraph" w:customStyle="1" w:styleId="xl323">
    <w:name w:val="xl323"/>
    <w:basedOn w:val="aa"/>
    <w:rsid w:val="00345116"/>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24">
    <w:name w:val="xl324"/>
    <w:basedOn w:val="aa"/>
    <w:rsid w:val="00345116"/>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25">
    <w:name w:val="xl325"/>
    <w:basedOn w:val="aa"/>
    <w:rsid w:val="00345116"/>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326">
    <w:name w:val="xl326"/>
    <w:basedOn w:val="aa"/>
    <w:rsid w:val="00345116"/>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327">
    <w:name w:val="xl327"/>
    <w:basedOn w:val="aa"/>
    <w:rsid w:val="00345116"/>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28">
    <w:name w:val="xl328"/>
    <w:basedOn w:val="aa"/>
    <w:rsid w:val="00345116"/>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29">
    <w:name w:val="xl329"/>
    <w:basedOn w:val="aa"/>
    <w:rsid w:val="00345116"/>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line="240" w:lineRule="auto"/>
      <w:ind w:firstLine="0"/>
      <w:jc w:val="both"/>
    </w:pPr>
    <w:rPr>
      <w:rFonts w:eastAsia="Times New Roman" w:cs="Times New Roman"/>
      <w:szCs w:val="24"/>
      <w:lang w:eastAsia="ru-RU"/>
    </w:rPr>
  </w:style>
  <w:style w:type="paragraph" w:customStyle="1" w:styleId="xl330">
    <w:name w:val="xl330"/>
    <w:basedOn w:val="aa"/>
    <w:rsid w:val="00345116"/>
    <w:pPr>
      <w:shd w:val="clear" w:color="000000" w:fill="99FF99"/>
      <w:spacing w:before="100" w:beforeAutospacing="1" w:after="100" w:afterAutospacing="1" w:line="240" w:lineRule="auto"/>
      <w:ind w:firstLine="0"/>
      <w:jc w:val="both"/>
    </w:pPr>
    <w:rPr>
      <w:rFonts w:eastAsia="Times New Roman" w:cs="Times New Roman"/>
      <w:szCs w:val="24"/>
      <w:lang w:eastAsia="ru-RU"/>
    </w:rPr>
  </w:style>
  <w:style w:type="paragraph" w:customStyle="1" w:styleId="xl331">
    <w:name w:val="xl331"/>
    <w:basedOn w:val="aa"/>
    <w:rsid w:val="00345116"/>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32">
    <w:name w:val="xl332"/>
    <w:basedOn w:val="aa"/>
    <w:rsid w:val="00345116"/>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33">
    <w:name w:val="xl333"/>
    <w:basedOn w:val="aa"/>
    <w:rsid w:val="00345116"/>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334">
    <w:name w:val="xl334"/>
    <w:basedOn w:val="aa"/>
    <w:rsid w:val="00345116"/>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335">
    <w:name w:val="xl335"/>
    <w:basedOn w:val="aa"/>
    <w:rsid w:val="00345116"/>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36">
    <w:name w:val="xl336"/>
    <w:basedOn w:val="aa"/>
    <w:rsid w:val="00345116"/>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37">
    <w:name w:val="xl337"/>
    <w:basedOn w:val="aa"/>
    <w:rsid w:val="00345116"/>
    <w:pPr>
      <w:shd w:val="clear" w:color="000000" w:fill="B8CCE4"/>
      <w:spacing w:before="100" w:beforeAutospacing="1" w:after="100" w:afterAutospacing="1" w:line="240" w:lineRule="auto"/>
      <w:ind w:firstLine="0"/>
      <w:jc w:val="both"/>
    </w:pPr>
    <w:rPr>
      <w:rFonts w:eastAsia="Times New Roman" w:cs="Times New Roman"/>
      <w:szCs w:val="24"/>
      <w:lang w:eastAsia="ru-RU"/>
    </w:rPr>
  </w:style>
  <w:style w:type="paragraph" w:customStyle="1" w:styleId="xl338">
    <w:name w:val="xl338"/>
    <w:basedOn w:val="aa"/>
    <w:rsid w:val="00345116"/>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39">
    <w:name w:val="xl339"/>
    <w:basedOn w:val="aa"/>
    <w:rsid w:val="00345116"/>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40">
    <w:name w:val="xl340"/>
    <w:basedOn w:val="aa"/>
    <w:rsid w:val="00345116"/>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341">
    <w:name w:val="xl341"/>
    <w:basedOn w:val="aa"/>
    <w:rsid w:val="00345116"/>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342">
    <w:name w:val="xl342"/>
    <w:basedOn w:val="aa"/>
    <w:rsid w:val="00345116"/>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43">
    <w:name w:val="xl343"/>
    <w:basedOn w:val="aa"/>
    <w:rsid w:val="00345116"/>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44">
    <w:name w:val="xl344"/>
    <w:basedOn w:val="aa"/>
    <w:rsid w:val="00345116"/>
    <w:pPr>
      <w:shd w:val="clear" w:color="000000" w:fill="FCD5B4"/>
      <w:spacing w:before="100" w:beforeAutospacing="1" w:after="100" w:afterAutospacing="1" w:line="240" w:lineRule="auto"/>
      <w:ind w:firstLine="0"/>
      <w:jc w:val="both"/>
    </w:pPr>
    <w:rPr>
      <w:rFonts w:eastAsia="Times New Roman" w:cs="Times New Roman"/>
      <w:szCs w:val="24"/>
      <w:lang w:eastAsia="ru-RU"/>
    </w:rPr>
  </w:style>
  <w:style w:type="paragraph" w:customStyle="1" w:styleId="xl345">
    <w:name w:val="xl345"/>
    <w:basedOn w:val="aa"/>
    <w:rsid w:val="00345116"/>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46">
    <w:name w:val="xl346"/>
    <w:basedOn w:val="aa"/>
    <w:rsid w:val="00345116"/>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47">
    <w:name w:val="xl347"/>
    <w:basedOn w:val="aa"/>
    <w:rsid w:val="00345116"/>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348">
    <w:name w:val="xl348"/>
    <w:basedOn w:val="aa"/>
    <w:rsid w:val="00345116"/>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349">
    <w:name w:val="xl349"/>
    <w:basedOn w:val="aa"/>
    <w:rsid w:val="00345116"/>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50">
    <w:name w:val="xl350"/>
    <w:basedOn w:val="aa"/>
    <w:rsid w:val="00345116"/>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51">
    <w:name w:val="xl351"/>
    <w:basedOn w:val="aa"/>
    <w:rsid w:val="00345116"/>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both"/>
    </w:pPr>
    <w:rPr>
      <w:rFonts w:eastAsia="Times New Roman" w:cs="Times New Roman"/>
      <w:szCs w:val="24"/>
      <w:lang w:eastAsia="ru-RU"/>
    </w:rPr>
  </w:style>
  <w:style w:type="paragraph" w:customStyle="1" w:styleId="xl352">
    <w:name w:val="xl352"/>
    <w:basedOn w:val="aa"/>
    <w:rsid w:val="00345116"/>
    <w:pPr>
      <w:shd w:val="clear" w:color="000000" w:fill="C4D79B"/>
      <w:spacing w:before="100" w:beforeAutospacing="1" w:after="100" w:afterAutospacing="1" w:line="240" w:lineRule="auto"/>
      <w:ind w:firstLine="0"/>
      <w:jc w:val="both"/>
    </w:pPr>
    <w:rPr>
      <w:rFonts w:eastAsia="Times New Roman" w:cs="Times New Roman"/>
      <w:szCs w:val="24"/>
      <w:lang w:eastAsia="ru-RU"/>
    </w:rPr>
  </w:style>
  <w:style w:type="paragraph" w:customStyle="1" w:styleId="xl353">
    <w:name w:val="xl353"/>
    <w:basedOn w:val="aa"/>
    <w:rsid w:val="00345116"/>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54">
    <w:name w:val="xl354"/>
    <w:basedOn w:val="aa"/>
    <w:rsid w:val="00345116"/>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55">
    <w:name w:val="xl355"/>
    <w:basedOn w:val="aa"/>
    <w:rsid w:val="00345116"/>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356">
    <w:name w:val="xl356"/>
    <w:basedOn w:val="aa"/>
    <w:rsid w:val="00345116"/>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line="240" w:lineRule="auto"/>
      <w:ind w:firstLine="0"/>
      <w:jc w:val="right"/>
      <w:textAlignment w:val="center"/>
    </w:pPr>
    <w:rPr>
      <w:rFonts w:ascii="Tahoma" w:eastAsia="Times New Roman" w:hAnsi="Tahoma" w:cs="Tahoma"/>
      <w:sz w:val="18"/>
      <w:szCs w:val="18"/>
      <w:lang w:eastAsia="ru-RU"/>
    </w:rPr>
  </w:style>
  <w:style w:type="paragraph" w:customStyle="1" w:styleId="xl357">
    <w:name w:val="xl357"/>
    <w:basedOn w:val="aa"/>
    <w:rsid w:val="00345116"/>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58">
    <w:name w:val="xl358"/>
    <w:basedOn w:val="aa"/>
    <w:rsid w:val="00345116"/>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line="240" w:lineRule="auto"/>
      <w:ind w:firstLine="0"/>
      <w:jc w:val="center"/>
      <w:textAlignment w:val="center"/>
    </w:pPr>
    <w:rPr>
      <w:rFonts w:ascii="Tahoma" w:eastAsia="Times New Roman" w:hAnsi="Tahoma" w:cs="Tahoma"/>
      <w:sz w:val="18"/>
      <w:szCs w:val="18"/>
      <w:lang w:eastAsia="ru-RU"/>
    </w:rPr>
  </w:style>
  <w:style w:type="paragraph" w:customStyle="1" w:styleId="xl359">
    <w:name w:val="xl359"/>
    <w:basedOn w:val="aa"/>
    <w:rsid w:val="00345116"/>
    <w:pPr>
      <w:shd w:val="clear" w:color="000000" w:fill="FFFF66"/>
      <w:spacing w:before="100" w:beforeAutospacing="1" w:after="100" w:afterAutospacing="1" w:line="240" w:lineRule="auto"/>
      <w:ind w:firstLine="0"/>
      <w:jc w:val="both"/>
    </w:pPr>
    <w:rPr>
      <w:rFonts w:eastAsia="Times New Roman" w:cs="Times New Roman"/>
      <w:szCs w:val="24"/>
      <w:lang w:eastAsia="ru-RU"/>
    </w:rPr>
  </w:style>
  <w:style w:type="paragraph" w:customStyle="1" w:styleId="xl360">
    <w:name w:val="xl360"/>
    <w:basedOn w:val="aa"/>
    <w:rsid w:val="00345116"/>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61">
    <w:name w:val="xl361"/>
    <w:basedOn w:val="aa"/>
    <w:rsid w:val="00345116"/>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ind w:firstLine="0"/>
      <w:jc w:val="both"/>
      <w:textAlignment w:val="center"/>
    </w:pPr>
    <w:rPr>
      <w:rFonts w:ascii="Tahoma" w:eastAsia="Times New Roman" w:hAnsi="Tahoma" w:cs="Tahoma"/>
      <w:color w:val="FF0000"/>
      <w:sz w:val="18"/>
      <w:szCs w:val="18"/>
      <w:lang w:eastAsia="ru-RU"/>
    </w:rPr>
  </w:style>
  <w:style w:type="paragraph" w:customStyle="1" w:styleId="xl362">
    <w:name w:val="xl362"/>
    <w:basedOn w:val="aa"/>
    <w:rsid w:val="00345116"/>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63">
    <w:name w:val="xl363"/>
    <w:basedOn w:val="aa"/>
    <w:rsid w:val="00345116"/>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64">
    <w:name w:val="xl364"/>
    <w:basedOn w:val="aa"/>
    <w:rsid w:val="00345116"/>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65">
    <w:name w:val="xl365"/>
    <w:basedOn w:val="aa"/>
    <w:rsid w:val="00345116"/>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66">
    <w:name w:val="xl366"/>
    <w:basedOn w:val="aa"/>
    <w:rsid w:val="00345116"/>
    <w:pPr>
      <w:pBdr>
        <w:top w:val="single" w:sz="4" w:space="0" w:color="auto"/>
        <w:left w:val="single" w:sz="4" w:space="0" w:color="auto"/>
        <w:bottom w:val="single" w:sz="4" w:space="0" w:color="auto"/>
        <w:right w:val="single" w:sz="4" w:space="0" w:color="auto"/>
      </w:pBdr>
      <w:shd w:val="clear" w:color="000000" w:fill="CCECFF"/>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67">
    <w:name w:val="xl367"/>
    <w:basedOn w:val="aa"/>
    <w:rsid w:val="0034511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68">
    <w:name w:val="xl368"/>
    <w:basedOn w:val="aa"/>
    <w:rsid w:val="00345116"/>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69">
    <w:name w:val="xl369"/>
    <w:basedOn w:val="aa"/>
    <w:rsid w:val="00345116"/>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70">
    <w:name w:val="xl370"/>
    <w:basedOn w:val="aa"/>
    <w:rsid w:val="00345116"/>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71">
    <w:name w:val="xl371"/>
    <w:basedOn w:val="aa"/>
    <w:rsid w:val="00345116"/>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ind w:firstLine="0"/>
      <w:jc w:val="both"/>
      <w:textAlignment w:val="center"/>
    </w:pPr>
    <w:rPr>
      <w:rFonts w:ascii="Tahoma" w:eastAsia="Times New Roman" w:hAnsi="Tahoma" w:cs="Tahoma"/>
      <w:color w:val="FF0000"/>
      <w:sz w:val="18"/>
      <w:szCs w:val="18"/>
      <w:lang w:eastAsia="ru-RU"/>
    </w:rPr>
  </w:style>
  <w:style w:type="paragraph" w:customStyle="1" w:styleId="xl372">
    <w:name w:val="xl372"/>
    <w:basedOn w:val="aa"/>
    <w:rsid w:val="00345116"/>
    <w:pPr>
      <w:pBdr>
        <w:top w:val="single" w:sz="4" w:space="0" w:color="auto"/>
        <w:left w:val="single" w:sz="4" w:space="0" w:color="auto"/>
        <w:bottom w:val="single" w:sz="4" w:space="0" w:color="auto"/>
        <w:right w:val="single" w:sz="4" w:space="0" w:color="auto"/>
      </w:pBdr>
      <w:shd w:val="clear" w:color="000000" w:fill="99CCFF"/>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73">
    <w:name w:val="xl373"/>
    <w:basedOn w:val="aa"/>
    <w:rsid w:val="00345116"/>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74">
    <w:name w:val="xl374"/>
    <w:basedOn w:val="aa"/>
    <w:rsid w:val="00345116"/>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75">
    <w:name w:val="xl375"/>
    <w:basedOn w:val="aa"/>
    <w:rsid w:val="00345116"/>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76">
    <w:name w:val="xl376"/>
    <w:basedOn w:val="aa"/>
    <w:rsid w:val="00345116"/>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77">
    <w:name w:val="xl377"/>
    <w:basedOn w:val="aa"/>
    <w:rsid w:val="00345116"/>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78">
    <w:name w:val="xl378"/>
    <w:basedOn w:val="aa"/>
    <w:rsid w:val="00345116"/>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79">
    <w:name w:val="xl379"/>
    <w:basedOn w:val="aa"/>
    <w:rsid w:val="00345116"/>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80">
    <w:name w:val="xl380"/>
    <w:basedOn w:val="aa"/>
    <w:rsid w:val="00345116"/>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paragraph" w:customStyle="1" w:styleId="xl381">
    <w:name w:val="xl381"/>
    <w:basedOn w:val="aa"/>
    <w:rsid w:val="00345116"/>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line="240" w:lineRule="auto"/>
      <w:ind w:firstLine="0"/>
      <w:jc w:val="both"/>
      <w:textAlignment w:val="center"/>
    </w:pPr>
    <w:rPr>
      <w:rFonts w:ascii="Tahoma" w:eastAsia="Times New Roman" w:hAnsi="Tahoma" w:cs="Tahoma"/>
      <w:sz w:val="18"/>
      <w:szCs w:val="18"/>
      <w:lang w:eastAsia="ru-RU"/>
    </w:rPr>
  </w:style>
  <w:style w:type="table" w:customStyle="1" w:styleId="TableGridReport7">
    <w:name w:val="Table Grid Report7"/>
    <w:basedOn w:val="ac"/>
    <w:next w:val="af8"/>
    <w:uiPriority w:val="59"/>
    <w:rsid w:val="00345116"/>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
    <w:name w:val="Изысканная таблица9"/>
    <w:basedOn w:val="ac"/>
    <w:next w:val="affb"/>
    <w:semiHidden/>
    <w:unhideWhenUsed/>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91">
    <w:name w:val="Сетка таблицы119"/>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Сетка таблицы29"/>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Сетка таблицы37"/>
    <w:basedOn w:val="ac"/>
    <w:next w:val="af8"/>
    <w:uiPriority w:val="99"/>
    <w:rsid w:val="00345116"/>
    <w:pPr>
      <w:overflowPunct w:val="0"/>
      <w:autoSpaceDE w:val="0"/>
      <w:autoSpaceDN w:val="0"/>
      <w:adjustRightInd w:val="0"/>
      <w:spacing w:after="0" w:line="240" w:lineRule="auto"/>
    </w:pPr>
    <w:rPr>
      <w:rFonts w:ascii="Century" w:eastAsia="Times New Roman" w:hAnsi="Century"/>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
    <w:name w:val="Сетка таблицы1110"/>
    <w:basedOn w:val="ac"/>
    <w:next w:val="af8"/>
    <w:rsid w:val="00345116"/>
    <w:pPr>
      <w:overflowPunct w:val="0"/>
      <w:autoSpaceDE w:val="0"/>
      <w:autoSpaceDN w:val="0"/>
      <w:adjustRightInd w:val="0"/>
      <w:spacing w:after="0" w:line="240" w:lineRule="auto"/>
      <w:textAlignment w:val="baseline"/>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0">
    <w:name w:val="Сетка таблицы1117"/>
    <w:basedOn w:val="ac"/>
    <w:next w:val="af8"/>
    <w:rsid w:val="00345116"/>
    <w:pPr>
      <w:overflowPunct w:val="0"/>
      <w:autoSpaceDE w:val="0"/>
      <w:autoSpaceDN w:val="0"/>
      <w:adjustRightInd w:val="0"/>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толбцы таблицы 18"/>
    <w:basedOn w:val="ac"/>
    <w:next w:val="1fff6"/>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80">
    <w:name w:val="Столбцы таблицы 58"/>
    <w:basedOn w:val="ac"/>
    <w:next w:val="55"/>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80">
    <w:name w:val="Таблица-список 28"/>
    <w:basedOn w:val="ac"/>
    <w:next w:val="-2"/>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8">
    <w:name w:val="Таблица-список 78"/>
    <w:basedOn w:val="ac"/>
    <w:next w:val="-7"/>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8">
    <w:name w:val="Таблица-список 88"/>
    <w:basedOn w:val="ac"/>
    <w:next w:val="-8"/>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80">
    <w:name w:val="Объемная таблица 38"/>
    <w:basedOn w:val="ac"/>
    <w:next w:val="3f7"/>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88">
    <w:name w:val="Современная таблица8"/>
    <w:basedOn w:val="ac"/>
    <w:next w:val="affa"/>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76">
    <w:name w:val="Изысканная таблица17"/>
    <w:basedOn w:val="ac"/>
    <w:next w:val="affb"/>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85">
    <w:name w:val="Изящная таблица 18"/>
    <w:basedOn w:val="ac"/>
    <w:next w:val="1d"/>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8">
    <w:name w:val="Веб-таблица 38"/>
    <w:basedOn w:val="ac"/>
    <w:next w:val="-3"/>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77">
    <w:name w:val="Стиль таблицы17"/>
    <w:basedOn w:val="af8"/>
    <w:rsid w:val="00345116"/>
    <w:rPr>
      <w:rFonts w:eastAsia="Times New Roman"/>
      <w:sz w:val="20"/>
      <w:szCs w:val="20"/>
      <w:lang w:eastAsia="ru-RU"/>
    </w:rPr>
    <w:tblPr/>
  </w:style>
  <w:style w:type="table" w:customStyle="1" w:styleId="571">
    <w:name w:val="Сетка таблицы57"/>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Стиль таблицы27"/>
    <w:basedOn w:val="ac"/>
    <w:rsid w:val="00345116"/>
    <w:pPr>
      <w:spacing w:after="0" w:line="240" w:lineRule="auto"/>
    </w:pPr>
    <w:rPr>
      <w:rFonts w:eastAsia="Times New Roman"/>
      <w:sz w:val="20"/>
      <w:szCs w:val="20"/>
      <w:lang w:eastAsia="ru-RU"/>
    </w:rPr>
    <w:tblPr/>
  </w:style>
  <w:style w:type="table" w:customStyle="1" w:styleId="89">
    <w:name w:val="Стандартная таблица8"/>
    <w:basedOn w:val="ac"/>
    <w:next w:val="affc"/>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72">
    <w:name w:val="Стиль таблицы37"/>
    <w:basedOn w:val="ac"/>
    <w:rsid w:val="00345116"/>
    <w:pPr>
      <w:spacing w:after="0" w:line="240" w:lineRule="auto"/>
    </w:pPr>
    <w:rPr>
      <w:rFonts w:eastAsia="Times New Roman"/>
      <w:sz w:val="20"/>
      <w:szCs w:val="20"/>
      <w:lang w:eastAsia="ru-RU"/>
    </w:rPr>
    <w:tblPr/>
  </w:style>
  <w:style w:type="table" w:customStyle="1" w:styleId="12a">
    <w:name w:val="Сетка таблицы светлая12"/>
    <w:basedOn w:val="ac"/>
    <w:uiPriority w:val="40"/>
    <w:rsid w:val="00345116"/>
    <w:pPr>
      <w:spacing w:after="0" w:line="240" w:lineRule="auto"/>
    </w:pPr>
    <w:rPr>
      <w:rFonts w:ascii="Calibri" w:eastAsia="Times New Roman" w:hAnsi="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70">
    <w:name w:val="Сетка таблицы47"/>
    <w:basedOn w:val="ac"/>
    <w:next w:val="af8"/>
    <w:uiPriority w:val="39"/>
    <w:rsid w:val="00345116"/>
    <w:pPr>
      <w:widowControl w:val="0"/>
      <w:spacing w:after="0" w:line="240" w:lineRule="auto"/>
    </w:pPr>
    <w:rPr>
      <w:rFonts w:ascii="Courier New" w:eastAsia="Courier New" w:hAnsi="Courier New" w:cs="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0">
    <w:name w:val="Сетка таблицы67"/>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Сетка таблицы127"/>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Сетка таблицы217"/>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0">
    <w:name w:val="Сетка таблицы77"/>
    <w:basedOn w:val="ac"/>
    <w:next w:val="af8"/>
    <w:uiPriority w:val="3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7">
    <w:name w:val="Table Normal37"/>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7">
    <w:name w:val="Table Normal127"/>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211">
    <w:name w:val="Table Normal21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38">
    <w:name w:val="Table Normal38"/>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47">
    <w:name w:val="Table Normal47"/>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57">
    <w:name w:val="Table Normal57"/>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67">
    <w:name w:val="Table Normal67"/>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77">
    <w:name w:val="Table Normal77"/>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87">
    <w:name w:val="Table Normal87"/>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97">
    <w:name w:val="Table Normal97"/>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07">
    <w:name w:val="Table Normal107"/>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11">
    <w:name w:val="Table Normal111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8">
    <w:name w:val="Table Normal128"/>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37">
    <w:name w:val="Table Normal137"/>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47">
    <w:name w:val="Table Normal147"/>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57">
    <w:name w:val="Table Normal157"/>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67">
    <w:name w:val="Table Normal167"/>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77">
    <w:name w:val="Table Normal177"/>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87">
    <w:name w:val="Table Normal187"/>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97">
    <w:name w:val="Table Normal197"/>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870">
    <w:name w:val="Сетка таблицы87"/>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0">
    <w:name w:val="Сетка таблицы97"/>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
    <w:name w:val="Table Grid Report11"/>
    <w:basedOn w:val="ac"/>
    <w:next w:val="af8"/>
    <w:uiPriority w:val="59"/>
    <w:rsid w:val="00345116"/>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5">
    <w:name w:val="Изысканная таблица21"/>
    <w:basedOn w:val="ac"/>
    <w:next w:val="affb"/>
    <w:semiHidden/>
    <w:unhideWhenUsed/>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11">
    <w:name w:val="Сетка таблицы131"/>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
    <w:basedOn w:val="ac"/>
    <w:next w:val="af8"/>
    <w:uiPriority w:val="99"/>
    <w:rsid w:val="00345116"/>
    <w:pPr>
      <w:overflowPunct w:val="0"/>
      <w:autoSpaceDE w:val="0"/>
      <w:autoSpaceDN w:val="0"/>
      <w:adjustRightInd w:val="0"/>
      <w:spacing w:after="0" w:line="240" w:lineRule="auto"/>
    </w:pPr>
    <w:rPr>
      <w:rFonts w:ascii="Century" w:eastAsia="Times New Roman" w:hAnsi="Century"/>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Сетка таблицы1121"/>
    <w:basedOn w:val="ac"/>
    <w:next w:val="af8"/>
    <w:rsid w:val="00345116"/>
    <w:pPr>
      <w:overflowPunct w:val="0"/>
      <w:autoSpaceDE w:val="0"/>
      <w:autoSpaceDN w:val="0"/>
      <w:adjustRightInd w:val="0"/>
      <w:spacing w:after="0" w:line="240" w:lineRule="auto"/>
      <w:textAlignment w:val="baseline"/>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6">
    <w:name w:val="Сетка таблицы11111"/>
    <w:basedOn w:val="ac"/>
    <w:next w:val="af8"/>
    <w:rsid w:val="00345116"/>
    <w:pPr>
      <w:overflowPunct w:val="0"/>
      <w:autoSpaceDE w:val="0"/>
      <w:autoSpaceDN w:val="0"/>
      <w:adjustRightInd w:val="0"/>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
    <w:name w:val="Столбцы таблицы 111"/>
    <w:basedOn w:val="ac"/>
    <w:next w:val="1fff6"/>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1">
    <w:name w:val="Столбцы таблицы 511"/>
    <w:basedOn w:val="ac"/>
    <w:next w:val="55"/>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1">
    <w:name w:val="Таблица-список 211"/>
    <w:basedOn w:val="ac"/>
    <w:next w:val="-2"/>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1">
    <w:name w:val="Таблица-список 711"/>
    <w:basedOn w:val="ac"/>
    <w:next w:val="-7"/>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c"/>
    <w:next w:val="-8"/>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13">
    <w:name w:val="Объемная таблица 311"/>
    <w:basedOn w:val="ac"/>
    <w:next w:val="3f7"/>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
    <w:name w:val="Современная таблица11"/>
    <w:basedOn w:val="ac"/>
    <w:next w:val="affa"/>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a">
    <w:name w:val="Изысканная таблица111"/>
    <w:basedOn w:val="ac"/>
    <w:next w:val="affb"/>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c"/>
    <w:next w:val="1d"/>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
    <w:name w:val="Веб-таблица 311"/>
    <w:basedOn w:val="ac"/>
    <w:next w:val="-3"/>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c">
    <w:name w:val="Стиль таблицы111"/>
    <w:basedOn w:val="af8"/>
    <w:rsid w:val="00345116"/>
    <w:rPr>
      <w:rFonts w:eastAsia="Times New Roman"/>
      <w:sz w:val="20"/>
      <w:szCs w:val="20"/>
      <w:lang w:eastAsia="ru-RU"/>
    </w:rPr>
    <w:tblPr/>
  </w:style>
  <w:style w:type="table" w:customStyle="1" w:styleId="5112">
    <w:name w:val="Сетка таблицы511"/>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тиль таблицы211"/>
    <w:basedOn w:val="ac"/>
    <w:rsid w:val="00345116"/>
    <w:pPr>
      <w:spacing w:after="0" w:line="240" w:lineRule="auto"/>
    </w:pPr>
    <w:rPr>
      <w:rFonts w:eastAsia="Times New Roman"/>
      <w:sz w:val="20"/>
      <w:szCs w:val="20"/>
      <w:lang w:eastAsia="ru-RU"/>
    </w:rPr>
    <w:tblPr/>
  </w:style>
  <w:style w:type="table" w:customStyle="1" w:styleId="11ff0">
    <w:name w:val="Стандартная таблица11"/>
    <w:basedOn w:val="ac"/>
    <w:next w:val="affc"/>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114">
    <w:name w:val="Стиль таблицы311"/>
    <w:basedOn w:val="ac"/>
    <w:rsid w:val="00345116"/>
    <w:pPr>
      <w:spacing w:after="0" w:line="240" w:lineRule="auto"/>
    </w:pPr>
    <w:rPr>
      <w:rFonts w:eastAsia="Times New Roman"/>
      <w:sz w:val="20"/>
      <w:szCs w:val="20"/>
      <w:lang w:eastAsia="ru-RU"/>
    </w:rPr>
    <w:tblPr/>
  </w:style>
  <w:style w:type="table" w:customStyle="1" w:styleId="13a">
    <w:name w:val="Сетка таблицы светлая13"/>
    <w:basedOn w:val="ac"/>
    <w:next w:val="1ffff9"/>
    <w:uiPriority w:val="40"/>
    <w:rsid w:val="00345116"/>
    <w:pPr>
      <w:spacing w:after="0" w:line="240" w:lineRule="auto"/>
    </w:pPr>
    <w:rPr>
      <w:rFonts w:ascii="Calibri" w:eastAsia="Times New Roman" w:hAnsi="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110">
    <w:name w:val="Сетка таблицы411"/>
    <w:basedOn w:val="ac"/>
    <w:next w:val="af8"/>
    <w:uiPriority w:val="39"/>
    <w:rsid w:val="00345116"/>
    <w:pPr>
      <w:widowControl w:val="0"/>
      <w:spacing w:after="0" w:line="240" w:lineRule="auto"/>
    </w:pPr>
    <w:rPr>
      <w:rFonts w:ascii="Courier New" w:eastAsia="Courier New" w:hAnsi="Courier New" w:cs="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Сетка таблицы1211"/>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Сетка таблицы2111"/>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c"/>
    <w:next w:val="af8"/>
    <w:uiPriority w:val="3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01">
    <w:name w:val="Table Normal20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01">
    <w:name w:val="Table Normal110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212">
    <w:name w:val="Table Normal21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311">
    <w:name w:val="Table Normal31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411">
    <w:name w:val="Table Normal41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511">
    <w:name w:val="Table Normal51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611">
    <w:name w:val="Table Normal61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711">
    <w:name w:val="Table Normal711"/>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811">
    <w:name w:val="Table Normal811"/>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911">
    <w:name w:val="Table Normal911"/>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011">
    <w:name w:val="Table Normal101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12">
    <w:name w:val="Table Normal111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11">
    <w:name w:val="Table Normal121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311">
    <w:name w:val="Table Normal131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411">
    <w:name w:val="Table Normal141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511">
    <w:name w:val="Table Normal151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611">
    <w:name w:val="Table Normal161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711">
    <w:name w:val="Table Normal171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811">
    <w:name w:val="Table Normal181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911">
    <w:name w:val="Table Normal191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8110">
    <w:name w:val="Сетка таблицы811"/>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
    <w:name w:val="Table Grid Report21"/>
    <w:basedOn w:val="ac"/>
    <w:next w:val="af8"/>
    <w:uiPriority w:val="59"/>
    <w:rsid w:val="00345116"/>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c">
    <w:name w:val="Изысканная таблица31"/>
    <w:basedOn w:val="ac"/>
    <w:next w:val="affb"/>
    <w:semiHidden/>
    <w:unhideWhenUsed/>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11">
    <w:name w:val="Сетка таблицы141"/>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c"/>
    <w:next w:val="af8"/>
    <w:uiPriority w:val="99"/>
    <w:rsid w:val="00345116"/>
    <w:pPr>
      <w:overflowPunct w:val="0"/>
      <w:autoSpaceDE w:val="0"/>
      <w:autoSpaceDN w:val="0"/>
      <w:adjustRightInd w:val="0"/>
      <w:spacing w:after="0" w:line="240" w:lineRule="auto"/>
    </w:pPr>
    <w:rPr>
      <w:rFonts w:ascii="Century" w:eastAsia="Times New Roman" w:hAnsi="Century"/>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Сетка таблицы1131"/>
    <w:basedOn w:val="ac"/>
    <w:next w:val="af8"/>
    <w:rsid w:val="00345116"/>
    <w:pPr>
      <w:overflowPunct w:val="0"/>
      <w:autoSpaceDE w:val="0"/>
      <w:autoSpaceDN w:val="0"/>
      <w:adjustRightInd w:val="0"/>
      <w:spacing w:after="0" w:line="240" w:lineRule="auto"/>
      <w:textAlignment w:val="baseline"/>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Сетка таблицы11121"/>
    <w:basedOn w:val="ac"/>
    <w:next w:val="af8"/>
    <w:rsid w:val="00345116"/>
    <w:pPr>
      <w:overflowPunct w:val="0"/>
      <w:autoSpaceDE w:val="0"/>
      <w:autoSpaceDN w:val="0"/>
      <w:adjustRightInd w:val="0"/>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толбцы таблицы 121"/>
    <w:basedOn w:val="ac"/>
    <w:next w:val="1fff6"/>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10">
    <w:name w:val="Столбцы таблицы 521"/>
    <w:basedOn w:val="ac"/>
    <w:next w:val="55"/>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1">
    <w:name w:val="Таблица-список 221"/>
    <w:basedOn w:val="ac"/>
    <w:next w:val="-2"/>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1">
    <w:name w:val="Таблица-список 721"/>
    <w:basedOn w:val="ac"/>
    <w:next w:val="-7"/>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1">
    <w:name w:val="Таблица-список 821"/>
    <w:basedOn w:val="ac"/>
    <w:next w:val="-8"/>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11">
    <w:name w:val="Объемная таблица 321"/>
    <w:basedOn w:val="ac"/>
    <w:next w:val="3f7"/>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6">
    <w:name w:val="Современная таблица21"/>
    <w:basedOn w:val="ac"/>
    <w:next w:val="affa"/>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13">
    <w:name w:val="Изысканная таблица121"/>
    <w:basedOn w:val="ac"/>
    <w:next w:val="affb"/>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4">
    <w:name w:val="Изящная таблица 121"/>
    <w:basedOn w:val="ac"/>
    <w:next w:val="1d"/>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
    <w:name w:val="Веб-таблица 321"/>
    <w:basedOn w:val="ac"/>
    <w:next w:val="-3"/>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15">
    <w:name w:val="Стиль таблицы121"/>
    <w:basedOn w:val="af8"/>
    <w:rsid w:val="00345116"/>
    <w:rPr>
      <w:rFonts w:eastAsia="Times New Roman"/>
      <w:sz w:val="20"/>
      <w:szCs w:val="20"/>
      <w:lang w:eastAsia="ru-RU"/>
    </w:rPr>
    <w:tblPr/>
  </w:style>
  <w:style w:type="table" w:customStyle="1" w:styleId="5211">
    <w:name w:val="Сетка таблицы521"/>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тиль таблицы221"/>
    <w:basedOn w:val="ac"/>
    <w:rsid w:val="00345116"/>
    <w:pPr>
      <w:spacing w:after="0" w:line="240" w:lineRule="auto"/>
    </w:pPr>
    <w:rPr>
      <w:rFonts w:eastAsia="Times New Roman"/>
      <w:sz w:val="20"/>
      <w:szCs w:val="20"/>
      <w:lang w:eastAsia="ru-RU"/>
    </w:rPr>
    <w:tblPr/>
  </w:style>
  <w:style w:type="table" w:customStyle="1" w:styleId="21f7">
    <w:name w:val="Стандартная таблица21"/>
    <w:basedOn w:val="ac"/>
    <w:next w:val="affc"/>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212">
    <w:name w:val="Стиль таблицы321"/>
    <w:basedOn w:val="ac"/>
    <w:rsid w:val="00345116"/>
    <w:pPr>
      <w:spacing w:after="0" w:line="240" w:lineRule="auto"/>
    </w:pPr>
    <w:rPr>
      <w:rFonts w:eastAsia="Times New Roman"/>
      <w:sz w:val="20"/>
      <w:szCs w:val="20"/>
      <w:lang w:eastAsia="ru-RU"/>
    </w:rPr>
    <w:tblPr/>
  </w:style>
  <w:style w:type="table" w:customStyle="1" w:styleId="21f8">
    <w:name w:val="Сетка таблицы светлая21"/>
    <w:basedOn w:val="ac"/>
    <w:next w:val="1ffff9"/>
    <w:uiPriority w:val="40"/>
    <w:rsid w:val="00345116"/>
    <w:pPr>
      <w:spacing w:after="0" w:line="240" w:lineRule="auto"/>
    </w:pPr>
    <w:rPr>
      <w:rFonts w:ascii="Calibri" w:eastAsia="Times New Roman" w:hAnsi="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21">
    <w:name w:val="Сетка таблицы421"/>
    <w:basedOn w:val="ac"/>
    <w:next w:val="af8"/>
    <w:uiPriority w:val="39"/>
    <w:rsid w:val="00345116"/>
    <w:pPr>
      <w:widowControl w:val="0"/>
      <w:spacing w:after="0" w:line="240" w:lineRule="auto"/>
    </w:pPr>
    <w:rPr>
      <w:rFonts w:ascii="Courier New" w:eastAsia="Courier New" w:hAnsi="Courier New" w:cs="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Сетка таблицы621"/>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1"/>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1"/>
    <w:basedOn w:val="ac"/>
    <w:next w:val="af8"/>
    <w:uiPriority w:val="3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21">
    <w:name w:val="Table Normal22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21">
    <w:name w:val="Table Normal112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231">
    <w:name w:val="Table Normal23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321">
    <w:name w:val="Table Normal32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421">
    <w:name w:val="Table Normal42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521">
    <w:name w:val="Table Normal52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621">
    <w:name w:val="Table Normal62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721">
    <w:name w:val="Table Normal721"/>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821">
    <w:name w:val="Table Normal821"/>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921">
    <w:name w:val="Table Normal921"/>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021">
    <w:name w:val="Table Normal102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31">
    <w:name w:val="Table Normal113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21">
    <w:name w:val="Table Normal122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321">
    <w:name w:val="Table Normal132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421">
    <w:name w:val="Table Normal142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521">
    <w:name w:val="Table Normal152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621">
    <w:name w:val="Table Normal162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721">
    <w:name w:val="Table Normal172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821">
    <w:name w:val="Table Normal182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921">
    <w:name w:val="Table Normal192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821">
    <w:name w:val="Сетка таблицы821"/>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
    <w:name w:val="Table Grid Report31"/>
    <w:basedOn w:val="ac"/>
    <w:next w:val="af8"/>
    <w:uiPriority w:val="59"/>
    <w:rsid w:val="00345116"/>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Изысканная таблица41"/>
    <w:basedOn w:val="ac"/>
    <w:next w:val="affb"/>
    <w:semiHidden/>
    <w:unhideWhenUsed/>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11">
    <w:name w:val="Сетка таблицы151"/>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Сетка таблицы331"/>
    <w:basedOn w:val="ac"/>
    <w:next w:val="af8"/>
    <w:uiPriority w:val="99"/>
    <w:rsid w:val="00345116"/>
    <w:pPr>
      <w:overflowPunct w:val="0"/>
      <w:autoSpaceDE w:val="0"/>
      <w:autoSpaceDN w:val="0"/>
      <w:adjustRightInd w:val="0"/>
      <w:spacing w:after="0" w:line="240" w:lineRule="auto"/>
    </w:pPr>
    <w:rPr>
      <w:rFonts w:ascii="Century" w:eastAsia="Times New Roman" w:hAnsi="Century"/>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етка таблицы1141"/>
    <w:basedOn w:val="ac"/>
    <w:next w:val="af8"/>
    <w:rsid w:val="00345116"/>
    <w:pPr>
      <w:overflowPunct w:val="0"/>
      <w:autoSpaceDE w:val="0"/>
      <w:autoSpaceDN w:val="0"/>
      <w:adjustRightInd w:val="0"/>
      <w:spacing w:after="0" w:line="240" w:lineRule="auto"/>
      <w:textAlignment w:val="baseline"/>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0">
    <w:name w:val="Сетка таблицы11131"/>
    <w:basedOn w:val="ac"/>
    <w:next w:val="af8"/>
    <w:rsid w:val="00345116"/>
    <w:pPr>
      <w:overflowPunct w:val="0"/>
      <w:autoSpaceDE w:val="0"/>
      <w:autoSpaceDN w:val="0"/>
      <w:adjustRightInd w:val="0"/>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Столбцы таблицы 131"/>
    <w:basedOn w:val="ac"/>
    <w:next w:val="1fff6"/>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0">
    <w:name w:val="Столбцы таблицы 531"/>
    <w:basedOn w:val="ac"/>
    <w:next w:val="55"/>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31">
    <w:name w:val="Таблица-список 231"/>
    <w:basedOn w:val="ac"/>
    <w:next w:val="-2"/>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31">
    <w:name w:val="Таблица-список 731"/>
    <w:basedOn w:val="ac"/>
    <w:next w:val="-7"/>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1">
    <w:name w:val="Таблица-список 831"/>
    <w:basedOn w:val="ac"/>
    <w:next w:val="-8"/>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11">
    <w:name w:val="Объемная таблица 331"/>
    <w:basedOn w:val="ac"/>
    <w:next w:val="3f7"/>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d">
    <w:name w:val="Современная таблица31"/>
    <w:basedOn w:val="ac"/>
    <w:next w:val="affa"/>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313">
    <w:name w:val="Изысканная таблица131"/>
    <w:basedOn w:val="ac"/>
    <w:next w:val="affb"/>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14">
    <w:name w:val="Изящная таблица 131"/>
    <w:basedOn w:val="ac"/>
    <w:next w:val="1d"/>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1">
    <w:name w:val="Веб-таблица 331"/>
    <w:basedOn w:val="ac"/>
    <w:next w:val="-3"/>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15">
    <w:name w:val="Стиль таблицы131"/>
    <w:basedOn w:val="af8"/>
    <w:rsid w:val="00345116"/>
    <w:rPr>
      <w:rFonts w:eastAsia="Times New Roman"/>
      <w:sz w:val="20"/>
      <w:szCs w:val="20"/>
      <w:lang w:eastAsia="ru-RU"/>
    </w:rPr>
    <w:tblPr/>
  </w:style>
  <w:style w:type="table" w:customStyle="1" w:styleId="5311">
    <w:name w:val="Сетка таблицы531"/>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тиль таблицы231"/>
    <w:basedOn w:val="ac"/>
    <w:rsid w:val="00345116"/>
    <w:pPr>
      <w:spacing w:after="0" w:line="240" w:lineRule="auto"/>
    </w:pPr>
    <w:rPr>
      <w:rFonts w:eastAsia="Times New Roman"/>
      <w:sz w:val="20"/>
      <w:szCs w:val="20"/>
      <w:lang w:eastAsia="ru-RU"/>
    </w:rPr>
    <w:tblPr/>
  </w:style>
  <w:style w:type="table" w:customStyle="1" w:styleId="31e">
    <w:name w:val="Стандартная таблица31"/>
    <w:basedOn w:val="ac"/>
    <w:next w:val="affc"/>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312">
    <w:name w:val="Стиль таблицы331"/>
    <w:basedOn w:val="ac"/>
    <w:rsid w:val="00345116"/>
    <w:pPr>
      <w:spacing w:after="0" w:line="240" w:lineRule="auto"/>
    </w:pPr>
    <w:rPr>
      <w:rFonts w:eastAsia="Times New Roman"/>
      <w:sz w:val="20"/>
      <w:szCs w:val="20"/>
      <w:lang w:eastAsia="ru-RU"/>
    </w:rPr>
    <w:tblPr/>
  </w:style>
  <w:style w:type="table" w:customStyle="1" w:styleId="31f">
    <w:name w:val="Сетка таблицы светлая31"/>
    <w:basedOn w:val="ac"/>
    <w:next w:val="1ffff9"/>
    <w:uiPriority w:val="40"/>
    <w:rsid w:val="00345116"/>
    <w:pPr>
      <w:spacing w:after="0" w:line="240" w:lineRule="auto"/>
    </w:pPr>
    <w:rPr>
      <w:rFonts w:ascii="Calibri" w:eastAsia="Times New Roman" w:hAnsi="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31">
    <w:name w:val="Сетка таблицы431"/>
    <w:basedOn w:val="ac"/>
    <w:next w:val="af8"/>
    <w:uiPriority w:val="39"/>
    <w:rsid w:val="00345116"/>
    <w:pPr>
      <w:widowControl w:val="0"/>
      <w:spacing w:after="0" w:line="240" w:lineRule="auto"/>
    </w:pPr>
    <w:rPr>
      <w:rFonts w:ascii="Courier New" w:eastAsia="Courier New" w:hAnsi="Courier New" w:cs="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Сетка таблицы1231"/>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Сетка таблицы2131"/>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1"/>
    <w:basedOn w:val="ac"/>
    <w:next w:val="af8"/>
    <w:uiPriority w:val="3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41">
    <w:name w:val="Table Normal24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41">
    <w:name w:val="Table Normal114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251">
    <w:name w:val="Table Normal25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331">
    <w:name w:val="Table Normal33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431">
    <w:name w:val="Table Normal43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531">
    <w:name w:val="Table Normal53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631">
    <w:name w:val="Table Normal63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731">
    <w:name w:val="Table Normal731"/>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831">
    <w:name w:val="Table Normal831"/>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931">
    <w:name w:val="Table Normal931"/>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031">
    <w:name w:val="Table Normal103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51">
    <w:name w:val="Table Normal115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31">
    <w:name w:val="Table Normal123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331">
    <w:name w:val="Table Normal133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431">
    <w:name w:val="Table Normal143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531">
    <w:name w:val="Table Normal153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631">
    <w:name w:val="Table Normal163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731">
    <w:name w:val="Table Normal173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831">
    <w:name w:val="Table Normal183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931">
    <w:name w:val="Table Normal193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831">
    <w:name w:val="Сетка таблицы831"/>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1">
    <w:name w:val="Сетка таблицы931"/>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
    <w:basedOn w:val="ac"/>
    <w:next w:val="af8"/>
    <w:uiPriority w:val="39"/>
    <w:rsid w:val="00345116"/>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Сетка таблицы171"/>
    <w:basedOn w:val="ac"/>
    <w:next w:val="af8"/>
    <w:uiPriority w:val="39"/>
    <w:rsid w:val="00345116"/>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c"/>
    <w:next w:val="af8"/>
    <w:uiPriority w:val="59"/>
    <w:rsid w:val="00345116"/>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Изысканная таблица51"/>
    <w:basedOn w:val="ac"/>
    <w:next w:val="affb"/>
    <w:semiHidden/>
    <w:unhideWhenUsed/>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811">
    <w:name w:val="Сетка таблицы181"/>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0">
    <w:name w:val="Сетка таблицы251"/>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Сетка таблицы341"/>
    <w:basedOn w:val="ac"/>
    <w:next w:val="af8"/>
    <w:uiPriority w:val="99"/>
    <w:rsid w:val="00345116"/>
    <w:pPr>
      <w:overflowPunct w:val="0"/>
      <w:autoSpaceDE w:val="0"/>
      <w:autoSpaceDN w:val="0"/>
      <w:adjustRightInd w:val="0"/>
      <w:spacing w:after="0" w:line="240" w:lineRule="auto"/>
    </w:pPr>
    <w:rPr>
      <w:rFonts w:ascii="Century" w:eastAsia="Times New Roman" w:hAnsi="Century"/>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0">
    <w:name w:val="Сетка таблицы1151"/>
    <w:basedOn w:val="ac"/>
    <w:next w:val="af8"/>
    <w:rsid w:val="00345116"/>
    <w:pPr>
      <w:overflowPunct w:val="0"/>
      <w:autoSpaceDE w:val="0"/>
      <w:autoSpaceDN w:val="0"/>
      <w:adjustRightInd w:val="0"/>
      <w:spacing w:after="0" w:line="240" w:lineRule="auto"/>
      <w:textAlignment w:val="baseline"/>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0">
    <w:name w:val="Сетка таблицы11141"/>
    <w:basedOn w:val="ac"/>
    <w:next w:val="af8"/>
    <w:rsid w:val="00345116"/>
    <w:pPr>
      <w:overflowPunct w:val="0"/>
      <w:autoSpaceDE w:val="0"/>
      <w:autoSpaceDN w:val="0"/>
      <w:adjustRightInd w:val="0"/>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толбцы таблицы 141"/>
    <w:basedOn w:val="ac"/>
    <w:next w:val="1fff6"/>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410">
    <w:name w:val="Столбцы таблицы 541"/>
    <w:basedOn w:val="ac"/>
    <w:next w:val="55"/>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41">
    <w:name w:val="Таблица-список 241"/>
    <w:basedOn w:val="ac"/>
    <w:next w:val="-2"/>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41">
    <w:name w:val="Таблица-список 741"/>
    <w:basedOn w:val="ac"/>
    <w:next w:val="-7"/>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1">
    <w:name w:val="Таблица-список 841"/>
    <w:basedOn w:val="ac"/>
    <w:next w:val="-8"/>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411">
    <w:name w:val="Объемная таблица 341"/>
    <w:basedOn w:val="ac"/>
    <w:next w:val="3f7"/>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4">
    <w:name w:val="Современная таблица41"/>
    <w:basedOn w:val="ac"/>
    <w:next w:val="affa"/>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413">
    <w:name w:val="Изысканная таблица141"/>
    <w:basedOn w:val="ac"/>
    <w:next w:val="affb"/>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14">
    <w:name w:val="Изящная таблица 141"/>
    <w:basedOn w:val="ac"/>
    <w:next w:val="1d"/>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1">
    <w:name w:val="Веб-таблица 341"/>
    <w:basedOn w:val="ac"/>
    <w:next w:val="-3"/>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15">
    <w:name w:val="Стиль таблицы141"/>
    <w:basedOn w:val="af8"/>
    <w:rsid w:val="00345116"/>
    <w:rPr>
      <w:rFonts w:eastAsia="Times New Roman"/>
      <w:sz w:val="20"/>
      <w:szCs w:val="20"/>
      <w:lang w:eastAsia="ru-RU"/>
    </w:rPr>
    <w:tblPr/>
  </w:style>
  <w:style w:type="table" w:customStyle="1" w:styleId="5411">
    <w:name w:val="Сетка таблицы541"/>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тиль таблицы241"/>
    <w:basedOn w:val="ac"/>
    <w:rsid w:val="00345116"/>
    <w:pPr>
      <w:spacing w:after="0" w:line="240" w:lineRule="auto"/>
    </w:pPr>
    <w:rPr>
      <w:rFonts w:eastAsia="Times New Roman"/>
      <w:sz w:val="20"/>
      <w:szCs w:val="20"/>
      <w:lang w:eastAsia="ru-RU"/>
    </w:rPr>
    <w:tblPr/>
  </w:style>
  <w:style w:type="table" w:customStyle="1" w:styleId="415">
    <w:name w:val="Стандартная таблица41"/>
    <w:basedOn w:val="ac"/>
    <w:next w:val="affc"/>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412">
    <w:name w:val="Стиль таблицы341"/>
    <w:basedOn w:val="ac"/>
    <w:rsid w:val="00345116"/>
    <w:pPr>
      <w:spacing w:after="0" w:line="240" w:lineRule="auto"/>
    </w:pPr>
    <w:rPr>
      <w:rFonts w:eastAsia="Times New Roman"/>
      <w:sz w:val="20"/>
      <w:szCs w:val="20"/>
      <w:lang w:eastAsia="ru-RU"/>
    </w:rPr>
    <w:tblPr/>
  </w:style>
  <w:style w:type="table" w:customStyle="1" w:styleId="416">
    <w:name w:val="Сетка таблицы светлая41"/>
    <w:basedOn w:val="ac"/>
    <w:next w:val="1ffff9"/>
    <w:uiPriority w:val="40"/>
    <w:rsid w:val="00345116"/>
    <w:pPr>
      <w:spacing w:after="0" w:line="240" w:lineRule="auto"/>
    </w:pPr>
    <w:rPr>
      <w:rFonts w:ascii="Calibri" w:eastAsia="Times New Roman" w:hAnsi="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41">
    <w:name w:val="Сетка таблицы441"/>
    <w:basedOn w:val="ac"/>
    <w:next w:val="af8"/>
    <w:uiPriority w:val="39"/>
    <w:rsid w:val="00345116"/>
    <w:pPr>
      <w:widowControl w:val="0"/>
      <w:spacing w:after="0" w:line="240" w:lineRule="auto"/>
    </w:pPr>
    <w:rPr>
      <w:rFonts w:ascii="Courier New" w:eastAsia="Courier New" w:hAnsi="Courier New" w:cs="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1"/>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Сетка таблицы1241"/>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Сетка таблицы2141"/>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
    <w:name w:val="Сетка таблицы741"/>
    <w:basedOn w:val="ac"/>
    <w:next w:val="af8"/>
    <w:uiPriority w:val="3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61">
    <w:name w:val="Table Normal26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61">
    <w:name w:val="Table Normal116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271">
    <w:name w:val="Table Normal27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341">
    <w:name w:val="Table Normal34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441">
    <w:name w:val="Table Normal44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541">
    <w:name w:val="Table Normal54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641">
    <w:name w:val="Table Normal64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741">
    <w:name w:val="Table Normal741"/>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841">
    <w:name w:val="Table Normal841"/>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941">
    <w:name w:val="Table Normal941"/>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041">
    <w:name w:val="Table Normal104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71">
    <w:name w:val="Table Normal117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41">
    <w:name w:val="Table Normal124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341">
    <w:name w:val="Table Normal134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441">
    <w:name w:val="Table Normal144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541">
    <w:name w:val="Table Normal154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641">
    <w:name w:val="Table Normal164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741">
    <w:name w:val="Table Normal174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841">
    <w:name w:val="Table Normal184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941">
    <w:name w:val="Table Normal194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841">
    <w:name w:val="Сетка таблицы841"/>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1">
    <w:name w:val="Сетка таблицы941"/>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51">
    <w:name w:val="Table Grid Report51"/>
    <w:basedOn w:val="ac"/>
    <w:next w:val="af8"/>
    <w:uiPriority w:val="59"/>
    <w:rsid w:val="00345116"/>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Изысканная таблица61"/>
    <w:basedOn w:val="ac"/>
    <w:next w:val="affb"/>
    <w:semiHidden/>
    <w:unhideWhenUsed/>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910">
    <w:name w:val="Сетка таблицы191"/>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Сетка таблицы351"/>
    <w:basedOn w:val="ac"/>
    <w:next w:val="af8"/>
    <w:uiPriority w:val="99"/>
    <w:rsid w:val="00345116"/>
    <w:pPr>
      <w:overflowPunct w:val="0"/>
      <w:autoSpaceDE w:val="0"/>
      <w:autoSpaceDN w:val="0"/>
      <w:adjustRightInd w:val="0"/>
      <w:spacing w:after="0" w:line="240" w:lineRule="auto"/>
    </w:pPr>
    <w:rPr>
      <w:rFonts w:ascii="Century" w:eastAsia="Times New Roman" w:hAnsi="Century"/>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0">
    <w:name w:val="Сетка таблицы1161"/>
    <w:basedOn w:val="ac"/>
    <w:next w:val="af8"/>
    <w:rsid w:val="00345116"/>
    <w:pPr>
      <w:overflowPunct w:val="0"/>
      <w:autoSpaceDE w:val="0"/>
      <w:autoSpaceDN w:val="0"/>
      <w:adjustRightInd w:val="0"/>
      <w:spacing w:after="0" w:line="240" w:lineRule="auto"/>
      <w:textAlignment w:val="baseline"/>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Сетка таблицы11151"/>
    <w:basedOn w:val="ac"/>
    <w:next w:val="af8"/>
    <w:rsid w:val="00345116"/>
    <w:pPr>
      <w:overflowPunct w:val="0"/>
      <w:autoSpaceDE w:val="0"/>
      <w:autoSpaceDN w:val="0"/>
      <w:adjustRightInd w:val="0"/>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толбцы таблицы 151"/>
    <w:basedOn w:val="ac"/>
    <w:next w:val="1fff6"/>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10">
    <w:name w:val="Столбцы таблицы 551"/>
    <w:basedOn w:val="ac"/>
    <w:next w:val="55"/>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51">
    <w:name w:val="Таблица-список 251"/>
    <w:basedOn w:val="ac"/>
    <w:next w:val="-2"/>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51">
    <w:name w:val="Таблица-список 751"/>
    <w:basedOn w:val="ac"/>
    <w:next w:val="-7"/>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51">
    <w:name w:val="Таблица-список 851"/>
    <w:basedOn w:val="ac"/>
    <w:next w:val="-8"/>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511">
    <w:name w:val="Объемная таблица 351"/>
    <w:basedOn w:val="ac"/>
    <w:next w:val="3f7"/>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6">
    <w:name w:val="Современная таблица51"/>
    <w:basedOn w:val="ac"/>
    <w:next w:val="affa"/>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513">
    <w:name w:val="Изысканная таблица151"/>
    <w:basedOn w:val="ac"/>
    <w:next w:val="affb"/>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14">
    <w:name w:val="Изящная таблица 151"/>
    <w:basedOn w:val="ac"/>
    <w:next w:val="1d"/>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1">
    <w:name w:val="Веб-таблица 351"/>
    <w:basedOn w:val="ac"/>
    <w:next w:val="-3"/>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15">
    <w:name w:val="Стиль таблицы151"/>
    <w:basedOn w:val="af8"/>
    <w:rsid w:val="00345116"/>
    <w:rPr>
      <w:rFonts w:eastAsia="Times New Roman"/>
      <w:sz w:val="20"/>
      <w:szCs w:val="20"/>
      <w:lang w:eastAsia="ru-RU"/>
    </w:rPr>
    <w:tblPr/>
  </w:style>
  <w:style w:type="table" w:customStyle="1" w:styleId="5511">
    <w:name w:val="Сетка таблицы551"/>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
    <w:name w:val="Стиль таблицы251"/>
    <w:basedOn w:val="ac"/>
    <w:rsid w:val="00345116"/>
    <w:pPr>
      <w:spacing w:after="0" w:line="240" w:lineRule="auto"/>
    </w:pPr>
    <w:rPr>
      <w:rFonts w:eastAsia="Times New Roman"/>
      <w:sz w:val="20"/>
      <w:szCs w:val="20"/>
      <w:lang w:eastAsia="ru-RU"/>
    </w:rPr>
    <w:tblPr/>
  </w:style>
  <w:style w:type="table" w:customStyle="1" w:styleId="517">
    <w:name w:val="Стандартная таблица51"/>
    <w:basedOn w:val="ac"/>
    <w:next w:val="affc"/>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512">
    <w:name w:val="Стиль таблицы351"/>
    <w:basedOn w:val="ac"/>
    <w:rsid w:val="00345116"/>
    <w:pPr>
      <w:spacing w:after="0" w:line="240" w:lineRule="auto"/>
    </w:pPr>
    <w:rPr>
      <w:rFonts w:eastAsia="Times New Roman"/>
      <w:sz w:val="20"/>
      <w:szCs w:val="20"/>
      <w:lang w:eastAsia="ru-RU"/>
    </w:rPr>
    <w:tblPr/>
  </w:style>
  <w:style w:type="table" w:customStyle="1" w:styleId="518">
    <w:name w:val="Сетка таблицы светлая51"/>
    <w:basedOn w:val="ac"/>
    <w:next w:val="1ffff9"/>
    <w:uiPriority w:val="40"/>
    <w:rsid w:val="00345116"/>
    <w:pPr>
      <w:spacing w:after="0" w:line="240" w:lineRule="auto"/>
    </w:pPr>
    <w:rPr>
      <w:rFonts w:ascii="Calibri" w:eastAsia="Times New Roman" w:hAnsi="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51">
    <w:name w:val="Сетка таблицы451"/>
    <w:basedOn w:val="ac"/>
    <w:next w:val="af8"/>
    <w:uiPriority w:val="39"/>
    <w:rsid w:val="00345116"/>
    <w:pPr>
      <w:widowControl w:val="0"/>
      <w:spacing w:after="0" w:line="240" w:lineRule="auto"/>
    </w:pPr>
    <w:rPr>
      <w:rFonts w:ascii="Courier New" w:eastAsia="Courier New" w:hAnsi="Courier New" w:cs="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Сетка таблицы651"/>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1">
    <w:name w:val="Сетка таблицы1251"/>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1"/>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
    <w:name w:val="Сетка таблицы751"/>
    <w:basedOn w:val="ac"/>
    <w:next w:val="af8"/>
    <w:uiPriority w:val="3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81">
    <w:name w:val="Table Normal28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81">
    <w:name w:val="Table Normal118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291">
    <w:name w:val="Table Normal29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351">
    <w:name w:val="Table Normal35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451">
    <w:name w:val="Table Normal45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551">
    <w:name w:val="Table Normal55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651">
    <w:name w:val="Table Normal65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751">
    <w:name w:val="Table Normal751"/>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851">
    <w:name w:val="Table Normal851"/>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951">
    <w:name w:val="Table Normal951"/>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051">
    <w:name w:val="Table Normal105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91">
    <w:name w:val="Table Normal119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51">
    <w:name w:val="Table Normal125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351">
    <w:name w:val="Table Normal135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451">
    <w:name w:val="Table Normal145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551">
    <w:name w:val="Table Normal155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651">
    <w:name w:val="Table Normal165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751">
    <w:name w:val="Table Normal175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851">
    <w:name w:val="Table Normal185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951">
    <w:name w:val="Table Normal195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851">
    <w:name w:val="Сетка таблицы851"/>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1">
    <w:name w:val="Сетка таблицы951"/>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61">
    <w:name w:val="Table Grid Report61"/>
    <w:basedOn w:val="ac"/>
    <w:next w:val="af8"/>
    <w:uiPriority w:val="59"/>
    <w:rsid w:val="00345116"/>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Изысканная таблица71"/>
    <w:basedOn w:val="ac"/>
    <w:next w:val="affb"/>
    <w:semiHidden/>
    <w:unhideWhenUsed/>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010">
    <w:name w:val="Сетка таблицы1101"/>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0">
    <w:name w:val="Сетка таблицы271"/>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0">
    <w:name w:val="Сетка таблицы361"/>
    <w:basedOn w:val="ac"/>
    <w:next w:val="af8"/>
    <w:uiPriority w:val="99"/>
    <w:rsid w:val="00345116"/>
    <w:pPr>
      <w:overflowPunct w:val="0"/>
      <w:autoSpaceDE w:val="0"/>
      <w:autoSpaceDN w:val="0"/>
      <w:adjustRightInd w:val="0"/>
      <w:spacing w:after="0" w:line="240" w:lineRule="auto"/>
    </w:pPr>
    <w:rPr>
      <w:rFonts w:ascii="Century" w:eastAsia="Times New Roman" w:hAnsi="Century"/>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0">
    <w:name w:val="Сетка таблицы1171"/>
    <w:basedOn w:val="ac"/>
    <w:next w:val="af8"/>
    <w:rsid w:val="00345116"/>
    <w:pPr>
      <w:overflowPunct w:val="0"/>
      <w:autoSpaceDE w:val="0"/>
      <w:autoSpaceDN w:val="0"/>
      <w:adjustRightInd w:val="0"/>
      <w:spacing w:after="0" w:line="240" w:lineRule="auto"/>
      <w:textAlignment w:val="baseline"/>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1">
    <w:name w:val="Сетка таблицы11161"/>
    <w:basedOn w:val="ac"/>
    <w:next w:val="af8"/>
    <w:rsid w:val="00345116"/>
    <w:pPr>
      <w:overflowPunct w:val="0"/>
      <w:autoSpaceDE w:val="0"/>
      <w:autoSpaceDN w:val="0"/>
      <w:adjustRightInd w:val="0"/>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
    <w:name w:val="Столбцы таблицы 161"/>
    <w:basedOn w:val="ac"/>
    <w:next w:val="1fff6"/>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610">
    <w:name w:val="Столбцы таблицы 561"/>
    <w:basedOn w:val="ac"/>
    <w:next w:val="55"/>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61">
    <w:name w:val="Таблица-список 261"/>
    <w:basedOn w:val="ac"/>
    <w:next w:val="-2"/>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61">
    <w:name w:val="Таблица-список 761"/>
    <w:basedOn w:val="ac"/>
    <w:next w:val="-7"/>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61">
    <w:name w:val="Таблица-список 861"/>
    <w:basedOn w:val="ac"/>
    <w:next w:val="-8"/>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611">
    <w:name w:val="Объемная таблица 361"/>
    <w:basedOn w:val="ac"/>
    <w:next w:val="3f7"/>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4">
    <w:name w:val="Современная таблица61"/>
    <w:basedOn w:val="ac"/>
    <w:next w:val="affa"/>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613">
    <w:name w:val="Изысканная таблица161"/>
    <w:basedOn w:val="ac"/>
    <w:next w:val="affb"/>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614">
    <w:name w:val="Изящная таблица 161"/>
    <w:basedOn w:val="ac"/>
    <w:next w:val="1d"/>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1">
    <w:name w:val="Веб-таблица 361"/>
    <w:basedOn w:val="ac"/>
    <w:next w:val="-3"/>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15">
    <w:name w:val="Стиль таблицы161"/>
    <w:basedOn w:val="af8"/>
    <w:rsid w:val="00345116"/>
    <w:rPr>
      <w:rFonts w:eastAsia="Times New Roman"/>
      <w:sz w:val="20"/>
      <w:szCs w:val="20"/>
      <w:lang w:eastAsia="ru-RU"/>
    </w:rPr>
    <w:tblPr/>
  </w:style>
  <w:style w:type="table" w:customStyle="1" w:styleId="5611">
    <w:name w:val="Сетка таблицы561"/>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
    <w:name w:val="Стиль таблицы261"/>
    <w:basedOn w:val="ac"/>
    <w:rsid w:val="00345116"/>
    <w:pPr>
      <w:spacing w:after="0" w:line="240" w:lineRule="auto"/>
    </w:pPr>
    <w:rPr>
      <w:rFonts w:eastAsia="Times New Roman"/>
      <w:sz w:val="20"/>
      <w:szCs w:val="20"/>
      <w:lang w:eastAsia="ru-RU"/>
    </w:rPr>
    <w:tblPr/>
  </w:style>
  <w:style w:type="table" w:customStyle="1" w:styleId="615">
    <w:name w:val="Стандартная таблица61"/>
    <w:basedOn w:val="ac"/>
    <w:next w:val="affc"/>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612">
    <w:name w:val="Стиль таблицы361"/>
    <w:basedOn w:val="ac"/>
    <w:rsid w:val="00345116"/>
    <w:pPr>
      <w:spacing w:after="0" w:line="240" w:lineRule="auto"/>
    </w:pPr>
    <w:rPr>
      <w:rFonts w:eastAsia="Times New Roman"/>
      <w:sz w:val="20"/>
      <w:szCs w:val="20"/>
      <w:lang w:eastAsia="ru-RU"/>
    </w:rPr>
    <w:tblPr/>
  </w:style>
  <w:style w:type="table" w:customStyle="1" w:styleId="616">
    <w:name w:val="Сетка таблицы светлая61"/>
    <w:basedOn w:val="ac"/>
    <w:next w:val="1ffff9"/>
    <w:uiPriority w:val="40"/>
    <w:rsid w:val="00345116"/>
    <w:pPr>
      <w:spacing w:after="0" w:line="240" w:lineRule="auto"/>
    </w:pPr>
    <w:rPr>
      <w:rFonts w:ascii="Calibri" w:eastAsia="Times New Roman" w:hAnsi="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61">
    <w:name w:val="Сетка таблицы461"/>
    <w:basedOn w:val="ac"/>
    <w:next w:val="af8"/>
    <w:uiPriority w:val="39"/>
    <w:rsid w:val="00345116"/>
    <w:pPr>
      <w:widowControl w:val="0"/>
      <w:spacing w:after="0" w:line="240" w:lineRule="auto"/>
    </w:pPr>
    <w:rPr>
      <w:rFonts w:ascii="Courier New" w:eastAsia="Courier New" w:hAnsi="Courier New" w:cs="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
    <w:name w:val="Сетка таблицы661"/>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1">
    <w:name w:val="Сетка таблицы1261"/>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Сетка таблицы2161"/>
    <w:basedOn w:val="ac"/>
    <w:next w:val="af8"/>
    <w:uiPriority w:val="3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1">
    <w:name w:val="Сетка таблицы761"/>
    <w:basedOn w:val="ac"/>
    <w:next w:val="af8"/>
    <w:uiPriority w:val="3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01">
    <w:name w:val="Table Normal30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01">
    <w:name w:val="Table Normal120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2101">
    <w:name w:val="Table Normal210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361">
    <w:name w:val="Table Normal36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461">
    <w:name w:val="Table Normal46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561">
    <w:name w:val="Table Normal56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661">
    <w:name w:val="Table Normal66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761">
    <w:name w:val="Table Normal761"/>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861">
    <w:name w:val="Table Normal861"/>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961">
    <w:name w:val="Table Normal961"/>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061">
    <w:name w:val="Table Normal106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101">
    <w:name w:val="Table Normal1110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61">
    <w:name w:val="Table Normal126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361">
    <w:name w:val="Table Normal136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461">
    <w:name w:val="Table Normal146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561">
    <w:name w:val="Table Normal156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661">
    <w:name w:val="Table Normal166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761">
    <w:name w:val="Table Normal176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861">
    <w:name w:val="Table Normal186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961">
    <w:name w:val="Table Normal1961"/>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861">
    <w:name w:val="Сетка таблицы861"/>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1">
    <w:name w:val="Сетка таблицы961"/>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1"/>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Веб-таблица 371"/>
    <w:basedOn w:val="ac"/>
    <w:next w:val="-3"/>
    <w:semiHidden/>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815">
    <w:name w:val="Изысканная таблица81"/>
    <w:basedOn w:val="ac"/>
    <w:next w:val="affb"/>
    <w:semiHidden/>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712">
    <w:name w:val="Изящная таблица 171"/>
    <w:basedOn w:val="ac"/>
    <w:next w:val="1d"/>
    <w:semiHidden/>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0">
    <w:name w:val="Классическая таблица 31"/>
    <w:basedOn w:val="ac"/>
    <w:next w:val="3ff1"/>
    <w:semiHidden/>
    <w:rsid w:val="00345116"/>
    <w:pPr>
      <w:spacing w:after="0" w:line="240" w:lineRule="auto"/>
    </w:pPr>
    <w:rPr>
      <w:rFonts w:eastAsia="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7">
    <w:name w:val="Классическая таблица 41"/>
    <w:basedOn w:val="ac"/>
    <w:next w:val="4f5"/>
    <w:semiHidden/>
    <w:rsid w:val="00345116"/>
    <w:pPr>
      <w:spacing w:after="0" w:line="240" w:lineRule="auto"/>
    </w:pPr>
    <w:rPr>
      <w:rFonts w:eastAsia="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ff1">
    <w:name w:val="Объемная таблица 11"/>
    <w:basedOn w:val="ac"/>
    <w:next w:val="1fffff4"/>
    <w:semiHidden/>
    <w:rsid w:val="00345116"/>
    <w:pPr>
      <w:spacing w:after="0" w:line="240" w:lineRule="auto"/>
    </w:pPr>
    <w:rPr>
      <w:rFonts w:eastAsia="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f9">
    <w:name w:val="Объемная таблица 21"/>
    <w:basedOn w:val="ac"/>
    <w:next w:val="2ffb"/>
    <w:semiHidden/>
    <w:rsid w:val="00345116"/>
    <w:pPr>
      <w:spacing w:after="0" w:line="240" w:lineRule="auto"/>
    </w:pPr>
    <w:rPr>
      <w:rFonts w:eastAsia="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10">
    <w:name w:val="Объемная таблица 371"/>
    <w:basedOn w:val="ac"/>
    <w:next w:val="3f7"/>
    <w:semiHidden/>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1">
    <w:name w:val="Сетка таблицы 31"/>
    <w:basedOn w:val="ac"/>
    <w:next w:val="3ff2"/>
    <w:semiHidden/>
    <w:rsid w:val="00345116"/>
    <w:pPr>
      <w:spacing w:after="0" w:line="240" w:lineRule="auto"/>
    </w:pPr>
    <w:rPr>
      <w:rFonts w:eastAsia="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8">
    <w:name w:val="Сетка таблицы 41"/>
    <w:basedOn w:val="ac"/>
    <w:next w:val="4f6"/>
    <w:semiHidden/>
    <w:rsid w:val="00345116"/>
    <w:pPr>
      <w:spacing w:after="0" w:line="240" w:lineRule="auto"/>
    </w:pPr>
    <w:rPr>
      <w:rFonts w:eastAsia="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7">
    <w:name w:val="Сетка таблицы 61"/>
    <w:basedOn w:val="ac"/>
    <w:next w:val="6b"/>
    <w:semiHidden/>
    <w:rsid w:val="00345116"/>
    <w:pPr>
      <w:spacing w:after="0" w:line="240" w:lineRule="auto"/>
    </w:pPr>
    <w:rPr>
      <w:rFonts w:eastAsia="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5">
    <w:name w:val="Сетка таблицы 71"/>
    <w:basedOn w:val="ac"/>
    <w:next w:val="77"/>
    <w:semiHidden/>
    <w:rsid w:val="00345116"/>
    <w:pPr>
      <w:spacing w:after="0" w:line="240" w:lineRule="auto"/>
    </w:pPr>
    <w:rPr>
      <w:rFonts w:eastAsia="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6">
    <w:name w:val="Современная таблица71"/>
    <w:basedOn w:val="ac"/>
    <w:next w:val="affa"/>
    <w:semiHidden/>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717">
    <w:name w:val="Стандартная таблица71"/>
    <w:basedOn w:val="ac"/>
    <w:next w:val="affc"/>
    <w:semiHidden/>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13">
    <w:name w:val="Столбцы таблицы 171"/>
    <w:basedOn w:val="ac"/>
    <w:next w:val="1fff6"/>
    <w:semiHidden/>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710">
    <w:name w:val="Столбцы таблицы 571"/>
    <w:basedOn w:val="ac"/>
    <w:next w:val="55"/>
    <w:semiHidden/>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71">
    <w:name w:val="Таблица-список 271"/>
    <w:basedOn w:val="ac"/>
    <w:next w:val="-2"/>
    <w:semiHidden/>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c"/>
    <w:next w:val="-30"/>
    <w:semiHidden/>
    <w:rsid w:val="00345116"/>
    <w:pPr>
      <w:spacing w:after="0" w:line="240" w:lineRule="auto"/>
    </w:pPr>
    <w:rPr>
      <w:rFonts w:eastAsia="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c"/>
    <w:next w:val="-40"/>
    <w:semiHidden/>
    <w:rsid w:val="00345116"/>
    <w:pPr>
      <w:spacing w:after="0" w:line="240" w:lineRule="auto"/>
    </w:pPr>
    <w:rPr>
      <w:rFonts w:eastAsia="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c"/>
    <w:next w:val="-50"/>
    <w:semiHidden/>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c"/>
    <w:next w:val="-60"/>
    <w:semiHidden/>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71">
    <w:name w:val="Таблица-список 771"/>
    <w:basedOn w:val="ac"/>
    <w:next w:val="-7"/>
    <w:semiHidden/>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71">
    <w:name w:val="Таблица-список 871"/>
    <w:basedOn w:val="ac"/>
    <w:next w:val="-8"/>
    <w:semiHidden/>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ffc">
    <w:name w:val="Тема таблицы1"/>
    <w:basedOn w:val="ac"/>
    <w:next w:val="afffffffffffff0"/>
    <w:semiHidden/>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f2">
    <w:name w:val="Цветная таблица 11"/>
    <w:basedOn w:val="ac"/>
    <w:next w:val="1fffff5"/>
    <w:semiHidden/>
    <w:rsid w:val="00345116"/>
    <w:pPr>
      <w:spacing w:after="0" w:line="240" w:lineRule="auto"/>
    </w:pPr>
    <w:rPr>
      <w:rFonts w:eastAsia="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a">
    <w:name w:val="Цветная таблица 21"/>
    <w:basedOn w:val="ac"/>
    <w:next w:val="2ffc"/>
    <w:semiHidden/>
    <w:rsid w:val="00345116"/>
    <w:pPr>
      <w:spacing w:after="0" w:line="240" w:lineRule="auto"/>
    </w:pPr>
    <w:rPr>
      <w:rFonts w:eastAsia="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f2">
    <w:name w:val="Цветная таблица 31"/>
    <w:basedOn w:val="ac"/>
    <w:next w:val="3ff3"/>
    <w:semiHidden/>
    <w:rsid w:val="00345116"/>
    <w:pPr>
      <w:spacing w:after="0" w:line="240" w:lineRule="auto"/>
    </w:pPr>
    <w:rPr>
      <w:rFonts w:eastAsia="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810">
    <w:name w:val="Сетка таблицы1181"/>
    <w:basedOn w:val="ac"/>
    <w:next w:val="af8"/>
    <w:uiPriority w:val="59"/>
    <w:rsid w:val="00345116"/>
    <w:pPr>
      <w:spacing w:after="0" w:line="240" w:lineRule="auto"/>
    </w:pPr>
    <w:rPr>
      <w:rFonts w:ascii="Calibri" w:eastAsia="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1">
    <w:name w:val="Сетка таблицы281"/>
    <w:basedOn w:val="ac"/>
    <w:next w:val="af8"/>
    <w:uiPriority w:val="59"/>
    <w:rsid w:val="00345116"/>
    <w:pPr>
      <w:spacing w:after="0" w:line="240" w:lineRule="auto"/>
    </w:pPr>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rmattext">
    <w:name w:val="formattext"/>
    <w:basedOn w:val="aa"/>
    <w:rsid w:val="00345116"/>
    <w:pPr>
      <w:spacing w:before="100" w:beforeAutospacing="1" w:after="100" w:afterAutospacing="1" w:line="240" w:lineRule="auto"/>
      <w:ind w:firstLine="0"/>
      <w:jc w:val="both"/>
    </w:pPr>
    <w:rPr>
      <w:rFonts w:eastAsia="Times New Roman" w:cs="Times New Roman"/>
      <w:szCs w:val="24"/>
      <w:lang w:eastAsia="ru-RU"/>
    </w:rPr>
  </w:style>
  <w:style w:type="table" w:customStyle="1" w:styleId="TableGridReport8">
    <w:name w:val="Table Grid Report8"/>
    <w:basedOn w:val="ac"/>
    <w:next w:val="af8"/>
    <w:rsid w:val="00345116"/>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
    <w:name w:val="Изысканная таблица10"/>
    <w:basedOn w:val="ac"/>
    <w:next w:val="affb"/>
    <w:semiHidden/>
    <w:unhideWhenUsed/>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00">
    <w:name w:val="Сетка таблицы120"/>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Сетка таблицы38"/>
    <w:basedOn w:val="ac"/>
    <w:next w:val="af8"/>
    <w:rsid w:val="00345116"/>
    <w:pPr>
      <w:overflowPunct w:val="0"/>
      <w:autoSpaceDE w:val="0"/>
      <w:autoSpaceDN w:val="0"/>
      <w:adjustRightInd w:val="0"/>
      <w:spacing w:after="0" w:line="240" w:lineRule="auto"/>
    </w:pPr>
    <w:rPr>
      <w:rFonts w:ascii="Century" w:eastAsia="Times New Roman" w:hAnsi="Century"/>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0">
    <w:name w:val="Сетка таблицы1118"/>
    <w:basedOn w:val="ac"/>
    <w:next w:val="af8"/>
    <w:rsid w:val="00345116"/>
    <w:pPr>
      <w:overflowPunct w:val="0"/>
      <w:autoSpaceDE w:val="0"/>
      <w:autoSpaceDN w:val="0"/>
      <w:adjustRightInd w:val="0"/>
      <w:spacing w:after="0" w:line="240" w:lineRule="auto"/>
      <w:textAlignment w:val="baseline"/>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0">
    <w:name w:val="Сетка таблицы1119"/>
    <w:basedOn w:val="ac"/>
    <w:next w:val="af8"/>
    <w:rsid w:val="00345116"/>
    <w:pPr>
      <w:overflowPunct w:val="0"/>
      <w:autoSpaceDE w:val="0"/>
      <w:autoSpaceDN w:val="0"/>
      <w:adjustRightInd w:val="0"/>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Столбцы таблицы 19"/>
    <w:basedOn w:val="ac"/>
    <w:next w:val="1fff6"/>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90">
    <w:name w:val="Столбцы таблицы 59"/>
    <w:basedOn w:val="ac"/>
    <w:next w:val="55"/>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9">
    <w:name w:val="Таблица-список 29"/>
    <w:basedOn w:val="ac"/>
    <w:next w:val="-2"/>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9">
    <w:name w:val="Таблица-список 79"/>
    <w:basedOn w:val="ac"/>
    <w:next w:val="-7"/>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9">
    <w:name w:val="Таблица-список 89"/>
    <w:basedOn w:val="ac"/>
    <w:next w:val="-8"/>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90">
    <w:name w:val="Объемная таблица 39"/>
    <w:basedOn w:val="ac"/>
    <w:next w:val="3f7"/>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98">
    <w:name w:val="Современная таблица9"/>
    <w:basedOn w:val="ac"/>
    <w:next w:val="affa"/>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86">
    <w:name w:val="Изысканная таблица18"/>
    <w:basedOn w:val="ac"/>
    <w:next w:val="affb"/>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93">
    <w:name w:val="Изящная таблица 19"/>
    <w:basedOn w:val="ac"/>
    <w:next w:val="1d"/>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9">
    <w:name w:val="Веб-таблица 39"/>
    <w:basedOn w:val="ac"/>
    <w:next w:val="-3"/>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87">
    <w:name w:val="Стиль таблицы18"/>
    <w:basedOn w:val="af8"/>
    <w:rsid w:val="00345116"/>
    <w:rPr>
      <w:rFonts w:eastAsia="Times New Roman"/>
      <w:sz w:val="20"/>
      <w:szCs w:val="20"/>
      <w:lang w:eastAsia="ru-RU"/>
    </w:rPr>
    <w:tblPr/>
  </w:style>
  <w:style w:type="table" w:customStyle="1" w:styleId="581">
    <w:name w:val="Сетка таблицы58"/>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тиль таблицы28"/>
    <w:basedOn w:val="ac"/>
    <w:rsid w:val="00345116"/>
    <w:pPr>
      <w:spacing w:after="0" w:line="240" w:lineRule="auto"/>
    </w:pPr>
    <w:rPr>
      <w:rFonts w:eastAsia="Times New Roman"/>
      <w:sz w:val="20"/>
      <w:szCs w:val="20"/>
      <w:lang w:eastAsia="ru-RU"/>
    </w:rPr>
    <w:tblPr/>
  </w:style>
  <w:style w:type="table" w:customStyle="1" w:styleId="99">
    <w:name w:val="Стандартная таблица9"/>
    <w:basedOn w:val="ac"/>
    <w:next w:val="affc"/>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82">
    <w:name w:val="Стиль таблицы38"/>
    <w:basedOn w:val="ac"/>
    <w:rsid w:val="00345116"/>
    <w:pPr>
      <w:spacing w:after="0" w:line="240" w:lineRule="auto"/>
    </w:pPr>
    <w:rPr>
      <w:rFonts w:eastAsia="Times New Roman"/>
      <w:sz w:val="20"/>
      <w:szCs w:val="20"/>
      <w:lang w:eastAsia="ru-RU"/>
    </w:rPr>
    <w:tblPr/>
  </w:style>
  <w:style w:type="table" w:customStyle="1" w:styleId="14a">
    <w:name w:val="Сетка таблицы светлая14"/>
    <w:basedOn w:val="ac"/>
    <w:uiPriority w:val="40"/>
    <w:rsid w:val="00345116"/>
    <w:pPr>
      <w:spacing w:after="0" w:line="240" w:lineRule="auto"/>
    </w:pPr>
    <w:rPr>
      <w:rFonts w:ascii="Calibri" w:eastAsia="Times New Roman" w:hAnsi="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80">
    <w:name w:val="Сетка таблицы48"/>
    <w:basedOn w:val="ac"/>
    <w:next w:val="af8"/>
    <w:rsid w:val="00345116"/>
    <w:pPr>
      <w:widowControl w:val="0"/>
      <w:spacing w:after="0" w:line="240" w:lineRule="auto"/>
    </w:pPr>
    <w:rPr>
      <w:rFonts w:ascii="Courier New" w:eastAsia="Courier New" w:hAnsi="Courier New" w:cs="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0">
    <w:name w:val="Сетка таблицы68"/>
    <w:basedOn w:val="ac"/>
    <w:next w:val="af8"/>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0">
    <w:name w:val="Сетка таблицы128"/>
    <w:basedOn w:val="ac"/>
    <w:next w:val="af8"/>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0">
    <w:name w:val="Сетка таблицы218"/>
    <w:basedOn w:val="ac"/>
    <w:next w:val="af8"/>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0">
    <w:name w:val="Сетка таблицы78"/>
    <w:basedOn w:val="ac"/>
    <w:next w:val="af8"/>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9">
    <w:name w:val="Table Normal39"/>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9">
    <w:name w:val="Table Normal129"/>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213">
    <w:name w:val="Table Normal213"/>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310">
    <w:name w:val="Table Normal310"/>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48">
    <w:name w:val="Table Normal48"/>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58">
    <w:name w:val="Table Normal58"/>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68">
    <w:name w:val="Table Normal68"/>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78">
    <w:name w:val="Table Normal78"/>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88">
    <w:name w:val="Table Normal88"/>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98">
    <w:name w:val="Table Normal98"/>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08">
    <w:name w:val="Table Normal108"/>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13">
    <w:name w:val="Table Normal1113"/>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10">
    <w:name w:val="Table Normal1210"/>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38">
    <w:name w:val="Table Normal138"/>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48">
    <w:name w:val="Table Normal148"/>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58">
    <w:name w:val="Table Normal158"/>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68">
    <w:name w:val="Table Normal168"/>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78">
    <w:name w:val="Table Normal178"/>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88">
    <w:name w:val="Table Normal188"/>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98">
    <w:name w:val="Table Normal198"/>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880">
    <w:name w:val="Сетка таблицы88"/>
    <w:basedOn w:val="ac"/>
    <w:next w:val="af8"/>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80">
    <w:name w:val="Сетка таблицы98"/>
    <w:basedOn w:val="ac"/>
    <w:next w:val="af8"/>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2">
    <w:name w:val="Table Grid Report12"/>
    <w:basedOn w:val="ac"/>
    <w:next w:val="af8"/>
    <w:uiPriority w:val="59"/>
    <w:rsid w:val="00345116"/>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Изысканная таблица22"/>
    <w:basedOn w:val="ac"/>
    <w:next w:val="affb"/>
    <w:semiHidden/>
    <w:unhideWhenUsed/>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20">
    <w:name w:val="Сетка таблицы132"/>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c"/>
    <w:next w:val="af8"/>
    <w:rsid w:val="00345116"/>
    <w:pPr>
      <w:overflowPunct w:val="0"/>
      <w:autoSpaceDE w:val="0"/>
      <w:autoSpaceDN w:val="0"/>
      <w:adjustRightInd w:val="0"/>
      <w:spacing w:after="0" w:line="240" w:lineRule="auto"/>
    </w:pPr>
    <w:rPr>
      <w:rFonts w:ascii="Century" w:eastAsia="Times New Roman" w:hAnsi="Century"/>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0">
    <w:name w:val="Сетка таблицы1122"/>
    <w:basedOn w:val="ac"/>
    <w:next w:val="af8"/>
    <w:rsid w:val="00345116"/>
    <w:pPr>
      <w:overflowPunct w:val="0"/>
      <w:autoSpaceDE w:val="0"/>
      <w:autoSpaceDN w:val="0"/>
      <w:adjustRightInd w:val="0"/>
      <w:spacing w:after="0" w:line="240" w:lineRule="auto"/>
      <w:textAlignment w:val="baseline"/>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0">
    <w:name w:val="Сетка таблицы11112"/>
    <w:basedOn w:val="ac"/>
    <w:next w:val="af8"/>
    <w:uiPriority w:val="59"/>
    <w:rsid w:val="00345116"/>
    <w:pPr>
      <w:overflowPunct w:val="0"/>
      <w:autoSpaceDE w:val="0"/>
      <w:autoSpaceDN w:val="0"/>
      <w:adjustRightInd w:val="0"/>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толбцы таблицы 112"/>
    <w:basedOn w:val="ac"/>
    <w:next w:val="1fff6"/>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0">
    <w:name w:val="Столбцы таблицы 512"/>
    <w:basedOn w:val="ac"/>
    <w:next w:val="55"/>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2">
    <w:name w:val="Таблица-список 212"/>
    <w:basedOn w:val="ac"/>
    <w:next w:val="-2"/>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12">
    <w:name w:val="Таблица-список 712"/>
    <w:basedOn w:val="ac"/>
    <w:next w:val="-7"/>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2">
    <w:name w:val="Таблица-список 812"/>
    <w:basedOn w:val="ac"/>
    <w:next w:val="-8"/>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121">
    <w:name w:val="Объемная таблица 312"/>
    <w:basedOn w:val="ac"/>
    <w:next w:val="3f7"/>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b">
    <w:name w:val="Современная таблица12"/>
    <w:basedOn w:val="ac"/>
    <w:next w:val="affa"/>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5">
    <w:name w:val="Изысканная таблица112"/>
    <w:basedOn w:val="ac"/>
    <w:next w:val="affb"/>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6">
    <w:name w:val="Изящная таблица 112"/>
    <w:basedOn w:val="ac"/>
    <w:next w:val="1d"/>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2">
    <w:name w:val="Веб-таблица 312"/>
    <w:basedOn w:val="ac"/>
    <w:next w:val="-3"/>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7">
    <w:name w:val="Стиль таблицы112"/>
    <w:basedOn w:val="af8"/>
    <w:rsid w:val="00345116"/>
    <w:rPr>
      <w:rFonts w:eastAsia="Times New Roman"/>
      <w:sz w:val="20"/>
      <w:szCs w:val="20"/>
      <w:lang w:eastAsia="ru-RU"/>
    </w:rPr>
    <w:tblPr/>
  </w:style>
  <w:style w:type="table" w:customStyle="1" w:styleId="5121">
    <w:name w:val="Сетка таблицы512"/>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Стиль таблицы212"/>
    <w:basedOn w:val="ac"/>
    <w:rsid w:val="00345116"/>
    <w:pPr>
      <w:spacing w:after="0" w:line="240" w:lineRule="auto"/>
    </w:pPr>
    <w:rPr>
      <w:rFonts w:eastAsia="Times New Roman"/>
      <w:sz w:val="20"/>
      <w:szCs w:val="20"/>
      <w:lang w:eastAsia="ru-RU"/>
    </w:rPr>
    <w:tblPr/>
  </w:style>
  <w:style w:type="table" w:customStyle="1" w:styleId="12c">
    <w:name w:val="Стандартная таблица12"/>
    <w:basedOn w:val="ac"/>
    <w:next w:val="affc"/>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122">
    <w:name w:val="Стиль таблицы312"/>
    <w:basedOn w:val="ac"/>
    <w:rsid w:val="00345116"/>
    <w:pPr>
      <w:spacing w:after="0" w:line="240" w:lineRule="auto"/>
    </w:pPr>
    <w:rPr>
      <w:rFonts w:eastAsia="Times New Roman"/>
      <w:sz w:val="20"/>
      <w:szCs w:val="20"/>
      <w:lang w:eastAsia="ru-RU"/>
    </w:rPr>
    <w:tblPr/>
  </w:style>
  <w:style w:type="table" w:customStyle="1" w:styleId="157">
    <w:name w:val="Сетка таблицы светлая15"/>
    <w:basedOn w:val="ac"/>
    <w:next w:val="1ffff9"/>
    <w:uiPriority w:val="40"/>
    <w:rsid w:val="00345116"/>
    <w:pPr>
      <w:spacing w:after="0" w:line="240" w:lineRule="auto"/>
    </w:pPr>
    <w:rPr>
      <w:rFonts w:ascii="Calibri" w:eastAsia="Times New Roman" w:hAnsi="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120">
    <w:name w:val="Сетка таблицы412"/>
    <w:basedOn w:val="ac"/>
    <w:next w:val="af8"/>
    <w:rsid w:val="00345116"/>
    <w:pPr>
      <w:widowControl w:val="0"/>
      <w:spacing w:after="0" w:line="240" w:lineRule="auto"/>
    </w:pPr>
    <w:rPr>
      <w:rFonts w:ascii="Courier New" w:eastAsia="Courier New" w:hAnsi="Courier New" w:cs="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0">
    <w:name w:val="Сетка таблицы1212"/>
    <w:basedOn w:val="ac"/>
    <w:next w:val="af8"/>
    <w:uiPriority w:val="5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0">
    <w:name w:val="Сетка таблицы2112"/>
    <w:basedOn w:val="ac"/>
    <w:next w:val="af8"/>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c"/>
    <w:next w:val="af8"/>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02">
    <w:name w:val="Table Normal20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02">
    <w:name w:val="Table Normal110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214">
    <w:name w:val="Table Normal214"/>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312">
    <w:name w:val="Table Normal31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412">
    <w:name w:val="Table Normal41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512">
    <w:name w:val="Table Normal51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612">
    <w:name w:val="Table Normal61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712">
    <w:name w:val="Table Normal712"/>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812">
    <w:name w:val="Table Normal812"/>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912">
    <w:name w:val="Table Normal912"/>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012">
    <w:name w:val="Table Normal101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14">
    <w:name w:val="Table Normal1114"/>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12">
    <w:name w:val="Table Normal121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312">
    <w:name w:val="Table Normal131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412">
    <w:name w:val="Table Normal141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512">
    <w:name w:val="Table Normal151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612">
    <w:name w:val="Table Normal161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712">
    <w:name w:val="Table Normal171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812">
    <w:name w:val="Table Normal181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912">
    <w:name w:val="Table Normal191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8120">
    <w:name w:val="Сетка таблицы812"/>
    <w:basedOn w:val="ac"/>
    <w:next w:val="af8"/>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0">
    <w:name w:val="Сетка таблицы912"/>
    <w:basedOn w:val="ac"/>
    <w:next w:val="af8"/>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2">
    <w:name w:val="Table Grid Report22"/>
    <w:basedOn w:val="ac"/>
    <w:next w:val="af8"/>
    <w:uiPriority w:val="59"/>
    <w:rsid w:val="00345116"/>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Изысканная таблица32"/>
    <w:basedOn w:val="ac"/>
    <w:next w:val="affb"/>
    <w:semiHidden/>
    <w:unhideWhenUsed/>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20">
    <w:name w:val="Сетка таблицы142"/>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Сетка таблицы322"/>
    <w:basedOn w:val="ac"/>
    <w:next w:val="af8"/>
    <w:rsid w:val="00345116"/>
    <w:pPr>
      <w:overflowPunct w:val="0"/>
      <w:autoSpaceDE w:val="0"/>
      <w:autoSpaceDN w:val="0"/>
      <w:adjustRightInd w:val="0"/>
      <w:spacing w:after="0" w:line="240" w:lineRule="auto"/>
    </w:pPr>
    <w:rPr>
      <w:rFonts w:ascii="Century" w:eastAsia="Times New Roman" w:hAnsi="Century"/>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Сетка таблицы1132"/>
    <w:basedOn w:val="ac"/>
    <w:next w:val="af8"/>
    <w:rsid w:val="00345116"/>
    <w:pPr>
      <w:overflowPunct w:val="0"/>
      <w:autoSpaceDE w:val="0"/>
      <w:autoSpaceDN w:val="0"/>
      <w:adjustRightInd w:val="0"/>
      <w:spacing w:after="0" w:line="240" w:lineRule="auto"/>
      <w:textAlignment w:val="baseline"/>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Сетка таблицы11122"/>
    <w:basedOn w:val="ac"/>
    <w:next w:val="af8"/>
    <w:rsid w:val="00345116"/>
    <w:pPr>
      <w:overflowPunct w:val="0"/>
      <w:autoSpaceDE w:val="0"/>
      <w:autoSpaceDN w:val="0"/>
      <w:adjustRightInd w:val="0"/>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Столбцы таблицы 122"/>
    <w:basedOn w:val="ac"/>
    <w:next w:val="1fff6"/>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20">
    <w:name w:val="Столбцы таблицы 522"/>
    <w:basedOn w:val="ac"/>
    <w:next w:val="55"/>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22">
    <w:name w:val="Таблица-список 222"/>
    <w:basedOn w:val="ac"/>
    <w:next w:val="-2"/>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22">
    <w:name w:val="Таблица-список 722"/>
    <w:basedOn w:val="ac"/>
    <w:next w:val="-7"/>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2">
    <w:name w:val="Таблица-список 822"/>
    <w:basedOn w:val="ac"/>
    <w:next w:val="-8"/>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221">
    <w:name w:val="Объемная таблица 322"/>
    <w:basedOn w:val="ac"/>
    <w:next w:val="3f7"/>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7">
    <w:name w:val="Современная таблица22"/>
    <w:basedOn w:val="ac"/>
    <w:next w:val="affa"/>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23">
    <w:name w:val="Изысканная таблица122"/>
    <w:basedOn w:val="ac"/>
    <w:next w:val="affb"/>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24">
    <w:name w:val="Изящная таблица 122"/>
    <w:basedOn w:val="ac"/>
    <w:next w:val="1d"/>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Веб-таблица 322"/>
    <w:basedOn w:val="ac"/>
    <w:next w:val="-3"/>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25">
    <w:name w:val="Стиль таблицы122"/>
    <w:basedOn w:val="af8"/>
    <w:rsid w:val="00345116"/>
    <w:rPr>
      <w:rFonts w:eastAsia="Times New Roman"/>
      <w:sz w:val="20"/>
      <w:szCs w:val="20"/>
      <w:lang w:eastAsia="ru-RU"/>
    </w:rPr>
    <w:tblPr/>
  </w:style>
  <w:style w:type="table" w:customStyle="1" w:styleId="5221">
    <w:name w:val="Сетка таблицы522"/>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тиль таблицы222"/>
    <w:basedOn w:val="ac"/>
    <w:rsid w:val="00345116"/>
    <w:pPr>
      <w:spacing w:after="0" w:line="240" w:lineRule="auto"/>
    </w:pPr>
    <w:rPr>
      <w:rFonts w:eastAsia="Times New Roman"/>
      <w:sz w:val="20"/>
      <w:szCs w:val="20"/>
      <w:lang w:eastAsia="ru-RU"/>
    </w:rPr>
    <w:tblPr/>
  </w:style>
  <w:style w:type="table" w:customStyle="1" w:styleId="228">
    <w:name w:val="Стандартная таблица22"/>
    <w:basedOn w:val="ac"/>
    <w:next w:val="affc"/>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222">
    <w:name w:val="Стиль таблицы322"/>
    <w:basedOn w:val="ac"/>
    <w:rsid w:val="00345116"/>
    <w:pPr>
      <w:spacing w:after="0" w:line="240" w:lineRule="auto"/>
    </w:pPr>
    <w:rPr>
      <w:rFonts w:eastAsia="Times New Roman"/>
      <w:sz w:val="20"/>
      <w:szCs w:val="20"/>
      <w:lang w:eastAsia="ru-RU"/>
    </w:rPr>
    <w:tblPr/>
  </w:style>
  <w:style w:type="table" w:customStyle="1" w:styleId="229">
    <w:name w:val="Сетка таблицы светлая22"/>
    <w:basedOn w:val="ac"/>
    <w:next w:val="1ffff9"/>
    <w:uiPriority w:val="40"/>
    <w:rsid w:val="00345116"/>
    <w:pPr>
      <w:spacing w:after="0" w:line="240" w:lineRule="auto"/>
    </w:pPr>
    <w:rPr>
      <w:rFonts w:ascii="Calibri" w:eastAsia="Times New Roman" w:hAnsi="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22">
    <w:name w:val="Сетка таблицы422"/>
    <w:basedOn w:val="ac"/>
    <w:next w:val="af8"/>
    <w:rsid w:val="00345116"/>
    <w:pPr>
      <w:widowControl w:val="0"/>
      <w:spacing w:after="0" w:line="240" w:lineRule="auto"/>
    </w:pPr>
    <w:rPr>
      <w:rFonts w:ascii="Courier New" w:eastAsia="Courier New" w:hAnsi="Courier New" w:cs="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0">
    <w:name w:val="Сетка таблицы622"/>
    <w:basedOn w:val="ac"/>
    <w:next w:val="af8"/>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Сетка таблицы1222"/>
    <w:basedOn w:val="ac"/>
    <w:next w:val="af8"/>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c"/>
    <w:next w:val="af8"/>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2"/>
    <w:basedOn w:val="ac"/>
    <w:next w:val="af8"/>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22">
    <w:name w:val="Table Normal22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22">
    <w:name w:val="Table Normal112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232">
    <w:name w:val="Table Normal23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322">
    <w:name w:val="Table Normal32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422">
    <w:name w:val="Table Normal42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522">
    <w:name w:val="Table Normal52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622">
    <w:name w:val="Table Normal62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722">
    <w:name w:val="Table Normal722"/>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822">
    <w:name w:val="Table Normal822"/>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922">
    <w:name w:val="Table Normal922"/>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022">
    <w:name w:val="Table Normal102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32">
    <w:name w:val="Table Normal113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22">
    <w:name w:val="Table Normal122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322">
    <w:name w:val="Table Normal132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422">
    <w:name w:val="Table Normal142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522">
    <w:name w:val="Table Normal152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622">
    <w:name w:val="Table Normal162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722">
    <w:name w:val="Table Normal172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822">
    <w:name w:val="Table Normal182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922">
    <w:name w:val="Table Normal192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822">
    <w:name w:val="Сетка таблицы822"/>
    <w:basedOn w:val="ac"/>
    <w:next w:val="af8"/>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
    <w:name w:val="Сетка таблицы922"/>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c"/>
    <w:next w:val="af8"/>
    <w:uiPriority w:val="59"/>
    <w:rsid w:val="00345116"/>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Изысканная таблица42"/>
    <w:basedOn w:val="ac"/>
    <w:next w:val="affb"/>
    <w:semiHidden/>
    <w:unhideWhenUsed/>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20">
    <w:name w:val="Сетка таблицы152"/>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Сетка таблицы332"/>
    <w:basedOn w:val="ac"/>
    <w:next w:val="af8"/>
    <w:rsid w:val="00345116"/>
    <w:pPr>
      <w:overflowPunct w:val="0"/>
      <w:autoSpaceDE w:val="0"/>
      <w:autoSpaceDN w:val="0"/>
      <w:adjustRightInd w:val="0"/>
      <w:spacing w:after="0" w:line="240" w:lineRule="auto"/>
    </w:pPr>
    <w:rPr>
      <w:rFonts w:ascii="Century" w:eastAsia="Times New Roman" w:hAnsi="Century"/>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етка таблицы1142"/>
    <w:basedOn w:val="ac"/>
    <w:next w:val="af8"/>
    <w:rsid w:val="00345116"/>
    <w:pPr>
      <w:overflowPunct w:val="0"/>
      <w:autoSpaceDE w:val="0"/>
      <w:autoSpaceDN w:val="0"/>
      <w:adjustRightInd w:val="0"/>
      <w:spacing w:after="0" w:line="240" w:lineRule="auto"/>
      <w:textAlignment w:val="baseline"/>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2">
    <w:name w:val="Сетка таблицы11132"/>
    <w:basedOn w:val="ac"/>
    <w:next w:val="af8"/>
    <w:uiPriority w:val="59"/>
    <w:rsid w:val="00345116"/>
    <w:pPr>
      <w:overflowPunct w:val="0"/>
      <w:autoSpaceDE w:val="0"/>
      <w:autoSpaceDN w:val="0"/>
      <w:adjustRightInd w:val="0"/>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Столбцы таблицы 132"/>
    <w:basedOn w:val="ac"/>
    <w:next w:val="1fff6"/>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2">
    <w:name w:val="Столбцы таблицы 532"/>
    <w:basedOn w:val="ac"/>
    <w:next w:val="55"/>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32">
    <w:name w:val="Таблица-список 232"/>
    <w:basedOn w:val="ac"/>
    <w:next w:val="-2"/>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32">
    <w:name w:val="Таблица-список 732"/>
    <w:basedOn w:val="ac"/>
    <w:next w:val="-7"/>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2">
    <w:name w:val="Таблица-список 832"/>
    <w:basedOn w:val="ac"/>
    <w:next w:val="-8"/>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321">
    <w:name w:val="Объемная таблица 332"/>
    <w:basedOn w:val="ac"/>
    <w:next w:val="3f7"/>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5">
    <w:name w:val="Современная таблица32"/>
    <w:basedOn w:val="ac"/>
    <w:next w:val="affa"/>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322">
    <w:name w:val="Изысканная таблица132"/>
    <w:basedOn w:val="ac"/>
    <w:next w:val="affb"/>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23">
    <w:name w:val="Изящная таблица 132"/>
    <w:basedOn w:val="ac"/>
    <w:next w:val="1d"/>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2">
    <w:name w:val="Веб-таблица 332"/>
    <w:basedOn w:val="ac"/>
    <w:next w:val="-3"/>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24">
    <w:name w:val="Стиль таблицы132"/>
    <w:basedOn w:val="af8"/>
    <w:rsid w:val="00345116"/>
    <w:rPr>
      <w:rFonts w:eastAsia="Times New Roman"/>
      <w:sz w:val="20"/>
      <w:szCs w:val="20"/>
      <w:lang w:eastAsia="ru-RU"/>
    </w:rPr>
    <w:tblPr/>
  </w:style>
  <w:style w:type="table" w:customStyle="1" w:styleId="5320">
    <w:name w:val="Сетка таблицы532"/>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тиль таблицы232"/>
    <w:basedOn w:val="ac"/>
    <w:rsid w:val="00345116"/>
    <w:pPr>
      <w:spacing w:after="0" w:line="240" w:lineRule="auto"/>
    </w:pPr>
    <w:rPr>
      <w:rFonts w:eastAsia="Times New Roman"/>
      <w:sz w:val="20"/>
      <w:szCs w:val="20"/>
      <w:lang w:eastAsia="ru-RU"/>
    </w:rPr>
    <w:tblPr/>
  </w:style>
  <w:style w:type="table" w:customStyle="1" w:styleId="326">
    <w:name w:val="Стандартная таблица32"/>
    <w:basedOn w:val="ac"/>
    <w:next w:val="affc"/>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322">
    <w:name w:val="Стиль таблицы332"/>
    <w:basedOn w:val="ac"/>
    <w:rsid w:val="00345116"/>
    <w:pPr>
      <w:spacing w:after="0" w:line="240" w:lineRule="auto"/>
    </w:pPr>
    <w:rPr>
      <w:rFonts w:eastAsia="Times New Roman"/>
      <w:sz w:val="20"/>
      <w:szCs w:val="20"/>
      <w:lang w:eastAsia="ru-RU"/>
    </w:rPr>
    <w:tblPr/>
  </w:style>
  <w:style w:type="table" w:customStyle="1" w:styleId="327">
    <w:name w:val="Сетка таблицы светлая32"/>
    <w:basedOn w:val="ac"/>
    <w:next w:val="1ffff9"/>
    <w:uiPriority w:val="40"/>
    <w:rsid w:val="00345116"/>
    <w:pPr>
      <w:spacing w:after="0" w:line="240" w:lineRule="auto"/>
    </w:pPr>
    <w:rPr>
      <w:rFonts w:ascii="Calibri" w:eastAsia="Times New Roman" w:hAnsi="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32">
    <w:name w:val="Сетка таблицы432"/>
    <w:basedOn w:val="ac"/>
    <w:next w:val="af8"/>
    <w:rsid w:val="00345116"/>
    <w:pPr>
      <w:widowControl w:val="0"/>
      <w:spacing w:after="0" w:line="240" w:lineRule="auto"/>
    </w:pPr>
    <w:rPr>
      <w:rFonts w:ascii="Courier New" w:eastAsia="Courier New" w:hAnsi="Courier New" w:cs="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Сетка таблицы1232"/>
    <w:basedOn w:val="ac"/>
    <w:next w:val="af8"/>
    <w:uiPriority w:val="5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Сетка таблицы2132"/>
    <w:basedOn w:val="ac"/>
    <w:next w:val="af8"/>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2"/>
    <w:basedOn w:val="ac"/>
    <w:next w:val="af8"/>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42">
    <w:name w:val="Table Normal24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42">
    <w:name w:val="Table Normal114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252">
    <w:name w:val="Table Normal25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332">
    <w:name w:val="Table Normal33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432">
    <w:name w:val="Table Normal43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532">
    <w:name w:val="Table Normal53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632">
    <w:name w:val="Table Normal63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732">
    <w:name w:val="Table Normal732"/>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832">
    <w:name w:val="Table Normal832"/>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932">
    <w:name w:val="Table Normal932"/>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032">
    <w:name w:val="Table Normal103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52">
    <w:name w:val="Table Normal115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32">
    <w:name w:val="Table Normal123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332">
    <w:name w:val="Table Normal133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432">
    <w:name w:val="Table Normal143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532">
    <w:name w:val="Table Normal153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632">
    <w:name w:val="Table Normal163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732">
    <w:name w:val="Table Normal173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832">
    <w:name w:val="Table Normal183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932">
    <w:name w:val="Table Normal193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832">
    <w:name w:val="Сетка таблицы832"/>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2">
    <w:name w:val="Сетка таблицы932"/>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c"/>
    <w:next w:val="af8"/>
    <w:rsid w:val="00345116"/>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c"/>
    <w:next w:val="af8"/>
    <w:rsid w:val="00345116"/>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0">
    <w:name w:val="Сетка таблицы172"/>
    <w:basedOn w:val="ac"/>
    <w:next w:val="af8"/>
    <w:rsid w:val="00345116"/>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2">
    <w:name w:val="Table Grid Report42"/>
    <w:basedOn w:val="ac"/>
    <w:next w:val="af8"/>
    <w:uiPriority w:val="59"/>
    <w:rsid w:val="00345116"/>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Изысканная таблица52"/>
    <w:basedOn w:val="ac"/>
    <w:next w:val="affb"/>
    <w:semiHidden/>
    <w:unhideWhenUsed/>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820">
    <w:name w:val="Сетка таблицы182"/>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Сетка таблицы252"/>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Сетка таблицы342"/>
    <w:basedOn w:val="ac"/>
    <w:next w:val="af8"/>
    <w:rsid w:val="00345116"/>
    <w:pPr>
      <w:overflowPunct w:val="0"/>
      <w:autoSpaceDE w:val="0"/>
      <w:autoSpaceDN w:val="0"/>
      <w:adjustRightInd w:val="0"/>
      <w:spacing w:after="0" w:line="240" w:lineRule="auto"/>
    </w:pPr>
    <w:rPr>
      <w:rFonts w:ascii="Century" w:eastAsia="Times New Roman" w:hAnsi="Century"/>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0">
    <w:name w:val="Сетка таблицы1152"/>
    <w:basedOn w:val="ac"/>
    <w:next w:val="af8"/>
    <w:uiPriority w:val="59"/>
    <w:rsid w:val="00345116"/>
    <w:pPr>
      <w:overflowPunct w:val="0"/>
      <w:autoSpaceDE w:val="0"/>
      <w:autoSpaceDN w:val="0"/>
      <w:adjustRightInd w:val="0"/>
      <w:spacing w:after="0" w:line="240" w:lineRule="auto"/>
      <w:textAlignment w:val="baseline"/>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Сетка таблицы11142"/>
    <w:basedOn w:val="ac"/>
    <w:next w:val="af8"/>
    <w:uiPriority w:val="59"/>
    <w:rsid w:val="00345116"/>
    <w:pPr>
      <w:overflowPunct w:val="0"/>
      <w:autoSpaceDE w:val="0"/>
      <w:autoSpaceDN w:val="0"/>
      <w:adjustRightInd w:val="0"/>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
    <w:name w:val="Столбцы таблицы 142"/>
    <w:basedOn w:val="ac"/>
    <w:next w:val="1fff6"/>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42">
    <w:name w:val="Столбцы таблицы 542"/>
    <w:basedOn w:val="ac"/>
    <w:next w:val="55"/>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42">
    <w:name w:val="Таблица-список 242"/>
    <w:basedOn w:val="ac"/>
    <w:next w:val="-2"/>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42">
    <w:name w:val="Таблица-список 742"/>
    <w:basedOn w:val="ac"/>
    <w:next w:val="-7"/>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42">
    <w:name w:val="Таблица-список 842"/>
    <w:basedOn w:val="ac"/>
    <w:next w:val="-8"/>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421">
    <w:name w:val="Объемная таблица 342"/>
    <w:basedOn w:val="ac"/>
    <w:next w:val="3f7"/>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4">
    <w:name w:val="Современная таблица42"/>
    <w:basedOn w:val="ac"/>
    <w:next w:val="affa"/>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422">
    <w:name w:val="Изысканная таблица142"/>
    <w:basedOn w:val="ac"/>
    <w:next w:val="affb"/>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423">
    <w:name w:val="Изящная таблица 142"/>
    <w:basedOn w:val="ac"/>
    <w:next w:val="1d"/>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2">
    <w:name w:val="Веб-таблица 342"/>
    <w:basedOn w:val="ac"/>
    <w:next w:val="-3"/>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24">
    <w:name w:val="Стиль таблицы142"/>
    <w:basedOn w:val="af8"/>
    <w:rsid w:val="00345116"/>
    <w:rPr>
      <w:rFonts w:eastAsia="Times New Roman"/>
      <w:sz w:val="20"/>
      <w:szCs w:val="20"/>
      <w:lang w:eastAsia="ru-RU"/>
    </w:rPr>
    <w:tblPr/>
  </w:style>
  <w:style w:type="table" w:customStyle="1" w:styleId="5420">
    <w:name w:val="Сетка таблицы542"/>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тиль таблицы242"/>
    <w:basedOn w:val="ac"/>
    <w:rsid w:val="00345116"/>
    <w:pPr>
      <w:spacing w:after="0" w:line="240" w:lineRule="auto"/>
    </w:pPr>
    <w:rPr>
      <w:rFonts w:eastAsia="Times New Roman"/>
      <w:sz w:val="20"/>
      <w:szCs w:val="20"/>
      <w:lang w:eastAsia="ru-RU"/>
    </w:rPr>
    <w:tblPr/>
  </w:style>
  <w:style w:type="table" w:customStyle="1" w:styleId="425">
    <w:name w:val="Стандартная таблица42"/>
    <w:basedOn w:val="ac"/>
    <w:next w:val="affc"/>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422">
    <w:name w:val="Стиль таблицы342"/>
    <w:basedOn w:val="ac"/>
    <w:rsid w:val="00345116"/>
    <w:pPr>
      <w:spacing w:after="0" w:line="240" w:lineRule="auto"/>
    </w:pPr>
    <w:rPr>
      <w:rFonts w:eastAsia="Times New Roman"/>
      <w:sz w:val="20"/>
      <w:szCs w:val="20"/>
      <w:lang w:eastAsia="ru-RU"/>
    </w:rPr>
    <w:tblPr/>
  </w:style>
  <w:style w:type="table" w:customStyle="1" w:styleId="426">
    <w:name w:val="Сетка таблицы светлая42"/>
    <w:basedOn w:val="ac"/>
    <w:next w:val="1ffff9"/>
    <w:uiPriority w:val="40"/>
    <w:rsid w:val="00345116"/>
    <w:pPr>
      <w:spacing w:after="0" w:line="240" w:lineRule="auto"/>
    </w:pPr>
    <w:rPr>
      <w:rFonts w:ascii="Calibri" w:eastAsia="Times New Roman" w:hAnsi="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42">
    <w:name w:val="Сетка таблицы442"/>
    <w:basedOn w:val="ac"/>
    <w:next w:val="af8"/>
    <w:rsid w:val="00345116"/>
    <w:pPr>
      <w:widowControl w:val="0"/>
      <w:spacing w:after="0" w:line="240" w:lineRule="auto"/>
    </w:pPr>
    <w:rPr>
      <w:rFonts w:ascii="Courier New" w:eastAsia="Courier New" w:hAnsi="Courier New" w:cs="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
    <w:name w:val="Сетка таблицы642"/>
    <w:basedOn w:val="ac"/>
    <w:next w:val="af8"/>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Сетка таблицы1242"/>
    <w:basedOn w:val="ac"/>
    <w:next w:val="af8"/>
    <w:uiPriority w:val="59"/>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Сетка таблицы2142"/>
    <w:basedOn w:val="ac"/>
    <w:next w:val="af8"/>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2">
    <w:name w:val="Сетка таблицы742"/>
    <w:basedOn w:val="ac"/>
    <w:next w:val="af8"/>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62">
    <w:name w:val="Table Normal26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62">
    <w:name w:val="Table Normal116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272">
    <w:name w:val="Table Normal27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342">
    <w:name w:val="Table Normal34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442">
    <w:name w:val="Table Normal44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542">
    <w:name w:val="Table Normal54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642">
    <w:name w:val="Table Normal64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742">
    <w:name w:val="Table Normal742"/>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842">
    <w:name w:val="Table Normal842"/>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942">
    <w:name w:val="Table Normal942"/>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042">
    <w:name w:val="Table Normal104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72">
    <w:name w:val="Table Normal117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42">
    <w:name w:val="Table Normal124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342">
    <w:name w:val="Table Normal134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442">
    <w:name w:val="Table Normal144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542">
    <w:name w:val="Table Normal154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642">
    <w:name w:val="Table Normal164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742">
    <w:name w:val="Table Normal174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842">
    <w:name w:val="Table Normal184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942">
    <w:name w:val="Table Normal194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842">
    <w:name w:val="Сетка таблицы842"/>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2">
    <w:name w:val="Сетка таблицы942"/>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52">
    <w:name w:val="Table Grid Report52"/>
    <w:basedOn w:val="ac"/>
    <w:next w:val="af8"/>
    <w:uiPriority w:val="59"/>
    <w:rsid w:val="00345116"/>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Изысканная таблица62"/>
    <w:basedOn w:val="ac"/>
    <w:next w:val="affb"/>
    <w:semiHidden/>
    <w:unhideWhenUsed/>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920">
    <w:name w:val="Сетка таблицы192"/>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Сетка таблицы262"/>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Сетка таблицы352"/>
    <w:basedOn w:val="ac"/>
    <w:next w:val="af8"/>
    <w:rsid w:val="00345116"/>
    <w:pPr>
      <w:overflowPunct w:val="0"/>
      <w:autoSpaceDE w:val="0"/>
      <w:autoSpaceDN w:val="0"/>
      <w:adjustRightInd w:val="0"/>
      <w:spacing w:after="0" w:line="240" w:lineRule="auto"/>
    </w:pPr>
    <w:rPr>
      <w:rFonts w:ascii="Century" w:eastAsia="Times New Roman" w:hAnsi="Century"/>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0">
    <w:name w:val="Сетка таблицы1162"/>
    <w:basedOn w:val="ac"/>
    <w:next w:val="af8"/>
    <w:rsid w:val="00345116"/>
    <w:pPr>
      <w:overflowPunct w:val="0"/>
      <w:autoSpaceDE w:val="0"/>
      <w:autoSpaceDN w:val="0"/>
      <w:adjustRightInd w:val="0"/>
      <w:spacing w:after="0" w:line="240" w:lineRule="auto"/>
      <w:textAlignment w:val="baseline"/>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2">
    <w:name w:val="Сетка таблицы11152"/>
    <w:basedOn w:val="ac"/>
    <w:next w:val="af8"/>
    <w:rsid w:val="00345116"/>
    <w:pPr>
      <w:overflowPunct w:val="0"/>
      <w:autoSpaceDE w:val="0"/>
      <w:autoSpaceDN w:val="0"/>
      <w:adjustRightInd w:val="0"/>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толбцы таблицы 152"/>
    <w:basedOn w:val="ac"/>
    <w:next w:val="1fff6"/>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2">
    <w:name w:val="Столбцы таблицы 552"/>
    <w:basedOn w:val="ac"/>
    <w:next w:val="55"/>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52">
    <w:name w:val="Таблица-список 252"/>
    <w:basedOn w:val="ac"/>
    <w:next w:val="-2"/>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52">
    <w:name w:val="Таблица-список 752"/>
    <w:basedOn w:val="ac"/>
    <w:next w:val="-7"/>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52">
    <w:name w:val="Таблица-список 852"/>
    <w:basedOn w:val="ac"/>
    <w:next w:val="-8"/>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521">
    <w:name w:val="Объемная таблица 352"/>
    <w:basedOn w:val="ac"/>
    <w:next w:val="3f7"/>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5">
    <w:name w:val="Современная таблица52"/>
    <w:basedOn w:val="ac"/>
    <w:next w:val="affa"/>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522">
    <w:name w:val="Изысканная таблица152"/>
    <w:basedOn w:val="ac"/>
    <w:next w:val="affb"/>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23">
    <w:name w:val="Изящная таблица 152"/>
    <w:basedOn w:val="ac"/>
    <w:next w:val="1d"/>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2">
    <w:name w:val="Веб-таблица 352"/>
    <w:basedOn w:val="ac"/>
    <w:next w:val="-3"/>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24">
    <w:name w:val="Стиль таблицы152"/>
    <w:basedOn w:val="af8"/>
    <w:rsid w:val="00345116"/>
    <w:rPr>
      <w:rFonts w:eastAsia="Times New Roman"/>
      <w:sz w:val="20"/>
      <w:szCs w:val="20"/>
      <w:lang w:eastAsia="ru-RU"/>
    </w:rPr>
    <w:tblPr/>
  </w:style>
  <w:style w:type="table" w:customStyle="1" w:styleId="5520">
    <w:name w:val="Сетка таблицы552"/>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0">
    <w:name w:val="Стиль таблицы252"/>
    <w:basedOn w:val="ac"/>
    <w:rsid w:val="00345116"/>
    <w:pPr>
      <w:spacing w:after="0" w:line="240" w:lineRule="auto"/>
    </w:pPr>
    <w:rPr>
      <w:rFonts w:eastAsia="Times New Roman"/>
      <w:sz w:val="20"/>
      <w:szCs w:val="20"/>
      <w:lang w:eastAsia="ru-RU"/>
    </w:rPr>
    <w:tblPr/>
  </w:style>
  <w:style w:type="table" w:customStyle="1" w:styleId="526">
    <w:name w:val="Стандартная таблица52"/>
    <w:basedOn w:val="ac"/>
    <w:next w:val="affc"/>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522">
    <w:name w:val="Стиль таблицы352"/>
    <w:basedOn w:val="ac"/>
    <w:rsid w:val="00345116"/>
    <w:pPr>
      <w:spacing w:after="0" w:line="240" w:lineRule="auto"/>
    </w:pPr>
    <w:rPr>
      <w:rFonts w:eastAsia="Times New Roman"/>
      <w:sz w:val="20"/>
      <w:szCs w:val="20"/>
      <w:lang w:eastAsia="ru-RU"/>
    </w:rPr>
    <w:tblPr/>
  </w:style>
  <w:style w:type="table" w:customStyle="1" w:styleId="527">
    <w:name w:val="Сетка таблицы светлая52"/>
    <w:basedOn w:val="ac"/>
    <w:next w:val="1ffff9"/>
    <w:uiPriority w:val="40"/>
    <w:rsid w:val="00345116"/>
    <w:pPr>
      <w:spacing w:after="0" w:line="240" w:lineRule="auto"/>
    </w:pPr>
    <w:rPr>
      <w:rFonts w:ascii="Calibri" w:eastAsia="Times New Roman" w:hAnsi="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52">
    <w:name w:val="Сетка таблицы452"/>
    <w:basedOn w:val="ac"/>
    <w:next w:val="af8"/>
    <w:rsid w:val="00345116"/>
    <w:pPr>
      <w:widowControl w:val="0"/>
      <w:spacing w:after="0" w:line="240" w:lineRule="auto"/>
    </w:pPr>
    <w:rPr>
      <w:rFonts w:ascii="Courier New" w:eastAsia="Courier New" w:hAnsi="Courier New" w:cs="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
    <w:name w:val="Сетка таблицы652"/>
    <w:basedOn w:val="ac"/>
    <w:next w:val="af8"/>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20">
    <w:name w:val="Сетка таблицы1252"/>
    <w:basedOn w:val="ac"/>
    <w:next w:val="af8"/>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
    <w:name w:val="Сетка таблицы2152"/>
    <w:basedOn w:val="ac"/>
    <w:next w:val="af8"/>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2">
    <w:name w:val="Сетка таблицы752"/>
    <w:basedOn w:val="ac"/>
    <w:next w:val="af8"/>
    <w:uiPriority w:val="3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82">
    <w:name w:val="Table Normal28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82">
    <w:name w:val="Table Normal118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292">
    <w:name w:val="Table Normal29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352">
    <w:name w:val="Table Normal35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452">
    <w:name w:val="Table Normal45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552">
    <w:name w:val="Table Normal55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652">
    <w:name w:val="Table Normal65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752">
    <w:name w:val="Table Normal752"/>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852">
    <w:name w:val="Table Normal852"/>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952">
    <w:name w:val="Table Normal952"/>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052">
    <w:name w:val="Table Normal105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92">
    <w:name w:val="Table Normal119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52">
    <w:name w:val="Table Normal125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352">
    <w:name w:val="Table Normal135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452">
    <w:name w:val="Table Normal145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552">
    <w:name w:val="Table Normal155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652">
    <w:name w:val="Table Normal165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752">
    <w:name w:val="Table Normal175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852">
    <w:name w:val="Table Normal185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952">
    <w:name w:val="Table Normal195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852">
    <w:name w:val="Сетка таблицы852"/>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2">
    <w:name w:val="Сетка таблицы952"/>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62">
    <w:name w:val="Table Grid Report62"/>
    <w:basedOn w:val="ac"/>
    <w:next w:val="af8"/>
    <w:uiPriority w:val="59"/>
    <w:rsid w:val="00345116"/>
    <w:pPr>
      <w:spacing w:after="0" w:line="240" w:lineRule="auto"/>
    </w:pPr>
    <w:rPr>
      <w:rFonts w:ascii="Calibri" w:eastAsia="Calibri"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
    <w:name w:val="Изысканная таблица72"/>
    <w:basedOn w:val="ac"/>
    <w:next w:val="affb"/>
    <w:semiHidden/>
    <w:unhideWhenUsed/>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02">
    <w:name w:val="Сетка таблицы1102"/>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
    <w:name w:val="Сетка таблицы272"/>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20">
    <w:name w:val="Сетка таблицы362"/>
    <w:basedOn w:val="ac"/>
    <w:next w:val="af8"/>
    <w:rsid w:val="00345116"/>
    <w:pPr>
      <w:overflowPunct w:val="0"/>
      <w:autoSpaceDE w:val="0"/>
      <w:autoSpaceDN w:val="0"/>
      <w:adjustRightInd w:val="0"/>
      <w:spacing w:after="0" w:line="240" w:lineRule="auto"/>
    </w:pPr>
    <w:rPr>
      <w:rFonts w:ascii="Century" w:eastAsia="Times New Roman" w:hAnsi="Century"/>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0">
    <w:name w:val="Сетка таблицы1172"/>
    <w:basedOn w:val="ac"/>
    <w:next w:val="af8"/>
    <w:uiPriority w:val="59"/>
    <w:rsid w:val="00345116"/>
    <w:pPr>
      <w:overflowPunct w:val="0"/>
      <w:autoSpaceDE w:val="0"/>
      <w:autoSpaceDN w:val="0"/>
      <w:adjustRightInd w:val="0"/>
      <w:spacing w:after="0" w:line="240" w:lineRule="auto"/>
      <w:textAlignment w:val="baseline"/>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Сетка таблицы11162"/>
    <w:basedOn w:val="ac"/>
    <w:next w:val="af8"/>
    <w:rsid w:val="00345116"/>
    <w:pPr>
      <w:overflowPunct w:val="0"/>
      <w:autoSpaceDE w:val="0"/>
      <w:autoSpaceDN w:val="0"/>
      <w:adjustRightInd w:val="0"/>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
    <w:name w:val="Столбцы таблицы 162"/>
    <w:basedOn w:val="ac"/>
    <w:next w:val="1fff6"/>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62">
    <w:name w:val="Столбцы таблицы 562"/>
    <w:basedOn w:val="ac"/>
    <w:next w:val="55"/>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62">
    <w:name w:val="Таблица-список 262"/>
    <w:basedOn w:val="ac"/>
    <w:next w:val="-2"/>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62">
    <w:name w:val="Таблица-список 762"/>
    <w:basedOn w:val="ac"/>
    <w:next w:val="-7"/>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62">
    <w:name w:val="Таблица-список 862"/>
    <w:basedOn w:val="ac"/>
    <w:next w:val="-8"/>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621">
    <w:name w:val="Объемная таблица 362"/>
    <w:basedOn w:val="ac"/>
    <w:next w:val="3f7"/>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4">
    <w:name w:val="Современная таблица62"/>
    <w:basedOn w:val="ac"/>
    <w:next w:val="affa"/>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622">
    <w:name w:val="Изысканная таблица162"/>
    <w:basedOn w:val="ac"/>
    <w:next w:val="affb"/>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623">
    <w:name w:val="Изящная таблица 162"/>
    <w:basedOn w:val="ac"/>
    <w:next w:val="1d"/>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2">
    <w:name w:val="Веб-таблица 362"/>
    <w:basedOn w:val="ac"/>
    <w:next w:val="-3"/>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24">
    <w:name w:val="Стиль таблицы162"/>
    <w:basedOn w:val="af8"/>
    <w:rsid w:val="00345116"/>
    <w:rPr>
      <w:rFonts w:eastAsia="Times New Roman"/>
      <w:sz w:val="20"/>
      <w:szCs w:val="20"/>
      <w:lang w:eastAsia="ru-RU"/>
    </w:rPr>
    <w:tblPr/>
  </w:style>
  <w:style w:type="table" w:customStyle="1" w:styleId="5620">
    <w:name w:val="Сетка таблицы562"/>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0">
    <w:name w:val="Стиль таблицы262"/>
    <w:basedOn w:val="ac"/>
    <w:rsid w:val="00345116"/>
    <w:pPr>
      <w:spacing w:after="0" w:line="240" w:lineRule="auto"/>
    </w:pPr>
    <w:rPr>
      <w:rFonts w:eastAsia="Times New Roman"/>
      <w:sz w:val="20"/>
      <w:szCs w:val="20"/>
      <w:lang w:eastAsia="ru-RU"/>
    </w:rPr>
    <w:tblPr/>
  </w:style>
  <w:style w:type="table" w:customStyle="1" w:styleId="625">
    <w:name w:val="Стандартная таблица62"/>
    <w:basedOn w:val="ac"/>
    <w:next w:val="affc"/>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622">
    <w:name w:val="Стиль таблицы362"/>
    <w:basedOn w:val="ac"/>
    <w:rsid w:val="00345116"/>
    <w:pPr>
      <w:spacing w:after="0" w:line="240" w:lineRule="auto"/>
    </w:pPr>
    <w:rPr>
      <w:rFonts w:eastAsia="Times New Roman"/>
      <w:sz w:val="20"/>
      <w:szCs w:val="20"/>
      <w:lang w:eastAsia="ru-RU"/>
    </w:rPr>
    <w:tblPr/>
  </w:style>
  <w:style w:type="table" w:customStyle="1" w:styleId="626">
    <w:name w:val="Сетка таблицы светлая62"/>
    <w:basedOn w:val="ac"/>
    <w:next w:val="1ffff9"/>
    <w:uiPriority w:val="40"/>
    <w:rsid w:val="00345116"/>
    <w:pPr>
      <w:spacing w:after="0" w:line="240" w:lineRule="auto"/>
    </w:pPr>
    <w:rPr>
      <w:rFonts w:ascii="Calibri" w:eastAsia="Times New Roman" w:hAnsi="Calibri"/>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462">
    <w:name w:val="Сетка таблицы462"/>
    <w:basedOn w:val="ac"/>
    <w:next w:val="af8"/>
    <w:rsid w:val="00345116"/>
    <w:pPr>
      <w:widowControl w:val="0"/>
      <w:spacing w:after="0" w:line="240" w:lineRule="auto"/>
    </w:pPr>
    <w:rPr>
      <w:rFonts w:ascii="Courier New" w:eastAsia="Courier New" w:hAnsi="Courier New" w:cs="Courier New"/>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2">
    <w:name w:val="Сетка таблицы662"/>
    <w:basedOn w:val="ac"/>
    <w:next w:val="af8"/>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2">
    <w:name w:val="Сетка таблицы1262"/>
    <w:basedOn w:val="ac"/>
    <w:next w:val="af8"/>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2">
    <w:name w:val="Сетка таблицы2162"/>
    <w:basedOn w:val="ac"/>
    <w:next w:val="af8"/>
    <w:rsid w:val="00345116"/>
    <w:pPr>
      <w:spacing w:after="0" w:line="240" w:lineRule="auto"/>
      <w:jc w:val="both"/>
    </w:pPr>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62">
    <w:name w:val="Сетка таблицы762"/>
    <w:basedOn w:val="ac"/>
    <w:next w:val="af8"/>
    <w:uiPriority w:val="3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02">
    <w:name w:val="Table Normal30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02">
    <w:name w:val="Table Normal120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2102">
    <w:name w:val="Table Normal210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362">
    <w:name w:val="Table Normal36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462">
    <w:name w:val="Table Normal46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562">
    <w:name w:val="Table Normal56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662">
    <w:name w:val="Table Normal66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762">
    <w:name w:val="Table Normal762"/>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862">
    <w:name w:val="Table Normal862"/>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962">
    <w:name w:val="Table Normal962"/>
    <w:uiPriority w:val="2"/>
    <w:semiHidden/>
    <w:unhideWhenUsed/>
    <w:qFormat/>
    <w:rsid w:val="00345116"/>
    <w:pPr>
      <w:widowControl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062">
    <w:name w:val="Table Normal106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1102">
    <w:name w:val="Table Normal1110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262">
    <w:name w:val="Table Normal126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362">
    <w:name w:val="Table Normal136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462">
    <w:name w:val="Table Normal146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562">
    <w:name w:val="Table Normal156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662">
    <w:name w:val="Table Normal166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762">
    <w:name w:val="Table Normal176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862">
    <w:name w:val="Table Normal186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TableNormal1962">
    <w:name w:val="Table Normal1962"/>
    <w:uiPriority w:val="2"/>
    <w:semiHidden/>
    <w:unhideWhenUsed/>
    <w:qFormat/>
    <w:rsid w:val="00345116"/>
    <w:pPr>
      <w:widowControl w:val="0"/>
      <w:autoSpaceDE w:val="0"/>
      <w:autoSpaceDN w:val="0"/>
      <w:spacing w:after="0" w:line="240" w:lineRule="auto"/>
    </w:pPr>
    <w:rPr>
      <w:rFonts w:ascii="Calibri" w:eastAsia="Calibri" w:hAnsi="Calibri"/>
      <w:sz w:val="22"/>
      <w:szCs w:val="22"/>
      <w:lang w:val="en-US"/>
    </w:rPr>
    <w:tblPr>
      <w:tblInd w:w="0" w:type="dxa"/>
      <w:tblCellMar>
        <w:top w:w="0" w:type="dxa"/>
        <w:left w:w="0" w:type="dxa"/>
        <w:bottom w:w="0" w:type="dxa"/>
        <w:right w:w="0" w:type="dxa"/>
      </w:tblCellMar>
    </w:tblPr>
  </w:style>
  <w:style w:type="table" w:customStyle="1" w:styleId="862">
    <w:name w:val="Сетка таблицы862"/>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2">
    <w:name w:val="Сетка таблицы962"/>
    <w:basedOn w:val="ac"/>
    <w:next w:val="af8"/>
    <w:uiPriority w:val="59"/>
    <w:rsid w:val="00345116"/>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
    <w:name w:val="Сетка таблицы202"/>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Веб-таблица 12"/>
    <w:basedOn w:val="ac"/>
    <w:next w:val="-10"/>
    <w:semiHidden/>
    <w:rsid w:val="00345116"/>
    <w:pPr>
      <w:spacing w:after="0" w:line="240" w:lineRule="auto"/>
    </w:pPr>
    <w:rPr>
      <w:rFonts w:eastAsia="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c"/>
    <w:next w:val="-20"/>
    <w:semiHidden/>
    <w:rsid w:val="00345116"/>
    <w:pPr>
      <w:spacing w:after="0" w:line="240" w:lineRule="auto"/>
    </w:pPr>
    <w:rPr>
      <w:rFonts w:eastAsia="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2">
    <w:name w:val="Веб-таблица 372"/>
    <w:basedOn w:val="ac"/>
    <w:next w:val="-3"/>
    <w:semiHidden/>
    <w:rsid w:val="00345116"/>
    <w:pPr>
      <w:spacing w:after="0" w:line="240" w:lineRule="auto"/>
    </w:pPr>
    <w:rPr>
      <w:rFonts w:eastAsia="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823">
    <w:name w:val="Изысканная таблица82"/>
    <w:basedOn w:val="ac"/>
    <w:next w:val="affb"/>
    <w:semiHidden/>
    <w:rsid w:val="00345116"/>
    <w:pPr>
      <w:spacing w:after="0" w:line="240" w:lineRule="auto"/>
    </w:pPr>
    <w:rPr>
      <w:rFonts w:eastAsia="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721">
    <w:name w:val="Изящная таблица 172"/>
    <w:basedOn w:val="ac"/>
    <w:next w:val="1d"/>
    <w:semiHidden/>
    <w:rsid w:val="00345116"/>
    <w:pPr>
      <w:spacing w:after="0" w:line="240" w:lineRule="auto"/>
    </w:pPr>
    <w:rPr>
      <w:rFonts w:eastAsia="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a">
    <w:name w:val="Изящная таблица 22"/>
    <w:basedOn w:val="ac"/>
    <w:next w:val="29"/>
    <w:semiHidden/>
    <w:rsid w:val="00345116"/>
    <w:pPr>
      <w:spacing w:after="0" w:line="240" w:lineRule="auto"/>
    </w:pPr>
    <w:rPr>
      <w:rFonts w:eastAsia="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b">
    <w:name w:val="Классическая таблица 22"/>
    <w:basedOn w:val="ac"/>
    <w:next w:val="26"/>
    <w:semiHidden/>
    <w:rsid w:val="00345116"/>
    <w:pPr>
      <w:spacing w:after="0" w:line="240" w:lineRule="auto"/>
    </w:pPr>
    <w:rPr>
      <w:rFonts w:eastAsia="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8">
    <w:name w:val="Классическая таблица 32"/>
    <w:basedOn w:val="ac"/>
    <w:next w:val="3ff1"/>
    <w:semiHidden/>
    <w:rsid w:val="00345116"/>
    <w:pPr>
      <w:spacing w:after="0" w:line="240" w:lineRule="auto"/>
    </w:pPr>
    <w:rPr>
      <w:rFonts w:eastAsia="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7">
    <w:name w:val="Классическая таблица 42"/>
    <w:basedOn w:val="ac"/>
    <w:next w:val="4f5"/>
    <w:semiHidden/>
    <w:rsid w:val="00345116"/>
    <w:pPr>
      <w:spacing w:after="0" w:line="240" w:lineRule="auto"/>
    </w:pPr>
    <w:rPr>
      <w:rFonts w:eastAsia="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d">
    <w:name w:val="Объемная таблица 12"/>
    <w:basedOn w:val="ac"/>
    <w:next w:val="1fffff4"/>
    <w:semiHidden/>
    <w:rsid w:val="00345116"/>
    <w:pPr>
      <w:spacing w:after="0" w:line="240" w:lineRule="auto"/>
    </w:pPr>
    <w:rPr>
      <w:rFonts w:eastAsia="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c">
    <w:name w:val="Объемная таблица 22"/>
    <w:basedOn w:val="ac"/>
    <w:next w:val="2ffb"/>
    <w:semiHidden/>
    <w:rsid w:val="00345116"/>
    <w:pPr>
      <w:spacing w:after="0" w:line="240" w:lineRule="auto"/>
    </w:pPr>
    <w:rPr>
      <w:rFonts w:eastAsia="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20">
    <w:name w:val="Объемная таблица 372"/>
    <w:basedOn w:val="ac"/>
    <w:next w:val="3f7"/>
    <w:semiHidden/>
    <w:rsid w:val="00345116"/>
    <w:pPr>
      <w:spacing w:after="0" w:line="240" w:lineRule="auto"/>
    </w:pPr>
    <w:rPr>
      <w:rFonts w:eastAsia="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e">
    <w:name w:val="Простая таблица 12"/>
    <w:basedOn w:val="ac"/>
    <w:next w:val="1a"/>
    <w:semiHidden/>
    <w:rsid w:val="00345116"/>
    <w:pPr>
      <w:spacing w:after="0" w:line="240" w:lineRule="auto"/>
    </w:pPr>
    <w:rPr>
      <w:rFonts w:eastAsia="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d">
    <w:name w:val="Простая таблица 22"/>
    <w:basedOn w:val="ac"/>
    <w:next w:val="25"/>
    <w:semiHidden/>
    <w:rsid w:val="00345116"/>
    <w:pPr>
      <w:spacing w:after="0" w:line="240" w:lineRule="auto"/>
    </w:pPr>
    <w:rPr>
      <w:rFonts w:eastAsia="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9">
    <w:name w:val="Простая таблица 32"/>
    <w:basedOn w:val="ac"/>
    <w:next w:val="35"/>
    <w:semiHidden/>
    <w:rsid w:val="00345116"/>
    <w:pPr>
      <w:spacing w:after="0" w:line="240" w:lineRule="auto"/>
    </w:pPr>
    <w:rPr>
      <w:rFonts w:eastAsia="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f">
    <w:name w:val="Сетка таблицы 12"/>
    <w:basedOn w:val="ac"/>
    <w:next w:val="1c"/>
    <w:semiHidden/>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e">
    <w:name w:val="Сетка таблицы 22"/>
    <w:basedOn w:val="ac"/>
    <w:next w:val="28"/>
    <w:semiHidden/>
    <w:rsid w:val="00345116"/>
    <w:pPr>
      <w:spacing w:after="0" w:line="240" w:lineRule="auto"/>
    </w:pPr>
    <w:rPr>
      <w:rFonts w:eastAsia="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a">
    <w:name w:val="Сетка таблицы 32"/>
    <w:basedOn w:val="ac"/>
    <w:next w:val="3ff2"/>
    <w:semiHidden/>
    <w:rsid w:val="00345116"/>
    <w:pPr>
      <w:spacing w:after="0" w:line="240" w:lineRule="auto"/>
    </w:pPr>
    <w:rPr>
      <w:rFonts w:eastAsia="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8">
    <w:name w:val="Сетка таблицы 42"/>
    <w:basedOn w:val="ac"/>
    <w:next w:val="4f6"/>
    <w:semiHidden/>
    <w:rsid w:val="00345116"/>
    <w:pPr>
      <w:spacing w:after="0" w:line="240" w:lineRule="auto"/>
    </w:pPr>
    <w:rPr>
      <w:rFonts w:eastAsia="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27">
    <w:name w:val="Сетка таблицы 62"/>
    <w:basedOn w:val="ac"/>
    <w:next w:val="6b"/>
    <w:semiHidden/>
    <w:rsid w:val="00345116"/>
    <w:pPr>
      <w:spacing w:after="0" w:line="240" w:lineRule="auto"/>
    </w:pPr>
    <w:rPr>
      <w:rFonts w:eastAsia="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4">
    <w:name w:val="Сетка таблицы 72"/>
    <w:basedOn w:val="ac"/>
    <w:next w:val="77"/>
    <w:semiHidden/>
    <w:rsid w:val="00345116"/>
    <w:pPr>
      <w:spacing w:after="0" w:line="240" w:lineRule="auto"/>
    </w:pPr>
    <w:rPr>
      <w:rFonts w:eastAsia="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4">
    <w:name w:val="Сетка таблицы 82"/>
    <w:basedOn w:val="ac"/>
    <w:next w:val="81"/>
    <w:semiHidden/>
    <w:rsid w:val="00345116"/>
    <w:pPr>
      <w:spacing w:after="0" w:line="240" w:lineRule="auto"/>
    </w:pPr>
    <w:rPr>
      <w:rFonts w:eastAsia="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725">
    <w:name w:val="Современная таблица72"/>
    <w:basedOn w:val="ac"/>
    <w:next w:val="affa"/>
    <w:semiHidden/>
    <w:rsid w:val="00345116"/>
    <w:pPr>
      <w:spacing w:after="0" w:line="240" w:lineRule="auto"/>
    </w:pPr>
    <w:rPr>
      <w:rFonts w:eastAsia="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726">
    <w:name w:val="Стандартная таблица72"/>
    <w:basedOn w:val="ac"/>
    <w:next w:val="affc"/>
    <w:semiHidden/>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22">
    <w:name w:val="Столбцы таблицы 172"/>
    <w:basedOn w:val="ac"/>
    <w:next w:val="1fff6"/>
    <w:semiHidden/>
    <w:rsid w:val="00345116"/>
    <w:pPr>
      <w:spacing w:after="0" w:line="240" w:lineRule="auto"/>
    </w:pPr>
    <w:rPr>
      <w:rFonts w:eastAsia="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f">
    <w:name w:val="Столбцы таблицы 22"/>
    <w:basedOn w:val="ac"/>
    <w:next w:val="27"/>
    <w:semiHidden/>
    <w:rsid w:val="00345116"/>
    <w:pPr>
      <w:spacing w:after="0" w:line="240" w:lineRule="auto"/>
    </w:pPr>
    <w:rPr>
      <w:rFonts w:eastAsia="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b">
    <w:name w:val="Столбцы таблицы 32"/>
    <w:basedOn w:val="ac"/>
    <w:next w:val="37"/>
    <w:semiHidden/>
    <w:rsid w:val="00345116"/>
    <w:pPr>
      <w:spacing w:after="0" w:line="240" w:lineRule="auto"/>
    </w:pPr>
    <w:rPr>
      <w:rFonts w:eastAsia="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9">
    <w:name w:val="Столбцы таблицы 42"/>
    <w:basedOn w:val="ac"/>
    <w:next w:val="44"/>
    <w:semiHidden/>
    <w:rsid w:val="00345116"/>
    <w:pPr>
      <w:spacing w:after="0" w:line="240" w:lineRule="auto"/>
    </w:pPr>
    <w:rPr>
      <w:rFonts w:eastAsia="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72">
    <w:name w:val="Столбцы таблицы 572"/>
    <w:basedOn w:val="ac"/>
    <w:next w:val="55"/>
    <w:semiHidden/>
    <w:rsid w:val="00345116"/>
    <w:pPr>
      <w:spacing w:after="0" w:line="240" w:lineRule="auto"/>
    </w:pPr>
    <w:rPr>
      <w:rFonts w:eastAsia="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
    <w:name w:val="Таблица-список 12"/>
    <w:basedOn w:val="ac"/>
    <w:next w:val="-1"/>
    <w:semiHidden/>
    <w:rsid w:val="00345116"/>
    <w:pPr>
      <w:spacing w:after="0" w:line="240" w:lineRule="auto"/>
    </w:pPr>
    <w:rPr>
      <w:rFonts w:eastAsia="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2">
    <w:name w:val="Таблица-список 272"/>
    <w:basedOn w:val="ac"/>
    <w:next w:val="-2"/>
    <w:semiHidden/>
    <w:rsid w:val="00345116"/>
    <w:pPr>
      <w:spacing w:after="0" w:line="240" w:lineRule="auto"/>
    </w:pPr>
    <w:rPr>
      <w:rFonts w:eastAsia="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Таблица-список 32"/>
    <w:basedOn w:val="ac"/>
    <w:next w:val="-30"/>
    <w:semiHidden/>
    <w:rsid w:val="00345116"/>
    <w:pPr>
      <w:spacing w:after="0" w:line="240" w:lineRule="auto"/>
    </w:pPr>
    <w:rPr>
      <w:rFonts w:eastAsia="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c"/>
    <w:next w:val="-40"/>
    <w:semiHidden/>
    <w:rsid w:val="00345116"/>
    <w:pPr>
      <w:spacing w:after="0" w:line="240" w:lineRule="auto"/>
    </w:pPr>
    <w:rPr>
      <w:rFonts w:eastAsia="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c"/>
    <w:next w:val="-50"/>
    <w:semiHidden/>
    <w:rsid w:val="00345116"/>
    <w:pPr>
      <w:spacing w:after="0" w:line="240" w:lineRule="auto"/>
    </w:pPr>
    <w:rPr>
      <w:rFonts w:eastAsia="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c"/>
    <w:next w:val="-60"/>
    <w:semiHidden/>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72">
    <w:name w:val="Таблица-список 772"/>
    <w:basedOn w:val="ac"/>
    <w:next w:val="-7"/>
    <w:semiHidden/>
    <w:rsid w:val="00345116"/>
    <w:pPr>
      <w:spacing w:after="0" w:line="240" w:lineRule="auto"/>
    </w:pPr>
    <w:rPr>
      <w:rFonts w:eastAsia="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72">
    <w:name w:val="Таблица-список 872"/>
    <w:basedOn w:val="ac"/>
    <w:next w:val="-8"/>
    <w:semiHidden/>
    <w:rsid w:val="00345116"/>
    <w:pPr>
      <w:spacing w:after="0" w:line="240" w:lineRule="auto"/>
    </w:pPr>
    <w:rPr>
      <w:rFonts w:eastAsia="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f0">
    <w:name w:val="Тема таблицы2"/>
    <w:basedOn w:val="ac"/>
    <w:next w:val="afffffffffffff0"/>
    <w:semiHidden/>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0">
    <w:name w:val="Цветная таблица 12"/>
    <w:basedOn w:val="ac"/>
    <w:next w:val="1fffff5"/>
    <w:semiHidden/>
    <w:rsid w:val="00345116"/>
    <w:pPr>
      <w:spacing w:after="0" w:line="240" w:lineRule="auto"/>
    </w:pPr>
    <w:rPr>
      <w:rFonts w:eastAsia="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f0">
    <w:name w:val="Цветная таблица 22"/>
    <w:basedOn w:val="ac"/>
    <w:next w:val="2ffc"/>
    <w:semiHidden/>
    <w:rsid w:val="00345116"/>
    <w:pPr>
      <w:spacing w:after="0" w:line="240" w:lineRule="auto"/>
    </w:pPr>
    <w:rPr>
      <w:rFonts w:eastAsia="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c">
    <w:name w:val="Цветная таблица 32"/>
    <w:basedOn w:val="ac"/>
    <w:next w:val="3ff3"/>
    <w:semiHidden/>
    <w:rsid w:val="00345116"/>
    <w:pPr>
      <w:spacing w:after="0" w:line="240" w:lineRule="auto"/>
    </w:pPr>
    <w:rPr>
      <w:rFonts w:eastAsia="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82">
    <w:name w:val="Сетка таблицы1182"/>
    <w:basedOn w:val="ac"/>
    <w:next w:val="af8"/>
    <w:rsid w:val="00345116"/>
    <w:pPr>
      <w:spacing w:after="0" w:line="240" w:lineRule="auto"/>
    </w:pPr>
    <w:rPr>
      <w:rFonts w:ascii="Calibri" w:eastAsia="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20">
    <w:name w:val="Сетка таблицы282"/>
    <w:basedOn w:val="ac"/>
    <w:next w:val="af8"/>
    <w:rsid w:val="00345116"/>
    <w:pPr>
      <w:spacing w:after="0" w:line="240" w:lineRule="auto"/>
    </w:pPr>
    <w:rPr>
      <w:rFonts w:asciiTheme="minorHAnsi" w:eastAsia="Times New Roman"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Arial1">
    <w:name w:val="Основной текст (2) + Arial1"/>
    <w:aliases w:val="61,5 pt4,Не полужирный9"/>
    <w:basedOn w:val="ab"/>
    <w:uiPriority w:val="99"/>
    <w:rsid w:val="00345116"/>
    <w:rPr>
      <w:rFonts w:ascii="Arial" w:hAnsi="Arial" w:cs="Arial"/>
      <w:sz w:val="13"/>
      <w:szCs w:val="13"/>
      <w:u w:val="none"/>
    </w:rPr>
  </w:style>
  <w:style w:type="character" w:customStyle="1" w:styleId="2Arial">
    <w:name w:val="Основной текст (2) + Arial"/>
    <w:aliases w:val="6 pt,Не полужирный,Основной текст (3) + 37 pt"/>
    <w:basedOn w:val="ab"/>
    <w:uiPriority w:val="99"/>
    <w:rsid w:val="00345116"/>
    <w:rPr>
      <w:rFonts w:ascii="Arial" w:hAnsi="Arial" w:cs="Arial"/>
      <w:sz w:val="12"/>
      <w:szCs w:val="12"/>
      <w:u w:val="none"/>
    </w:rPr>
  </w:style>
  <w:style w:type="character" w:customStyle="1" w:styleId="2SegoeUI5">
    <w:name w:val="Основной текст (2) + Segoe UI5"/>
    <w:aliases w:val="5 pt6,5 pt5"/>
    <w:basedOn w:val="2ffe"/>
    <w:uiPriority w:val="99"/>
    <w:rsid w:val="00345116"/>
    <w:rPr>
      <w:rFonts w:ascii="Segoe UI" w:eastAsia="Times New Roman" w:hAnsi="Segoe UI" w:cs="Segoe UI"/>
      <w:b/>
      <w:bCs/>
      <w:sz w:val="10"/>
      <w:szCs w:val="10"/>
      <w:u w:val="none"/>
      <w:shd w:val="clear" w:color="auto" w:fill="FFFFFF"/>
    </w:rPr>
  </w:style>
  <w:style w:type="character" w:customStyle="1" w:styleId="2SegoeUI2">
    <w:name w:val="Основной текст (2) + Segoe UI2"/>
    <w:aliases w:val="5 pt2,Малые прописные1,Основной текст (2) + 5,Не курсив5"/>
    <w:basedOn w:val="2ffe"/>
    <w:uiPriority w:val="99"/>
    <w:rsid w:val="00345116"/>
    <w:rPr>
      <w:rFonts w:ascii="Segoe UI" w:eastAsia="Times New Roman" w:hAnsi="Segoe UI" w:cs="Segoe UI"/>
      <w:b/>
      <w:bCs/>
      <w:smallCaps/>
      <w:sz w:val="10"/>
      <w:szCs w:val="10"/>
      <w:u w:val="none"/>
      <w:shd w:val="clear" w:color="auto" w:fill="FFFFFF"/>
    </w:rPr>
  </w:style>
  <w:style w:type="character" w:customStyle="1" w:styleId="2SegoeUI1">
    <w:name w:val="Основной текст (2) + Segoe UI1"/>
    <w:aliases w:val="6 pt1,Не полужирный1"/>
    <w:basedOn w:val="2ffe"/>
    <w:uiPriority w:val="99"/>
    <w:rsid w:val="00345116"/>
    <w:rPr>
      <w:rFonts w:ascii="Segoe UI" w:eastAsia="Times New Roman" w:hAnsi="Segoe UI" w:cs="Segoe UI"/>
      <w:b/>
      <w:bCs/>
      <w:sz w:val="12"/>
      <w:szCs w:val="12"/>
      <w:u w:val="none"/>
      <w:shd w:val="clear" w:color="auto" w:fill="FFFFFF"/>
    </w:rPr>
  </w:style>
  <w:style w:type="character" w:customStyle="1" w:styleId="222pt">
    <w:name w:val="Основной текст (2) + 22 pt"/>
    <w:basedOn w:val="2ffe"/>
    <w:uiPriority w:val="99"/>
    <w:rsid w:val="00345116"/>
    <w:rPr>
      <w:rFonts w:eastAsia="Times New Roman"/>
      <w:b w:val="0"/>
      <w:bCs w:val="0"/>
      <w:sz w:val="44"/>
      <w:szCs w:val="44"/>
      <w:u w:val="none"/>
      <w:shd w:val="clear" w:color="auto" w:fill="FFFFFF"/>
    </w:rPr>
  </w:style>
  <w:style w:type="paragraph" w:customStyle="1" w:styleId="21fb">
    <w:name w:val="Основной текст (2)1"/>
    <w:basedOn w:val="aa"/>
    <w:uiPriority w:val="99"/>
    <w:rsid w:val="00345116"/>
    <w:pPr>
      <w:widowControl w:val="0"/>
      <w:shd w:val="clear" w:color="auto" w:fill="FFFFFF"/>
      <w:spacing w:before="840" w:after="60" w:line="765" w:lineRule="exact"/>
      <w:ind w:firstLine="0"/>
      <w:jc w:val="right"/>
    </w:pPr>
    <w:rPr>
      <w:rFonts w:eastAsia="Arial Unicode MS" w:cs="Times New Roman"/>
      <w:sz w:val="66"/>
      <w:szCs w:val="66"/>
      <w:lang w:eastAsia="ru-RU"/>
    </w:rPr>
  </w:style>
  <w:style w:type="character" w:customStyle="1" w:styleId="3ff6">
    <w:name w:val="Основной текст (3)_"/>
    <w:basedOn w:val="ab"/>
    <w:uiPriority w:val="99"/>
    <w:rsid w:val="00345116"/>
    <w:rPr>
      <w:rFonts w:ascii="Times New Roman" w:hAnsi="Times New Roman" w:cs="Times New Roman"/>
      <w:b/>
      <w:bCs/>
      <w:sz w:val="66"/>
      <w:szCs w:val="66"/>
      <w:u w:val="none"/>
    </w:rPr>
  </w:style>
  <w:style w:type="character" w:customStyle="1" w:styleId="apple-style-span">
    <w:name w:val="apple-style-span"/>
    <w:rsid w:val="00345116"/>
    <w:rPr>
      <w:rFonts w:cs="Times New Roman"/>
    </w:rPr>
  </w:style>
  <w:style w:type="paragraph" w:customStyle="1" w:styleId="1fffffd">
    <w:name w:val="Без интервала1"/>
    <w:rsid w:val="00345116"/>
    <w:pPr>
      <w:spacing w:after="0" w:line="240" w:lineRule="auto"/>
    </w:pPr>
    <w:rPr>
      <w:rFonts w:ascii="Calibri" w:eastAsia="Times New Roman" w:hAnsi="Calibri"/>
      <w:sz w:val="22"/>
      <w:szCs w:val="22"/>
    </w:rPr>
  </w:style>
  <w:style w:type="paragraph" w:customStyle="1" w:styleId="s18-">
    <w:name w:val="s18 Список мал -"/>
    <w:basedOn w:val="aa"/>
    <w:rsid w:val="00345116"/>
    <w:pPr>
      <w:tabs>
        <w:tab w:val="left" w:pos="851"/>
      </w:tabs>
      <w:spacing w:before="60" w:line="240" w:lineRule="auto"/>
      <w:ind w:left="2484" w:hanging="360"/>
      <w:jc w:val="both"/>
      <w:outlineLvl w:val="2"/>
    </w:pPr>
    <w:rPr>
      <w:rFonts w:eastAsia="Times New Roman" w:cs="Times New Roman"/>
      <w:bCs/>
      <w:sz w:val="22"/>
      <w:lang w:eastAsia="ru-RU"/>
    </w:rPr>
  </w:style>
  <w:style w:type="paragraph" w:customStyle="1" w:styleId="s07--">
    <w:name w:val="s07 Список - -"/>
    <w:basedOn w:val="aa"/>
    <w:rsid w:val="00345116"/>
    <w:pPr>
      <w:tabs>
        <w:tab w:val="left" w:pos="851"/>
        <w:tab w:val="num" w:pos="1040"/>
      </w:tabs>
      <w:spacing w:before="60" w:line="240" w:lineRule="auto"/>
      <w:ind w:left="1038" w:hanging="358"/>
      <w:jc w:val="both"/>
      <w:outlineLvl w:val="2"/>
    </w:pPr>
    <w:rPr>
      <w:rFonts w:eastAsia="Times New Roman" w:cs="Times New Roman"/>
      <w:bCs/>
      <w:szCs w:val="20"/>
      <w:lang w:eastAsia="ru-RU"/>
    </w:rPr>
  </w:style>
  <w:style w:type="character" w:customStyle="1" w:styleId="FontStyle39">
    <w:name w:val="Font Style39"/>
    <w:rsid w:val="00345116"/>
    <w:rPr>
      <w:rFonts w:ascii="Times New Roman" w:hAnsi="Times New Roman"/>
      <w:sz w:val="26"/>
    </w:rPr>
  </w:style>
  <w:style w:type="character" w:customStyle="1" w:styleId="WW-Absatz-Standardschriftart1">
    <w:name w:val="WW-Absatz-Standardschriftart1"/>
    <w:rsid w:val="00345116"/>
  </w:style>
  <w:style w:type="paragraph" w:customStyle="1" w:styleId="Style8">
    <w:name w:val="Style8"/>
    <w:basedOn w:val="aa"/>
    <w:rsid w:val="00345116"/>
    <w:pPr>
      <w:widowControl w:val="0"/>
      <w:autoSpaceDE w:val="0"/>
      <w:autoSpaceDN w:val="0"/>
      <w:adjustRightInd w:val="0"/>
      <w:spacing w:line="319" w:lineRule="exact"/>
      <w:ind w:firstLine="557"/>
      <w:jc w:val="both"/>
    </w:pPr>
    <w:rPr>
      <w:rFonts w:eastAsia="Times New Roman" w:cs="Times New Roman"/>
      <w:szCs w:val="24"/>
      <w:lang w:eastAsia="ru-RU"/>
    </w:rPr>
  </w:style>
  <w:style w:type="paragraph" w:customStyle="1" w:styleId="Style22">
    <w:name w:val="Style22"/>
    <w:basedOn w:val="aa"/>
    <w:rsid w:val="00345116"/>
    <w:pPr>
      <w:widowControl w:val="0"/>
      <w:autoSpaceDE w:val="0"/>
      <w:autoSpaceDN w:val="0"/>
      <w:adjustRightInd w:val="0"/>
      <w:spacing w:line="319" w:lineRule="exact"/>
      <w:ind w:firstLine="576"/>
      <w:jc w:val="both"/>
    </w:pPr>
    <w:rPr>
      <w:rFonts w:eastAsia="Times New Roman" w:cs="Times New Roman"/>
      <w:szCs w:val="24"/>
      <w:lang w:eastAsia="ru-RU"/>
    </w:rPr>
  </w:style>
  <w:style w:type="character" w:customStyle="1" w:styleId="gi">
    <w:name w:val="gi"/>
    <w:rsid w:val="00345116"/>
  </w:style>
  <w:style w:type="paragraph" w:customStyle="1" w:styleId="14b">
    <w:name w:val="Стиль14"/>
    <w:basedOn w:val="aa"/>
    <w:rsid w:val="00345116"/>
    <w:pPr>
      <w:spacing w:before="100" w:beforeAutospacing="1" w:after="100" w:afterAutospacing="1" w:line="240" w:lineRule="auto"/>
      <w:ind w:firstLine="720"/>
      <w:jc w:val="both"/>
    </w:pPr>
    <w:rPr>
      <w:rFonts w:eastAsia="Times New Roman" w:cs="Times New Roman"/>
      <w:sz w:val="28"/>
      <w:szCs w:val="20"/>
      <w:lang w:eastAsia="ru-RU"/>
    </w:rPr>
  </w:style>
  <w:style w:type="paragraph" w:customStyle="1" w:styleId="afffffffffffffb">
    <w:name w:val="Основной текст нум"/>
    <w:basedOn w:val="afffd"/>
    <w:next w:val="afffd"/>
    <w:rsid w:val="00345116"/>
    <w:pPr>
      <w:tabs>
        <w:tab w:val="num" w:pos="567"/>
      </w:tabs>
      <w:spacing w:after="0"/>
      <w:ind w:firstLine="0"/>
      <w:jc w:val="left"/>
    </w:pPr>
    <w:rPr>
      <w:rFonts w:ascii="Verdana" w:hAnsi="Verdana"/>
      <w:color w:val="auto"/>
      <w:szCs w:val="24"/>
    </w:rPr>
  </w:style>
  <w:style w:type="paragraph" w:customStyle="1" w:styleId="nienie">
    <w:name w:val="nienie"/>
    <w:basedOn w:val="Iauiue"/>
    <w:rsid w:val="00345116"/>
    <w:pPr>
      <w:keepLines/>
      <w:widowControl w:val="0"/>
      <w:overflowPunct/>
      <w:autoSpaceDE/>
      <w:autoSpaceDN/>
      <w:adjustRightInd/>
      <w:ind w:left="709" w:hanging="284"/>
    </w:pPr>
    <w:rPr>
      <w:rFonts w:ascii="Peterburg" w:hAnsi="Peterburg"/>
    </w:rPr>
  </w:style>
  <w:style w:type="paragraph" w:customStyle="1" w:styleId="caaieiaie2">
    <w:name w:val="caaieiaie 2"/>
    <w:basedOn w:val="Iauiue"/>
    <w:next w:val="Iauiue"/>
    <w:rsid w:val="00345116"/>
    <w:pPr>
      <w:keepNext/>
      <w:keepLines/>
      <w:widowControl w:val="0"/>
      <w:overflowPunct/>
      <w:autoSpaceDE/>
      <w:autoSpaceDN/>
      <w:adjustRightInd/>
      <w:spacing w:before="240" w:after="60"/>
      <w:ind w:firstLine="0"/>
      <w:jc w:val="center"/>
    </w:pPr>
    <w:rPr>
      <w:rFonts w:ascii="Peterburg" w:hAnsi="Peterburg"/>
      <w:b/>
    </w:rPr>
  </w:style>
  <w:style w:type="paragraph" w:customStyle="1" w:styleId="1fffffe">
    <w:name w:val="çàãîëîâîê 1"/>
    <w:basedOn w:val="afffffff9"/>
    <w:next w:val="afffffff9"/>
    <w:rsid w:val="00345116"/>
    <w:pPr>
      <w:keepNext/>
      <w:widowControl w:val="0"/>
    </w:pPr>
    <w:rPr>
      <w:sz w:val="28"/>
    </w:rPr>
  </w:style>
  <w:style w:type="paragraph" w:customStyle="1" w:styleId="31f3">
    <w:name w:val="Заголовок 31"/>
    <w:basedOn w:val="1fff5"/>
    <w:next w:val="1fff5"/>
    <w:rsid w:val="00345116"/>
    <w:pPr>
      <w:keepNext/>
      <w:jc w:val="center"/>
    </w:pPr>
    <w:rPr>
      <w:sz w:val="24"/>
    </w:rPr>
  </w:style>
  <w:style w:type="paragraph" w:customStyle="1" w:styleId="11ff3">
    <w:name w:val="Заголовок 11"/>
    <w:basedOn w:val="1fff5"/>
    <w:next w:val="1fff5"/>
    <w:rsid w:val="00345116"/>
    <w:pPr>
      <w:keepNext/>
    </w:pPr>
    <w:rPr>
      <w:sz w:val="24"/>
    </w:rPr>
  </w:style>
  <w:style w:type="character" w:customStyle="1" w:styleId="Heading5Char">
    <w:name w:val="Heading 5 Char"/>
    <w:locked/>
    <w:rsid w:val="00345116"/>
    <w:rPr>
      <w:rFonts w:ascii="Times New Roman" w:hAnsi="Times New Roman"/>
      <w:b/>
      <w:i/>
      <w:sz w:val="26"/>
      <w:lang w:val="x-none" w:eastAsia="ru-RU"/>
    </w:rPr>
  </w:style>
  <w:style w:type="character" w:customStyle="1" w:styleId="2fff1">
    <w:name w:val="Стиль2 Знак"/>
    <w:rsid w:val="00345116"/>
    <w:rPr>
      <w:rFonts w:ascii="Arial" w:hAnsi="Arial" w:cs="Arial"/>
      <w:snapToGrid w:val="0"/>
      <w:szCs w:val="24"/>
    </w:rPr>
  </w:style>
  <w:style w:type="character" w:customStyle="1" w:styleId="HeaderChar">
    <w:name w:val="Header Char"/>
    <w:locked/>
    <w:rsid w:val="00345116"/>
    <w:rPr>
      <w:lang w:val="ru-RU" w:eastAsia="ru-RU" w:bidi="ar-SA"/>
    </w:rPr>
  </w:style>
  <w:style w:type="paragraph" w:customStyle="1" w:styleId="11ff4">
    <w:name w:val="Без интервала11"/>
    <w:rsid w:val="00345116"/>
    <w:pPr>
      <w:spacing w:after="0" w:line="240" w:lineRule="auto"/>
    </w:pPr>
    <w:rPr>
      <w:rFonts w:ascii="Calibri" w:eastAsia="Times New Roman" w:hAnsi="Calibri"/>
      <w:sz w:val="22"/>
      <w:szCs w:val="22"/>
      <w:lang w:eastAsia="ru-RU"/>
    </w:rPr>
  </w:style>
  <w:style w:type="character" w:customStyle="1" w:styleId="Heading5Char2">
    <w:name w:val="Heading 5 Char2"/>
    <w:locked/>
    <w:rsid w:val="00345116"/>
    <w:rPr>
      <w:rFonts w:ascii="Times New Roman" w:hAnsi="Times New Roman"/>
      <w:b/>
      <w:i/>
      <w:sz w:val="26"/>
      <w:lang w:val="x-none" w:eastAsia="ru-RU"/>
    </w:rPr>
  </w:style>
  <w:style w:type="character" w:customStyle="1" w:styleId="HeaderChar2">
    <w:name w:val="Header Char2"/>
    <w:locked/>
    <w:rsid w:val="00345116"/>
    <w:rPr>
      <w:lang w:val="ru-RU" w:eastAsia="ru-RU"/>
    </w:rPr>
  </w:style>
  <w:style w:type="paragraph" w:styleId="2fff2">
    <w:name w:val="Quote"/>
    <w:basedOn w:val="aa"/>
    <w:next w:val="aa"/>
    <w:link w:val="2fff3"/>
    <w:uiPriority w:val="29"/>
    <w:qFormat/>
    <w:rsid w:val="00345116"/>
    <w:pPr>
      <w:spacing w:line="240" w:lineRule="auto"/>
      <w:ind w:firstLine="0"/>
      <w:jc w:val="both"/>
    </w:pPr>
    <w:rPr>
      <w:rFonts w:ascii="Calibri" w:eastAsia="Times New Roman" w:hAnsi="Calibri" w:cs="Times New Roman"/>
      <w:i/>
      <w:szCs w:val="24"/>
      <w:lang w:val="x-none" w:eastAsia="x-none"/>
    </w:rPr>
  </w:style>
  <w:style w:type="character" w:customStyle="1" w:styleId="2fff3">
    <w:name w:val="Цитата 2 Знак"/>
    <w:basedOn w:val="ab"/>
    <w:link w:val="2fff2"/>
    <w:uiPriority w:val="29"/>
    <w:rsid w:val="00345116"/>
    <w:rPr>
      <w:rFonts w:ascii="Calibri" w:eastAsia="Times New Roman" w:hAnsi="Calibri"/>
      <w:i/>
      <w:lang w:val="x-none" w:eastAsia="x-none"/>
    </w:rPr>
  </w:style>
  <w:style w:type="paragraph" w:styleId="afffffffffffffc">
    <w:name w:val="Intense Quote"/>
    <w:basedOn w:val="aa"/>
    <w:next w:val="aa"/>
    <w:link w:val="afffffffffffffd"/>
    <w:uiPriority w:val="30"/>
    <w:qFormat/>
    <w:rsid w:val="00345116"/>
    <w:pPr>
      <w:spacing w:line="240" w:lineRule="auto"/>
      <w:ind w:left="720" w:right="720" w:firstLine="0"/>
      <w:jc w:val="both"/>
    </w:pPr>
    <w:rPr>
      <w:rFonts w:ascii="Calibri" w:eastAsia="Times New Roman" w:hAnsi="Calibri" w:cs="Times New Roman"/>
      <w:b/>
      <w:i/>
      <w:szCs w:val="20"/>
      <w:lang w:val="x-none" w:eastAsia="x-none"/>
    </w:rPr>
  </w:style>
  <w:style w:type="character" w:customStyle="1" w:styleId="afffffffffffffd">
    <w:name w:val="Выделенная цитата Знак"/>
    <w:basedOn w:val="ab"/>
    <w:link w:val="afffffffffffffc"/>
    <w:uiPriority w:val="30"/>
    <w:rsid w:val="00345116"/>
    <w:rPr>
      <w:rFonts w:ascii="Calibri" w:eastAsia="Times New Roman" w:hAnsi="Calibri"/>
      <w:b/>
      <w:i/>
      <w:szCs w:val="20"/>
      <w:lang w:val="x-none" w:eastAsia="x-none"/>
    </w:rPr>
  </w:style>
  <w:style w:type="paragraph" w:customStyle="1" w:styleId="2fff4">
    <w:name w:val="Без интервала2"/>
    <w:rsid w:val="00345116"/>
    <w:pPr>
      <w:spacing w:after="0" w:line="240" w:lineRule="auto"/>
    </w:pPr>
    <w:rPr>
      <w:rFonts w:ascii="Calibri" w:eastAsia="Calibri" w:hAnsi="Calibri"/>
      <w:sz w:val="22"/>
      <w:szCs w:val="22"/>
      <w:lang w:eastAsia="ru-RU"/>
    </w:rPr>
  </w:style>
  <w:style w:type="character" w:customStyle="1" w:styleId="affffffffff4">
    <w:name w:val="Рисунок Знак"/>
    <w:link w:val="affffffffff3"/>
    <w:locked/>
    <w:rsid w:val="00345116"/>
    <w:rPr>
      <w:rFonts w:ascii="Arial" w:eastAsia="Times New Roman" w:hAnsi="Arial" w:cs="Arial"/>
      <w:spacing w:val="-5"/>
      <w:sz w:val="20"/>
      <w:szCs w:val="20"/>
    </w:rPr>
  </w:style>
  <w:style w:type="character" w:customStyle="1" w:styleId="afffffffffffffe">
    <w:name w:val="Таблица Знак"/>
    <w:locked/>
    <w:rsid w:val="00345116"/>
    <w:rPr>
      <w:rFonts w:ascii="Times New Roman" w:eastAsia="Times New Roman" w:hAnsi="Times New Roman" w:cs="Times New Roman"/>
      <w:sz w:val="20"/>
      <w:szCs w:val="20"/>
      <w:lang w:eastAsia="ru-RU"/>
    </w:rPr>
  </w:style>
  <w:style w:type="character" w:styleId="affffffffffffff">
    <w:name w:val="Subtle Emphasis"/>
    <w:uiPriority w:val="19"/>
    <w:qFormat/>
    <w:rsid w:val="00345116"/>
    <w:rPr>
      <w:i/>
      <w:iCs w:val="0"/>
      <w:color w:val="5A5A5A"/>
    </w:rPr>
  </w:style>
  <w:style w:type="character" w:styleId="affffffffffffff0">
    <w:name w:val="Intense Emphasis"/>
    <w:uiPriority w:val="21"/>
    <w:qFormat/>
    <w:rsid w:val="00345116"/>
    <w:rPr>
      <w:b/>
      <w:bCs w:val="0"/>
      <w:i/>
      <w:iCs w:val="0"/>
      <w:sz w:val="24"/>
      <w:szCs w:val="24"/>
      <w:u w:val="single"/>
    </w:rPr>
  </w:style>
  <w:style w:type="character" w:styleId="affffffffffffff1">
    <w:name w:val="Subtle Reference"/>
    <w:uiPriority w:val="31"/>
    <w:qFormat/>
    <w:rsid w:val="00345116"/>
    <w:rPr>
      <w:sz w:val="24"/>
      <w:szCs w:val="24"/>
      <w:u w:val="single"/>
    </w:rPr>
  </w:style>
  <w:style w:type="character" w:styleId="affffffffffffff2">
    <w:name w:val="Intense Reference"/>
    <w:uiPriority w:val="32"/>
    <w:qFormat/>
    <w:rsid w:val="00345116"/>
    <w:rPr>
      <w:b/>
      <w:bCs w:val="0"/>
      <w:sz w:val="24"/>
      <w:u w:val="single"/>
    </w:rPr>
  </w:style>
  <w:style w:type="character" w:styleId="affffffffffffff3">
    <w:name w:val="Book Title"/>
    <w:uiPriority w:val="33"/>
    <w:qFormat/>
    <w:rsid w:val="00345116"/>
    <w:rPr>
      <w:rFonts w:ascii="Cambria" w:eastAsia="Times New Roman" w:hAnsi="Cambria" w:hint="default"/>
      <w:b/>
      <w:bCs w:val="0"/>
      <w:i/>
      <w:iCs w:val="0"/>
      <w:sz w:val="24"/>
      <w:szCs w:val="24"/>
    </w:rPr>
  </w:style>
  <w:style w:type="character" w:customStyle="1" w:styleId="194">
    <w:name w:val="Знак Знак19"/>
    <w:locked/>
    <w:rsid w:val="00345116"/>
    <w:rPr>
      <w:b/>
      <w:bCs w:val="0"/>
      <w:sz w:val="28"/>
    </w:rPr>
  </w:style>
  <w:style w:type="character" w:customStyle="1" w:styleId="166">
    <w:name w:val="Знак Знак16"/>
    <w:locked/>
    <w:rsid w:val="00345116"/>
    <w:rPr>
      <w:rFonts w:ascii="Verdana" w:hAnsi="Verdana" w:hint="default"/>
      <w:sz w:val="22"/>
      <w:lang w:val="ru-RU" w:eastAsia="ru-RU"/>
    </w:rPr>
  </w:style>
  <w:style w:type="character" w:customStyle="1" w:styleId="158">
    <w:name w:val="Знак Знак15"/>
    <w:locked/>
    <w:rsid w:val="00345116"/>
    <w:rPr>
      <w:b/>
      <w:bCs w:val="0"/>
      <w:i/>
      <w:iCs w:val="0"/>
      <w:sz w:val="26"/>
      <w:lang w:val="ru-RU" w:eastAsia="ru-RU"/>
    </w:rPr>
  </w:style>
  <w:style w:type="character" w:customStyle="1" w:styleId="14c">
    <w:name w:val="Знак Знак14"/>
    <w:locked/>
    <w:rsid w:val="00345116"/>
    <w:rPr>
      <w:b/>
      <w:bCs w:val="0"/>
      <w:sz w:val="22"/>
      <w:lang w:val="ru-RU" w:eastAsia="ru-RU"/>
    </w:rPr>
  </w:style>
  <w:style w:type="character" w:customStyle="1" w:styleId="BodyTextChar">
    <w:name w:val="Body Text Char Знак Знак"/>
    <w:uiPriority w:val="99"/>
    <w:locked/>
    <w:rsid w:val="00345116"/>
    <w:rPr>
      <w:b/>
      <w:bCs w:val="0"/>
      <w:sz w:val="32"/>
      <w:lang w:val="ru-RU" w:eastAsia="ru-RU"/>
    </w:rPr>
  </w:style>
  <w:style w:type="character" w:customStyle="1" w:styleId="31f4">
    <w:name w:val="Знак Знак31"/>
    <w:locked/>
    <w:rsid w:val="00345116"/>
    <w:rPr>
      <w:rFonts w:ascii="Courier New" w:hAnsi="Courier New" w:cs="Courier New" w:hint="default"/>
      <w:lang w:val="ru-RU" w:eastAsia="ru-RU"/>
    </w:rPr>
  </w:style>
  <w:style w:type="character" w:customStyle="1" w:styleId="Heading1Char1">
    <w:name w:val="Heading 1 Char1"/>
    <w:aliases w:val="Heading 1 Char Char"/>
    <w:locked/>
    <w:rsid w:val="00345116"/>
    <w:rPr>
      <w:rFonts w:ascii="Cambria" w:hAnsi="Cambria" w:cs="Times New Roman" w:hint="default"/>
      <w:b/>
      <w:bCs/>
      <w:kern w:val="32"/>
      <w:sz w:val="32"/>
      <w:szCs w:val="32"/>
    </w:rPr>
  </w:style>
  <w:style w:type="character" w:customStyle="1" w:styleId="203">
    <w:name w:val="Знак Знак20"/>
    <w:locked/>
    <w:rsid w:val="00345116"/>
    <w:rPr>
      <w:b/>
      <w:bCs w:val="0"/>
      <w:sz w:val="28"/>
      <w:szCs w:val="28"/>
    </w:rPr>
  </w:style>
  <w:style w:type="character" w:customStyle="1" w:styleId="22f1">
    <w:name w:val="Знак Знак22"/>
    <w:locked/>
    <w:rsid w:val="00345116"/>
    <w:rPr>
      <w:b/>
      <w:bCs w:val="0"/>
      <w:sz w:val="28"/>
      <w:szCs w:val="28"/>
    </w:rPr>
  </w:style>
  <w:style w:type="character" w:customStyle="1" w:styleId="21fc">
    <w:name w:val="Знак Знак21"/>
    <w:locked/>
    <w:rsid w:val="00345116"/>
    <w:rPr>
      <w:b/>
      <w:bCs w:val="0"/>
      <w:sz w:val="26"/>
      <w:szCs w:val="26"/>
      <w:lang w:val="ru-RU" w:eastAsia="ru-RU" w:bidi="ar-SA"/>
    </w:rPr>
  </w:style>
  <w:style w:type="character" w:customStyle="1" w:styleId="BodyTextChar1">
    <w:name w:val="Body Text Char Знак Знак1"/>
    <w:locked/>
    <w:rsid w:val="00345116"/>
    <w:rPr>
      <w:b/>
      <w:bCs w:val="0"/>
      <w:sz w:val="32"/>
      <w:lang w:val="ru-RU" w:eastAsia="ru-RU" w:bidi="ar-SA"/>
    </w:rPr>
  </w:style>
  <w:style w:type="table" w:customStyle="1" w:styleId="13110">
    <w:name w:val="Сетка таблицы1311"/>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Сетка таблицы1411"/>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0">
    <w:name w:val="Сетка таблицы1511"/>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Сетка таблицы11311"/>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0">
    <w:name w:val="Сетка таблицы1611"/>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0">
    <w:name w:val="Сетка таблицы1711"/>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0">
    <w:name w:val="Сетка таблицы1421"/>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0">
    <w:name w:val="Сетка таблицы1521"/>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Сетка таблицы11321"/>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0">
    <w:name w:val="Сетка таблицы1621"/>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
    <w:name w:val="Сетка таблицы11421"/>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0">
    <w:name w:val="Сетка таблицы1721"/>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Сетка таблицы1811"/>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
    <w:name w:val="Сетка таблицы11511"/>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Сетка таблицы14111"/>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1"/>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
    <w:name w:val="Сетка таблицы113111"/>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
    <w:name w:val="Сетка таблицы16111"/>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
    <w:name w:val="Сетка таблицы114111"/>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
    <w:name w:val="Сетка таблицы17111"/>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1"/>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1">
    <w:name w:val="Сетка таблицы111211"/>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Сетка таблицы1321"/>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
    <w:name w:val="Сетка таблицы11221"/>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0">
    <w:name w:val="Сетка таблицы2311"/>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0">
    <w:name w:val="Сетка таблицы111111"/>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Сетка таблицы3111"/>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0">
    <w:name w:val="Сетка таблицы5111"/>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c"/>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Сетка таблицы1123"/>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Сетка таблицы153"/>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Сетка таблицы1133"/>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0">
    <w:name w:val="Сетка таблицы163"/>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Сетка таблицы1143"/>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0">
    <w:name w:val="Сетка таблицы173"/>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0">
    <w:name w:val="Сетка таблицы1191"/>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Сетка таблицы134"/>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Сетка таблицы1124"/>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Сетка таблицы1134"/>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Сетка таблицы164"/>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4">
    <w:name w:val="Сетка таблицы1144"/>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0">
    <w:name w:val="Сетка таблицы174"/>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
    <w:name w:val="Сетка таблицы1821"/>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
    <w:name w:val="Сетка таблицы11521"/>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1"/>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Сетка таблицы111121"/>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0">
    <w:name w:val="Сетка таблицы1312"/>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Сетка таблицы11212"/>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0">
    <w:name w:val="Сетка таблицы3121"/>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0">
    <w:name w:val="Сетка таблицы1412"/>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Сетка таблицы4121"/>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0">
    <w:name w:val="Сетка таблицы1512"/>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
    <w:name w:val="Сетка таблицы11312"/>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0">
    <w:name w:val="Сетка таблицы1612"/>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
    <w:name w:val="Сетка таблицы11412"/>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Сетка таблицы6121"/>
    <w:basedOn w:val="ac"/>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0">
    <w:name w:val="Сетка таблицы1712"/>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
    <w:name w:val="Сетка таблицы1201"/>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0">
    <w:name w:val="Сетка таблицы11101"/>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Сетка таблицы145"/>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Сетка таблицы1135"/>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0">
    <w:name w:val="Сетка таблицы165"/>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5">
    <w:name w:val="Сетка таблицы1145"/>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0">
    <w:name w:val="Сетка таблицы175"/>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0">
    <w:name w:val="Сетка таблицы183"/>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
    <w:name w:val="Сетка таблицы1153"/>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0">
    <w:name w:val="Сетка таблицы1413"/>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0">
    <w:name w:val="Сетка таблицы1513"/>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Сетка таблицы11313"/>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0">
    <w:name w:val="Сетка таблицы1613"/>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Сетка таблицы11413"/>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30">
    <w:name w:val="Сетка таблицы1713"/>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1">
    <w:name w:val="Сетка таблицы1271"/>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1">
    <w:name w:val="Сетка таблицы11171"/>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Сетка таблицы146"/>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0">
    <w:name w:val="Сетка таблицы156"/>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Сетка таблицы1136"/>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0">
    <w:name w:val="Сетка таблицы166"/>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6">
    <w:name w:val="Сетка таблицы1146"/>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60">
    <w:name w:val="Сетка таблицы176"/>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0">
    <w:name w:val="Сетка таблицы184"/>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
    <w:name w:val="Сетка таблицы1154"/>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0">
    <w:name w:val="Сетка таблицы1414"/>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40">
    <w:name w:val="Сетка таблицы1514"/>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4">
    <w:name w:val="Сетка таблицы11314"/>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40">
    <w:name w:val="Сетка таблицы1614"/>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4">
    <w:name w:val="Сетка таблицы11414"/>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4">
    <w:name w:val="Сетка таблицы1714"/>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
    <w:name w:val="Сетка таблицы1911"/>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
    <w:name w:val="Сетка таблицы11611"/>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1">
    <w:name w:val="Сетка таблицы14211"/>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1">
    <w:name w:val="Сетка таблицы15211"/>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1">
    <w:name w:val="Сетка таблицы113211"/>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11">
    <w:name w:val="Сетка таблицы16211"/>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11">
    <w:name w:val="Сетка таблицы114211"/>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1">
    <w:name w:val="Сетка таблицы17211"/>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
    <w:name w:val="Сетка таблицы18111"/>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
    <w:name w:val="Сетка таблицы115111"/>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1">
    <w:name w:val="Сетка таблицы141111"/>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1">
    <w:name w:val="Сетка таблицы151111"/>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11">
    <w:name w:val="Сетка таблицы1131111"/>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1">
    <w:name w:val="Сетка таблицы161111"/>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1">
    <w:name w:val="Сетка таблицы1141111"/>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1">
    <w:name w:val="Сетка таблицы171111"/>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1">
    <w:name w:val="Сетка таблицы1281"/>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1">
    <w:name w:val="Сетка таблицы11181"/>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0">
    <w:name w:val="Сетка таблицы129"/>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1">
    <w:name w:val="Сетка таблицы11191"/>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Сетка таблицы135"/>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Сетка таблицы1125"/>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0">
    <w:name w:val="Сетка таблицы147"/>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70">
    <w:name w:val="Сетка таблицы157"/>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7">
    <w:name w:val="Сетка таблицы1137"/>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7">
    <w:name w:val="Сетка таблицы167"/>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7">
    <w:name w:val="Сетка таблицы1147"/>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70">
    <w:name w:val="Сетка таблицы177"/>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50">
    <w:name w:val="Сетка таблицы185"/>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5">
    <w:name w:val="Сетка таблицы1155"/>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Сетка таблицы1213"/>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Сетка таблицы11113"/>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0">
    <w:name w:val="Сетка таблицы1313"/>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3"/>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50">
    <w:name w:val="Сетка таблицы1415"/>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Сетка таблицы413"/>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50">
    <w:name w:val="Сетка таблицы1515"/>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Сетка таблицы2113"/>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5">
    <w:name w:val="Сетка таблицы11315"/>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513"/>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50">
    <w:name w:val="Сетка таблицы1615"/>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
    <w:name w:val="Сетка таблицы2213"/>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5">
    <w:name w:val="Сетка таблицы11415"/>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Сетка таблицы613"/>
    <w:basedOn w:val="ac"/>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5">
    <w:name w:val="Сетка таблицы1715"/>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1">
    <w:name w:val="Сетка таблицы1921"/>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0">
    <w:name w:val="Сетка таблицы2411"/>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1">
    <w:name w:val="Сетка таблицы11621"/>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1"/>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Сетка таблицы111221"/>
    <w:basedOn w:val="ac"/>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0">
    <w:name w:val="Сетка таблицы3211"/>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20">
    <w:name w:val="Сетка таблицы1422"/>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1"/>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0">
    <w:name w:val="Сетка таблицы1522"/>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
    <w:name w:val="Сетка таблицы21211"/>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2">
    <w:name w:val="Сетка таблицы11322"/>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0">
    <w:name w:val="Сетка таблицы5211"/>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20">
    <w:name w:val="Сетка таблицы1622"/>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0">
    <w:name w:val="Сетка таблицы2221"/>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2">
    <w:name w:val="Сетка таблицы11422"/>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1"/>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20">
    <w:name w:val="Сетка таблицы1722"/>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
    <w:name w:val="Сетка таблицы1812"/>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
    <w:name w:val="Сетка таблицы11512"/>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Сетка таблицы13111"/>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
    <w:name w:val="Сетка таблицы112111"/>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Сетка таблицы14112"/>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
    <w:name w:val="Сетка таблицы15112"/>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2">
    <w:name w:val="Сетка таблицы113112"/>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
    <w:name w:val="Сетка таблицы16112"/>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
    <w:name w:val="Сетка таблицы114112"/>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2">
    <w:name w:val="Сетка таблицы17112"/>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0">
    <w:name w:val="Сетка таблицы130"/>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0">
    <w:name w:val="Сетка таблицы1120"/>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80">
    <w:name w:val="Сетка таблицы148"/>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80">
    <w:name w:val="Сетка таблицы158"/>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8">
    <w:name w:val="Сетка таблицы1138"/>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8">
    <w:name w:val="Сетка таблицы168"/>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8">
    <w:name w:val="Сетка таблицы1148"/>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8">
    <w:name w:val="Сетка таблицы178"/>
    <w:basedOn w:val="ac"/>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
    <w:name w:val="Сетка таблицы291"/>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0">
    <w:name w:val="Сетка таблицы136"/>
    <w:basedOn w:val="ac"/>
    <w:next w:val="af8"/>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0">
    <w:name w:val="Сетка таблицы1126"/>
    <w:basedOn w:val="ac"/>
    <w:next w:val="af8"/>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0">
    <w:name w:val="Сетка таблицы1210"/>
    <w:basedOn w:val="ac"/>
    <w:next w:val="af8"/>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0">
    <w:name w:val="Сетка таблицы11110"/>
    <w:basedOn w:val="ac"/>
    <w:next w:val="af8"/>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0">
    <w:name w:val="Сетка таблицы137"/>
    <w:basedOn w:val="ac"/>
    <w:next w:val="af8"/>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0">
    <w:name w:val="Сетка таблицы1127"/>
    <w:basedOn w:val="ac"/>
    <w:next w:val="af8"/>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90">
    <w:name w:val="Сетка таблицы149"/>
    <w:basedOn w:val="ac"/>
    <w:next w:val="af8"/>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9">
    <w:name w:val="Сетка таблицы159"/>
    <w:basedOn w:val="ac"/>
    <w:next w:val="af8"/>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9">
    <w:name w:val="Сетка таблицы1139"/>
    <w:basedOn w:val="ac"/>
    <w:next w:val="af8"/>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9">
    <w:name w:val="Сетка таблицы169"/>
    <w:basedOn w:val="ac"/>
    <w:next w:val="af8"/>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0">
    <w:name w:val="Сетка таблицы226"/>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9">
    <w:name w:val="Сетка таблицы1149"/>
    <w:basedOn w:val="ac"/>
    <w:next w:val="af8"/>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9">
    <w:name w:val="Сетка таблицы179"/>
    <w:basedOn w:val="ac"/>
    <w:next w:val="af8"/>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60">
    <w:name w:val="Сетка таблицы186"/>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6">
    <w:name w:val="Сетка таблицы1156"/>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Сетка таблицы1214"/>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0">
    <w:name w:val="Сетка таблицы11114"/>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0">
    <w:name w:val="Сетка таблицы1314"/>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
    <w:name w:val="Сетка таблицы11214"/>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Сетка таблицы314"/>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6">
    <w:name w:val="Сетка таблицы1416"/>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Сетка таблицы414"/>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6">
    <w:name w:val="Сетка таблицы1516"/>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Сетка таблицы2114"/>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6">
    <w:name w:val="Сетка таблицы11316"/>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514"/>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6">
    <w:name w:val="Сетка таблицы1616"/>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
    <w:name w:val="Сетка таблицы2214"/>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6">
    <w:name w:val="Сетка таблицы11416"/>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0">
    <w:name w:val="Сетка таблицы614"/>
    <w:basedOn w:val="ac"/>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6">
    <w:name w:val="Сетка таблицы1716"/>
    <w:basedOn w:val="ac"/>
    <w:uiPriority w:val="59"/>
    <w:rsid w:val="00345116"/>
    <w:pPr>
      <w:spacing w:after="0" w:line="240" w:lineRule="auto"/>
    </w:pPr>
    <w:rPr>
      <w:rFonts w:ascii="Calibri" w:eastAsia="Calibri"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0">
    <w:name w:val="Сетка таблицы193"/>
    <w:basedOn w:val="ac"/>
    <w:next w:val="af8"/>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Сетка таблицы1163"/>
    <w:basedOn w:val="ac"/>
    <w:next w:val="af8"/>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30">
    <w:name w:val="Сетка таблицы1423"/>
    <w:basedOn w:val="ac"/>
    <w:next w:val="af8"/>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30">
    <w:name w:val="Сетка таблицы1523"/>
    <w:basedOn w:val="ac"/>
    <w:next w:val="af8"/>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3">
    <w:name w:val="Сетка таблицы11323"/>
    <w:basedOn w:val="ac"/>
    <w:next w:val="af8"/>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30">
    <w:name w:val="Сетка таблицы1623"/>
    <w:basedOn w:val="ac"/>
    <w:next w:val="af8"/>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3">
    <w:name w:val="Сетка таблицы11423"/>
    <w:basedOn w:val="ac"/>
    <w:next w:val="af8"/>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3">
    <w:name w:val="Сетка таблицы1723"/>
    <w:basedOn w:val="ac"/>
    <w:next w:val="af8"/>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3">
    <w:name w:val="Сетка таблицы1813"/>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3">
    <w:name w:val="Сетка таблицы11513"/>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3">
    <w:name w:val="Сетка таблицы14113"/>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3">
    <w:name w:val="Сетка таблицы15113"/>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3">
    <w:name w:val="Сетка таблицы113113"/>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3">
    <w:name w:val="Сетка таблицы16113"/>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3">
    <w:name w:val="Сетка таблицы114113"/>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3">
    <w:name w:val="Сетка таблицы17113"/>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0">
    <w:name w:val="Сетка таблицы1223"/>
    <w:basedOn w:val="ac"/>
    <w:next w:val="af8"/>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Сетка таблицы11123"/>
    <w:basedOn w:val="ac"/>
    <w:next w:val="af8"/>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0">
    <w:name w:val="Сетка таблицы1322"/>
    <w:basedOn w:val="ac"/>
    <w:next w:val="af8"/>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
    <w:name w:val="Сетка таблицы11222"/>
    <w:basedOn w:val="ac"/>
    <w:next w:val="af8"/>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0">
    <w:name w:val="Сетка таблицы3221"/>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1"/>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1">
    <w:name w:val="Сетка таблицы21221"/>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
    <w:name w:val="Сетка таблицы2222"/>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1">
    <w:name w:val="Сетка таблицы6221"/>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Сетка таблицы2312"/>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Сетка таблицы12112"/>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0">
    <w:name w:val="Сетка таблицы111112"/>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Сетка таблицы13112"/>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
    <w:name w:val="Сетка таблицы112112"/>
    <w:basedOn w:val="ac"/>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0">
    <w:name w:val="Сетка таблицы3112"/>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Сетка таблицы4112"/>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0">
    <w:name w:val="Сетка таблицы5112"/>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
    <w:name w:val="Сетка таблицы22112"/>
    <w:basedOn w:val="ac"/>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
    <w:name w:val="Сетка таблицы6112"/>
    <w:basedOn w:val="ac"/>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
    <w:name w:val="Сетка таблицы11011"/>
    <w:basedOn w:val="ac"/>
    <w:next w:val="af8"/>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0">
    <w:name w:val="Сетка таблицы2511"/>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1">
    <w:name w:val="Сетка таблицы11711"/>
    <w:basedOn w:val="ac"/>
    <w:next w:val="af8"/>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1">
    <w:name w:val="Сетка таблицы12311"/>
    <w:basedOn w:val="ac"/>
    <w:next w:val="af8"/>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1">
    <w:name w:val="Сетка таблицы111311"/>
    <w:basedOn w:val="ac"/>
    <w:next w:val="af8"/>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Сетка таблицы1331"/>
    <w:basedOn w:val="ac"/>
    <w:next w:val="af8"/>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1">
    <w:name w:val="Сетка таблицы11231"/>
    <w:basedOn w:val="ac"/>
    <w:next w:val="af8"/>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0">
    <w:name w:val="Сетка таблицы3311"/>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c"/>
    <w:next w:val="af8"/>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Сетка таблицы4311"/>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1">
    <w:name w:val="Сетка таблицы1531"/>
    <w:basedOn w:val="ac"/>
    <w:next w:val="af8"/>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1">
    <w:name w:val="Сетка таблицы21311"/>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1">
    <w:name w:val="Сетка таблицы11331"/>
    <w:basedOn w:val="ac"/>
    <w:next w:val="af8"/>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0">
    <w:name w:val="Сетка таблицы5311"/>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Сетка таблицы1631"/>
    <w:basedOn w:val="ac"/>
    <w:next w:val="af8"/>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
    <w:name w:val="Сетка таблицы2231"/>
    <w:basedOn w:val="ac"/>
    <w:next w:val="af8"/>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1">
    <w:name w:val="Сетка таблицы11431"/>
    <w:basedOn w:val="ac"/>
    <w:next w:val="af8"/>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
    <w:name w:val="Сетка таблицы6311"/>
    <w:basedOn w:val="ac"/>
    <w:next w:val="af8"/>
    <w:uiPriority w:val="59"/>
    <w:rsid w:val="00345116"/>
    <w:pPr>
      <w:spacing w:after="0" w:line="240" w:lineRule="auto"/>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1">
    <w:name w:val="Сетка таблицы1731"/>
    <w:basedOn w:val="ac"/>
    <w:next w:val="af8"/>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1">
    <w:name w:val="Сетка таблицы12411"/>
    <w:basedOn w:val="ac"/>
    <w:next w:val="af8"/>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11">
    <w:name w:val="Сетка таблицы111411"/>
    <w:basedOn w:val="ac"/>
    <w:next w:val="af8"/>
    <w:uiPriority w:val="59"/>
    <w:rsid w:val="00345116"/>
    <w:pPr>
      <w:spacing w:after="0" w:line="240" w:lineRule="auto"/>
    </w:pPr>
    <w:rPr>
      <w:rFonts w:ascii="Calibri" w:eastAsia="Times New Roman" w:hAnsi="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014">
    <w:name w:val="СТО 2014 Таблица"/>
    <w:basedOn w:val="aa"/>
    <w:next w:val="aa"/>
    <w:qFormat/>
    <w:rsid w:val="00345116"/>
    <w:pPr>
      <w:spacing w:line="240" w:lineRule="auto"/>
      <w:ind w:firstLine="0"/>
      <w:jc w:val="center"/>
    </w:pPr>
    <w:rPr>
      <w:rFonts w:eastAsiaTheme="minorHAnsi"/>
      <w:sz w:val="16"/>
    </w:rPr>
  </w:style>
  <w:style w:type="character" w:customStyle="1" w:styleId="organictitlecontentspan">
    <w:name w:val="organictitlecontentspan"/>
    <w:basedOn w:val="ab"/>
    <w:rsid w:val="00345116"/>
  </w:style>
  <w:style w:type="paragraph" w:customStyle="1" w:styleId="a3">
    <w:name w:val="_Рисунок"/>
    <w:basedOn w:val="aa"/>
    <w:qFormat/>
    <w:rsid w:val="00345116"/>
    <w:pPr>
      <w:numPr>
        <w:ilvl w:val="4"/>
        <w:numId w:val="48"/>
      </w:numPr>
      <w:spacing w:after="200" w:line="240" w:lineRule="auto"/>
      <w:contextualSpacing/>
      <w:jc w:val="center"/>
    </w:pPr>
    <w:rPr>
      <w:rFonts w:eastAsia="Times New Roman" w:cs="Times New Roman"/>
      <w:sz w:val="26"/>
      <w:szCs w:val="26"/>
      <w:lang w:eastAsia="ru-RU"/>
    </w:rPr>
  </w:style>
  <w:style w:type="paragraph" w:customStyle="1" w:styleId="110">
    <w:name w:val="_Таблица 1.1"/>
    <w:basedOn w:val="aa"/>
    <w:next w:val="aa"/>
    <w:qFormat/>
    <w:rsid w:val="00345116"/>
    <w:pPr>
      <w:numPr>
        <w:ilvl w:val="5"/>
        <w:numId w:val="48"/>
      </w:numPr>
      <w:spacing w:before="240" w:after="120" w:line="240" w:lineRule="auto"/>
      <w:ind w:right="282"/>
      <w:contextualSpacing/>
      <w:jc w:val="both"/>
    </w:pPr>
    <w:rPr>
      <w:rFonts w:eastAsia="Times New Roman" w:cs="Times New Roman"/>
      <w:iCs/>
      <w:sz w:val="26"/>
      <w:szCs w:val="26"/>
      <w:lang w:eastAsia="ru-RU"/>
    </w:rPr>
  </w:style>
  <w:style w:type="paragraph" w:customStyle="1" w:styleId="1110">
    <w:name w:val="_Таблица 1.1.1"/>
    <w:basedOn w:val="110"/>
    <w:next w:val="aa"/>
    <w:qFormat/>
    <w:rsid w:val="00345116"/>
    <w:pPr>
      <w:numPr>
        <w:ilvl w:val="6"/>
      </w:numPr>
      <w:ind w:right="284"/>
      <w:mirrorIndents/>
    </w:pPr>
  </w:style>
  <w:style w:type="paragraph" w:customStyle="1" w:styleId="11110">
    <w:name w:val="_Таблица 1.1.1.1"/>
    <w:basedOn w:val="1110"/>
    <w:next w:val="aa"/>
    <w:qFormat/>
    <w:rsid w:val="00345116"/>
    <w:pPr>
      <w:numPr>
        <w:ilvl w:val="7"/>
      </w:numPr>
    </w:pPr>
  </w:style>
  <w:style w:type="paragraph" w:customStyle="1" w:styleId="11111">
    <w:name w:val="_Таблица 1.1.1.1.1"/>
    <w:basedOn w:val="11110"/>
    <w:next w:val="aa"/>
    <w:qFormat/>
    <w:rsid w:val="00345116"/>
    <w:pPr>
      <w:numPr>
        <w:ilvl w:val="8"/>
      </w:numPr>
    </w:pPr>
  </w:style>
  <w:style w:type="paragraph" w:customStyle="1" w:styleId="1">
    <w:name w:val="_1."/>
    <w:basedOn w:val="10"/>
    <w:next w:val="aa"/>
    <w:qFormat/>
    <w:rsid w:val="00345116"/>
    <w:pPr>
      <w:keepNext/>
      <w:keepLines/>
      <w:pageBreakBefore/>
      <w:numPr>
        <w:numId w:val="48"/>
      </w:numPr>
      <w:spacing w:before="0" w:after="360" w:line="240" w:lineRule="auto"/>
      <w:contextualSpacing w:val="0"/>
      <w:jc w:val="both"/>
    </w:pPr>
    <w:rPr>
      <w:rFonts w:eastAsiaTheme="majorEastAsia" w:cs="Times New Roman"/>
      <w:bCs/>
      <w:caps w:val="0"/>
      <w:sz w:val="28"/>
      <w:szCs w:val="26"/>
      <w:lang w:eastAsia="ru-RU"/>
    </w:rPr>
  </w:style>
  <w:style w:type="paragraph" w:customStyle="1" w:styleId="11">
    <w:name w:val="_1.1."/>
    <w:basedOn w:val="2"/>
    <w:next w:val="aa"/>
    <w:qFormat/>
    <w:rsid w:val="00345116"/>
    <w:pPr>
      <w:numPr>
        <w:numId w:val="48"/>
      </w:numPr>
      <w:spacing w:line="240" w:lineRule="auto"/>
      <w:contextualSpacing w:val="0"/>
      <w:jc w:val="both"/>
    </w:pPr>
    <w:rPr>
      <w:rFonts w:eastAsia="Times New Roman" w:cs="Times New Roman"/>
      <w:b w:val="0"/>
      <w:bCs/>
      <w:i/>
      <w:szCs w:val="26"/>
      <w:lang w:eastAsia="ru-RU"/>
    </w:rPr>
  </w:style>
  <w:style w:type="paragraph" w:customStyle="1" w:styleId="111">
    <w:name w:val="_1.1.1."/>
    <w:basedOn w:val="30"/>
    <w:next w:val="aa"/>
    <w:qFormat/>
    <w:rsid w:val="00345116"/>
    <w:pPr>
      <w:keepLines/>
      <w:numPr>
        <w:numId w:val="48"/>
      </w:numPr>
      <w:spacing w:before="360" w:after="360" w:line="240" w:lineRule="auto"/>
      <w:contextualSpacing w:val="0"/>
      <w:jc w:val="both"/>
    </w:pPr>
    <w:rPr>
      <w:rFonts w:eastAsia="Times New Roman" w:cs="Times New Roman"/>
      <w:bCs/>
      <w:sz w:val="26"/>
      <w:szCs w:val="26"/>
      <w:lang w:eastAsia="ru-RU"/>
    </w:rPr>
  </w:style>
  <w:style w:type="paragraph" w:customStyle="1" w:styleId="1111">
    <w:name w:val="_1.1.1.1."/>
    <w:basedOn w:val="40"/>
    <w:next w:val="aa"/>
    <w:qFormat/>
    <w:rsid w:val="00345116"/>
    <w:pPr>
      <w:keepLines/>
      <w:numPr>
        <w:numId w:val="48"/>
      </w:numPr>
      <w:spacing w:before="240" w:after="120" w:line="240" w:lineRule="auto"/>
      <w:contextualSpacing w:val="0"/>
      <w:jc w:val="both"/>
    </w:pPr>
    <w:rPr>
      <w:rFonts w:eastAsia="Times New Roman"/>
      <w:bCs/>
      <w:iCs/>
      <w:sz w:val="26"/>
      <w:szCs w:val="2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00492">
      <w:bodyDiv w:val="1"/>
      <w:marLeft w:val="0"/>
      <w:marRight w:val="0"/>
      <w:marTop w:val="0"/>
      <w:marBottom w:val="0"/>
      <w:divBdr>
        <w:top w:val="none" w:sz="0" w:space="0" w:color="auto"/>
        <w:left w:val="none" w:sz="0" w:space="0" w:color="auto"/>
        <w:bottom w:val="none" w:sz="0" w:space="0" w:color="auto"/>
        <w:right w:val="none" w:sz="0" w:space="0" w:color="auto"/>
      </w:divBdr>
    </w:div>
    <w:div w:id="10646445">
      <w:bodyDiv w:val="1"/>
      <w:marLeft w:val="0"/>
      <w:marRight w:val="0"/>
      <w:marTop w:val="0"/>
      <w:marBottom w:val="0"/>
      <w:divBdr>
        <w:top w:val="none" w:sz="0" w:space="0" w:color="auto"/>
        <w:left w:val="none" w:sz="0" w:space="0" w:color="auto"/>
        <w:bottom w:val="none" w:sz="0" w:space="0" w:color="auto"/>
        <w:right w:val="none" w:sz="0" w:space="0" w:color="auto"/>
      </w:divBdr>
    </w:div>
    <w:div w:id="14162582">
      <w:bodyDiv w:val="1"/>
      <w:marLeft w:val="0"/>
      <w:marRight w:val="0"/>
      <w:marTop w:val="0"/>
      <w:marBottom w:val="0"/>
      <w:divBdr>
        <w:top w:val="none" w:sz="0" w:space="0" w:color="auto"/>
        <w:left w:val="none" w:sz="0" w:space="0" w:color="auto"/>
        <w:bottom w:val="none" w:sz="0" w:space="0" w:color="auto"/>
        <w:right w:val="none" w:sz="0" w:space="0" w:color="auto"/>
      </w:divBdr>
    </w:div>
    <w:div w:id="25109829">
      <w:bodyDiv w:val="1"/>
      <w:marLeft w:val="0"/>
      <w:marRight w:val="0"/>
      <w:marTop w:val="0"/>
      <w:marBottom w:val="0"/>
      <w:divBdr>
        <w:top w:val="none" w:sz="0" w:space="0" w:color="auto"/>
        <w:left w:val="none" w:sz="0" w:space="0" w:color="auto"/>
        <w:bottom w:val="none" w:sz="0" w:space="0" w:color="auto"/>
        <w:right w:val="none" w:sz="0" w:space="0" w:color="auto"/>
      </w:divBdr>
    </w:div>
    <w:div w:id="26569146">
      <w:bodyDiv w:val="1"/>
      <w:marLeft w:val="0"/>
      <w:marRight w:val="0"/>
      <w:marTop w:val="0"/>
      <w:marBottom w:val="0"/>
      <w:divBdr>
        <w:top w:val="none" w:sz="0" w:space="0" w:color="auto"/>
        <w:left w:val="none" w:sz="0" w:space="0" w:color="auto"/>
        <w:bottom w:val="none" w:sz="0" w:space="0" w:color="auto"/>
        <w:right w:val="none" w:sz="0" w:space="0" w:color="auto"/>
      </w:divBdr>
    </w:div>
    <w:div w:id="27145346">
      <w:bodyDiv w:val="1"/>
      <w:marLeft w:val="0"/>
      <w:marRight w:val="0"/>
      <w:marTop w:val="0"/>
      <w:marBottom w:val="0"/>
      <w:divBdr>
        <w:top w:val="none" w:sz="0" w:space="0" w:color="auto"/>
        <w:left w:val="none" w:sz="0" w:space="0" w:color="auto"/>
        <w:bottom w:val="none" w:sz="0" w:space="0" w:color="auto"/>
        <w:right w:val="none" w:sz="0" w:space="0" w:color="auto"/>
      </w:divBdr>
    </w:div>
    <w:div w:id="41178258">
      <w:bodyDiv w:val="1"/>
      <w:marLeft w:val="0"/>
      <w:marRight w:val="0"/>
      <w:marTop w:val="0"/>
      <w:marBottom w:val="0"/>
      <w:divBdr>
        <w:top w:val="none" w:sz="0" w:space="0" w:color="auto"/>
        <w:left w:val="none" w:sz="0" w:space="0" w:color="auto"/>
        <w:bottom w:val="none" w:sz="0" w:space="0" w:color="auto"/>
        <w:right w:val="none" w:sz="0" w:space="0" w:color="auto"/>
      </w:divBdr>
    </w:div>
    <w:div w:id="58864764">
      <w:bodyDiv w:val="1"/>
      <w:marLeft w:val="0"/>
      <w:marRight w:val="0"/>
      <w:marTop w:val="0"/>
      <w:marBottom w:val="0"/>
      <w:divBdr>
        <w:top w:val="none" w:sz="0" w:space="0" w:color="auto"/>
        <w:left w:val="none" w:sz="0" w:space="0" w:color="auto"/>
        <w:bottom w:val="none" w:sz="0" w:space="0" w:color="auto"/>
        <w:right w:val="none" w:sz="0" w:space="0" w:color="auto"/>
      </w:divBdr>
    </w:div>
    <w:div w:id="60561082">
      <w:bodyDiv w:val="1"/>
      <w:marLeft w:val="0"/>
      <w:marRight w:val="0"/>
      <w:marTop w:val="0"/>
      <w:marBottom w:val="0"/>
      <w:divBdr>
        <w:top w:val="none" w:sz="0" w:space="0" w:color="auto"/>
        <w:left w:val="none" w:sz="0" w:space="0" w:color="auto"/>
        <w:bottom w:val="none" w:sz="0" w:space="0" w:color="auto"/>
        <w:right w:val="none" w:sz="0" w:space="0" w:color="auto"/>
      </w:divBdr>
    </w:div>
    <w:div w:id="63067454">
      <w:bodyDiv w:val="1"/>
      <w:marLeft w:val="0"/>
      <w:marRight w:val="0"/>
      <w:marTop w:val="0"/>
      <w:marBottom w:val="0"/>
      <w:divBdr>
        <w:top w:val="none" w:sz="0" w:space="0" w:color="auto"/>
        <w:left w:val="none" w:sz="0" w:space="0" w:color="auto"/>
        <w:bottom w:val="none" w:sz="0" w:space="0" w:color="auto"/>
        <w:right w:val="none" w:sz="0" w:space="0" w:color="auto"/>
      </w:divBdr>
    </w:div>
    <w:div w:id="65491561">
      <w:bodyDiv w:val="1"/>
      <w:marLeft w:val="0"/>
      <w:marRight w:val="0"/>
      <w:marTop w:val="0"/>
      <w:marBottom w:val="0"/>
      <w:divBdr>
        <w:top w:val="none" w:sz="0" w:space="0" w:color="auto"/>
        <w:left w:val="none" w:sz="0" w:space="0" w:color="auto"/>
        <w:bottom w:val="none" w:sz="0" w:space="0" w:color="auto"/>
        <w:right w:val="none" w:sz="0" w:space="0" w:color="auto"/>
      </w:divBdr>
    </w:div>
    <w:div w:id="66535496">
      <w:bodyDiv w:val="1"/>
      <w:marLeft w:val="0"/>
      <w:marRight w:val="0"/>
      <w:marTop w:val="0"/>
      <w:marBottom w:val="0"/>
      <w:divBdr>
        <w:top w:val="none" w:sz="0" w:space="0" w:color="auto"/>
        <w:left w:val="none" w:sz="0" w:space="0" w:color="auto"/>
        <w:bottom w:val="none" w:sz="0" w:space="0" w:color="auto"/>
        <w:right w:val="none" w:sz="0" w:space="0" w:color="auto"/>
      </w:divBdr>
    </w:div>
    <w:div w:id="95902713">
      <w:bodyDiv w:val="1"/>
      <w:marLeft w:val="0"/>
      <w:marRight w:val="0"/>
      <w:marTop w:val="0"/>
      <w:marBottom w:val="0"/>
      <w:divBdr>
        <w:top w:val="none" w:sz="0" w:space="0" w:color="auto"/>
        <w:left w:val="none" w:sz="0" w:space="0" w:color="auto"/>
        <w:bottom w:val="none" w:sz="0" w:space="0" w:color="auto"/>
        <w:right w:val="none" w:sz="0" w:space="0" w:color="auto"/>
      </w:divBdr>
    </w:div>
    <w:div w:id="100221652">
      <w:bodyDiv w:val="1"/>
      <w:marLeft w:val="0"/>
      <w:marRight w:val="0"/>
      <w:marTop w:val="0"/>
      <w:marBottom w:val="0"/>
      <w:divBdr>
        <w:top w:val="none" w:sz="0" w:space="0" w:color="auto"/>
        <w:left w:val="none" w:sz="0" w:space="0" w:color="auto"/>
        <w:bottom w:val="none" w:sz="0" w:space="0" w:color="auto"/>
        <w:right w:val="none" w:sz="0" w:space="0" w:color="auto"/>
      </w:divBdr>
    </w:div>
    <w:div w:id="106970817">
      <w:bodyDiv w:val="1"/>
      <w:marLeft w:val="0"/>
      <w:marRight w:val="0"/>
      <w:marTop w:val="0"/>
      <w:marBottom w:val="0"/>
      <w:divBdr>
        <w:top w:val="none" w:sz="0" w:space="0" w:color="auto"/>
        <w:left w:val="none" w:sz="0" w:space="0" w:color="auto"/>
        <w:bottom w:val="none" w:sz="0" w:space="0" w:color="auto"/>
        <w:right w:val="none" w:sz="0" w:space="0" w:color="auto"/>
      </w:divBdr>
    </w:div>
    <w:div w:id="108594098">
      <w:bodyDiv w:val="1"/>
      <w:marLeft w:val="0"/>
      <w:marRight w:val="0"/>
      <w:marTop w:val="0"/>
      <w:marBottom w:val="0"/>
      <w:divBdr>
        <w:top w:val="none" w:sz="0" w:space="0" w:color="auto"/>
        <w:left w:val="none" w:sz="0" w:space="0" w:color="auto"/>
        <w:bottom w:val="none" w:sz="0" w:space="0" w:color="auto"/>
        <w:right w:val="none" w:sz="0" w:space="0" w:color="auto"/>
      </w:divBdr>
    </w:div>
    <w:div w:id="112210788">
      <w:bodyDiv w:val="1"/>
      <w:marLeft w:val="0"/>
      <w:marRight w:val="0"/>
      <w:marTop w:val="0"/>
      <w:marBottom w:val="0"/>
      <w:divBdr>
        <w:top w:val="none" w:sz="0" w:space="0" w:color="auto"/>
        <w:left w:val="none" w:sz="0" w:space="0" w:color="auto"/>
        <w:bottom w:val="none" w:sz="0" w:space="0" w:color="auto"/>
        <w:right w:val="none" w:sz="0" w:space="0" w:color="auto"/>
      </w:divBdr>
    </w:div>
    <w:div w:id="120194315">
      <w:bodyDiv w:val="1"/>
      <w:marLeft w:val="0"/>
      <w:marRight w:val="0"/>
      <w:marTop w:val="0"/>
      <w:marBottom w:val="0"/>
      <w:divBdr>
        <w:top w:val="none" w:sz="0" w:space="0" w:color="auto"/>
        <w:left w:val="none" w:sz="0" w:space="0" w:color="auto"/>
        <w:bottom w:val="none" w:sz="0" w:space="0" w:color="auto"/>
        <w:right w:val="none" w:sz="0" w:space="0" w:color="auto"/>
      </w:divBdr>
    </w:div>
    <w:div w:id="120342994">
      <w:bodyDiv w:val="1"/>
      <w:marLeft w:val="0"/>
      <w:marRight w:val="0"/>
      <w:marTop w:val="0"/>
      <w:marBottom w:val="0"/>
      <w:divBdr>
        <w:top w:val="none" w:sz="0" w:space="0" w:color="auto"/>
        <w:left w:val="none" w:sz="0" w:space="0" w:color="auto"/>
        <w:bottom w:val="none" w:sz="0" w:space="0" w:color="auto"/>
        <w:right w:val="none" w:sz="0" w:space="0" w:color="auto"/>
      </w:divBdr>
    </w:div>
    <w:div w:id="122502535">
      <w:bodyDiv w:val="1"/>
      <w:marLeft w:val="0"/>
      <w:marRight w:val="0"/>
      <w:marTop w:val="0"/>
      <w:marBottom w:val="0"/>
      <w:divBdr>
        <w:top w:val="none" w:sz="0" w:space="0" w:color="auto"/>
        <w:left w:val="none" w:sz="0" w:space="0" w:color="auto"/>
        <w:bottom w:val="none" w:sz="0" w:space="0" w:color="auto"/>
        <w:right w:val="none" w:sz="0" w:space="0" w:color="auto"/>
      </w:divBdr>
    </w:div>
    <w:div w:id="123282349">
      <w:bodyDiv w:val="1"/>
      <w:marLeft w:val="0"/>
      <w:marRight w:val="0"/>
      <w:marTop w:val="0"/>
      <w:marBottom w:val="0"/>
      <w:divBdr>
        <w:top w:val="none" w:sz="0" w:space="0" w:color="auto"/>
        <w:left w:val="none" w:sz="0" w:space="0" w:color="auto"/>
        <w:bottom w:val="none" w:sz="0" w:space="0" w:color="auto"/>
        <w:right w:val="none" w:sz="0" w:space="0" w:color="auto"/>
      </w:divBdr>
    </w:div>
    <w:div w:id="124012239">
      <w:bodyDiv w:val="1"/>
      <w:marLeft w:val="0"/>
      <w:marRight w:val="0"/>
      <w:marTop w:val="0"/>
      <w:marBottom w:val="0"/>
      <w:divBdr>
        <w:top w:val="none" w:sz="0" w:space="0" w:color="auto"/>
        <w:left w:val="none" w:sz="0" w:space="0" w:color="auto"/>
        <w:bottom w:val="none" w:sz="0" w:space="0" w:color="auto"/>
        <w:right w:val="none" w:sz="0" w:space="0" w:color="auto"/>
      </w:divBdr>
    </w:div>
    <w:div w:id="131295409">
      <w:bodyDiv w:val="1"/>
      <w:marLeft w:val="0"/>
      <w:marRight w:val="0"/>
      <w:marTop w:val="0"/>
      <w:marBottom w:val="0"/>
      <w:divBdr>
        <w:top w:val="none" w:sz="0" w:space="0" w:color="auto"/>
        <w:left w:val="none" w:sz="0" w:space="0" w:color="auto"/>
        <w:bottom w:val="none" w:sz="0" w:space="0" w:color="auto"/>
        <w:right w:val="none" w:sz="0" w:space="0" w:color="auto"/>
      </w:divBdr>
    </w:div>
    <w:div w:id="133375458">
      <w:bodyDiv w:val="1"/>
      <w:marLeft w:val="0"/>
      <w:marRight w:val="0"/>
      <w:marTop w:val="0"/>
      <w:marBottom w:val="0"/>
      <w:divBdr>
        <w:top w:val="none" w:sz="0" w:space="0" w:color="auto"/>
        <w:left w:val="none" w:sz="0" w:space="0" w:color="auto"/>
        <w:bottom w:val="none" w:sz="0" w:space="0" w:color="auto"/>
        <w:right w:val="none" w:sz="0" w:space="0" w:color="auto"/>
      </w:divBdr>
    </w:div>
    <w:div w:id="143012962">
      <w:bodyDiv w:val="1"/>
      <w:marLeft w:val="0"/>
      <w:marRight w:val="0"/>
      <w:marTop w:val="0"/>
      <w:marBottom w:val="0"/>
      <w:divBdr>
        <w:top w:val="none" w:sz="0" w:space="0" w:color="auto"/>
        <w:left w:val="none" w:sz="0" w:space="0" w:color="auto"/>
        <w:bottom w:val="none" w:sz="0" w:space="0" w:color="auto"/>
        <w:right w:val="none" w:sz="0" w:space="0" w:color="auto"/>
      </w:divBdr>
    </w:div>
    <w:div w:id="145975008">
      <w:bodyDiv w:val="1"/>
      <w:marLeft w:val="0"/>
      <w:marRight w:val="0"/>
      <w:marTop w:val="0"/>
      <w:marBottom w:val="0"/>
      <w:divBdr>
        <w:top w:val="none" w:sz="0" w:space="0" w:color="auto"/>
        <w:left w:val="none" w:sz="0" w:space="0" w:color="auto"/>
        <w:bottom w:val="none" w:sz="0" w:space="0" w:color="auto"/>
        <w:right w:val="none" w:sz="0" w:space="0" w:color="auto"/>
      </w:divBdr>
    </w:div>
    <w:div w:id="147135062">
      <w:bodyDiv w:val="1"/>
      <w:marLeft w:val="0"/>
      <w:marRight w:val="0"/>
      <w:marTop w:val="0"/>
      <w:marBottom w:val="0"/>
      <w:divBdr>
        <w:top w:val="none" w:sz="0" w:space="0" w:color="auto"/>
        <w:left w:val="none" w:sz="0" w:space="0" w:color="auto"/>
        <w:bottom w:val="none" w:sz="0" w:space="0" w:color="auto"/>
        <w:right w:val="none" w:sz="0" w:space="0" w:color="auto"/>
      </w:divBdr>
    </w:div>
    <w:div w:id="155459832">
      <w:bodyDiv w:val="1"/>
      <w:marLeft w:val="0"/>
      <w:marRight w:val="0"/>
      <w:marTop w:val="0"/>
      <w:marBottom w:val="0"/>
      <w:divBdr>
        <w:top w:val="none" w:sz="0" w:space="0" w:color="auto"/>
        <w:left w:val="none" w:sz="0" w:space="0" w:color="auto"/>
        <w:bottom w:val="none" w:sz="0" w:space="0" w:color="auto"/>
        <w:right w:val="none" w:sz="0" w:space="0" w:color="auto"/>
      </w:divBdr>
    </w:div>
    <w:div w:id="157312067">
      <w:bodyDiv w:val="1"/>
      <w:marLeft w:val="0"/>
      <w:marRight w:val="0"/>
      <w:marTop w:val="0"/>
      <w:marBottom w:val="0"/>
      <w:divBdr>
        <w:top w:val="none" w:sz="0" w:space="0" w:color="auto"/>
        <w:left w:val="none" w:sz="0" w:space="0" w:color="auto"/>
        <w:bottom w:val="none" w:sz="0" w:space="0" w:color="auto"/>
        <w:right w:val="none" w:sz="0" w:space="0" w:color="auto"/>
      </w:divBdr>
    </w:div>
    <w:div w:id="165486413">
      <w:bodyDiv w:val="1"/>
      <w:marLeft w:val="0"/>
      <w:marRight w:val="0"/>
      <w:marTop w:val="0"/>
      <w:marBottom w:val="0"/>
      <w:divBdr>
        <w:top w:val="none" w:sz="0" w:space="0" w:color="auto"/>
        <w:left w:val="none" w:sz="0" w:space="0" w:color="auto"/>
        <w:bottom w:val="none" w:sz="0" w:space="0" w:color="auto"/>
        <w:right w:val="none" w:sz="0" w:space="0" w:color="auto"/>
      </w:divBdr>
    </w:div>
    <w:div w:id="173227948">
      <w:bodyDiv w:val="1"/>
      <w:marLeft w:val="0"/>
      <w:marRight w:val="0"/>
      <w:marTop w:val="0"/>
      <w:marBottom w:val="0"/>
      <w:divBdr>
        <w:top w:val="none" w:sz="0" w:space="0" w:color="auto"/>
        <w:left w:val="none" w:sz="0" w:space="0" w:color="auto"/>
        <w:bottom w:val="none" w:sz="0" w:space="0" w:color="auto"/>
        <w:right w:val="none" w:sz="0" w:space="0" w:color="auto"/>
      </w:divBdr>
    </w:div>
    <w:div w:id="177736902">
      <w:bodyDiv w:val="1"/>
      <w:marLeft w:val="0"/>
      <w:marRight w:val="0"/>
      <w:marTop w:val="0"/>
      <w:marBottom w:val="0"/>
      <w:divBdr>
        <w:top w:val="none" w:sz="0" w:space="0" w:color="auto"/>
        <w:left w:val="none" w:sz="0" w:space="0" w:color="auto"/>
        <w:bottom w:val="none" w:sz="0" w:space="0" w:color="auto"/>
        <w:right w:val="none" w:sz="0" w:space="0" w:color="auto"/>
      </w:divBdr>
    </w:div>
    <w:div w:id="187720585">
      <w:bodyDiv w:val="1"/>
      <w:marLeft w:val="0"/>
      <w:marRight w:val="0"/>
      <w:marTop w:val="0"/>
      <w:marBottom w:val="0"/>
      <w:divBdr>
        <w:top w:val="none" w:sz="0" w:space="0" w:color="auto"/>
        <w:left w:val="none" w:sz="0" w:space="0" w:color="auto"/>
        <w:bottom w:val="none" w:sz="0" w:space="0" w:color="auto"/>
        <w:right w:val="none" w:sz="0" w:space="0" w:color="auto"/>
      </w:divBdr>
    </w:div>
    <w:div w:id="208613056">
      <w:bodyDiv w:val="1"/>
      <w:marLeft w:val="0"/>
      <w:marRight w:val="0"/>
      <w:marTop w:val="0"/>
      <w:marBottom w:val="0"/>
      <w:divBdr>
        <w:top w:val="none" w:sz="0" w:space="0" w:color="auto"/>
        <w:left w:val="none" w:sz="0" w:space="0" w:color="auto"/>
        <w:bottom w:val="none" w:sz="0" w:space="0" w:color="auto"/>
        <w:right w:val="none" w:sz="0" w:space="0" w:color="auto"/>
      </w:divBdr>
    </w:div>
    <w:div w:id="213933099">
      <w:bodyDiv w:val="1"/>
      <w:marLeft w:val="0"/>
      <w:marRight w:val="0"/>
      <w:marTop w:val="0"/>
      <w:marBottom w:val="0"/>
      <w:divBdr>
        <w:top w:val="none" w:sz="0" w:space="0" w:color="auto"/>
        <w:left w:val="none" w:sz="0" w:space="0" w:color="auto"/>
        <w:bottom w:val="none" w:sz="0" w:space="0" w:color="auto"/>
        <w:right w:val="none" w:sz="0" w:space="0" w:color="auto"/>
      </w:divBdr>
    </w:div>
    <w:div w:id="214129009">
      <w:bodyDiv w:val="1"/>
      <w:marLeft w:val="0"/>
      <w:marRight w:val="0"/>
      <w:marTop w:val="0"/>
      <w:marBottom w:val="0"/>
      <w:divBdr>
        <w:top w:val="none" w:sz="0" w:space="0" w:color="auto"/>
        <w:left w:val="none" w:sz="0" w:space="0" w:color="auto"/>
        <w:bottom w:val="none" w:sz="0" w:space="0" w:color="auto"/>
        <w:right w:val="none" w:sz="0" w:space="0" w:color="auto"/>
      </w:divBdr>
    </w:div>
    <w:div w:id="220413023">
      <w:bodyDiv w:val="1"/>
      <w:marLeft w:val="0"/>
      <w:marRight w:val="0"/>
      <w:marTop w:val="0"/>
      <w:marBottom w:val="0"/>
      <w:divBdr>
        <w:top w:val="none" w:sz="0" w:space="0" w:color="auto"/>
        <w:left w:val="none" w:sz="0" w:space="0" w:color="auto"/>
        <w:bottom w:val="none" w:sz="0" w:space="0" w:color="auto"/>
        <w:right w:val="none" w:sz="0" w:space="0" w:color="auto"/>
      </w:divBdr>
    </w:div>
    <w:div w:id="223958039">
      <w:bodyDiv w:val="1"/>
      <w:marLeft w:val="0"/>
      <w:marRight w:val="0"/>
      <w:marTop w:val="0"/>
      <w:marBottom w:val="0"/>
      <w:divBdr>
        <w:top w:val="none" w:sz="0" w:space="0" w:color="auto"/>
        <w:left w:val="none" w:sz="0" w:space="0" w:color="auto"/>
        <w:bottom w:val="none" w:sz="0" w:space="0" w:color="auto"/>
        <w:right w:val="none" w:sz="0" w:space="0" w:color="auto"/>
      </w:divBdr>
    </w:div>
    <w:div w:id="239600315">
      <w:bodyDiv w:val="1"/>
      <w:marLeft w:val="0"/>
      <w:marRight w:val="0"/>
      <w:marTop w:val="0"/>
      <w:marBottom w:val="0"/>
      <w:divBdr>
        <w:top w:val="none" w:sz="0" w:space="0" w:color="auto"/>
        <w:left w:val="none" w:sz="0" w:space="0" w:color="auto"/>
        <w:bottom w:val="none" w:sz="0" w:space="0" w:color="auto"/>
        <w:right w:val="none" w:sz="0" w:space="0" w:color="auto"/>
      </w:divBdr>
    </w:div>
    <w:div w:id="252668236">
      <w:bodyDiv w:val="1"/>
      <w:marLeft w:val="0"/>
      <w:marRight w:val="0"/>
      <w:marTop w:val="0"/>
      <w:marBottom w:val="0"/>
      <w:divBdr>
        <w:top w:val="none" w:sz="0" w:space="0" w:color="auto"/>
        <w:left w:val="none" w:sz="0" w:space="0" w:color="auto"/>
        <w:bottom w:val="none" w:sz="0" w:space="0" w:color="auto"/>
        <w:right w:val="none" w:sz="0" w:space="0" w:color="auto"/>
      </w:divBdr>
    </w:div>
    <w:div w:id="257174427">
      <w:bodyDiv w:val="1"/>
      <w:marLeft w:val="0"/>
      <w:marRight w:val="0"/>
      <w:marTop w:val="0"/>
      <w:marBottom w:val="0"/>
      <w:divBdr>
        <w:top w:val="none" w:sz="0" w:space="0" w:color="auto"/>
        <w:left w:val="none" w:sz="0" w:space="0" w:color="auto"/>
        <w:bottom w:val="none" w:sz="0" w:space="0" w:color="auto"/>
        <w:right w:val="none" w:sz="0" w:space="0" w:color="auto"/>
      </w:divBdr>
    </w:div>
    <w:div w:id="265043553">
      <w:bodyDiv w:val="1"/>
      <w:marLeft w:val="0"/>
      <w:marRight w:val="0"/>
      <w:marTop w:val="0"/>
      <w:marBottom w:val="0"/>
      <w:divBdr>
        <w:top w:val="none" w:sz="0" w:space="0" w:color="auto"/>
        <w:left w:val="none" w:sz="0" w:space="0" w:color="auto"/>
        <w:bottom w:val="none" w:sz="0" w:space="0" w:color="auto"/>
        <w:right w:val="none" w:sz="0" w:space="0" w:color="auto"/>
      </w:divBdr>
    </w:div>
    <w:div w:id="265698830">
      <w:bodyDiv w:val="1"/>
      <w:marLeft w:val="0"/>
      <w:marRight w:val="0"/>
      <w:marTop w:val="0"/>
      <w:marBottom w:val="0"/>
      <w:divBdr>
        <w:top w:val="none" w:sz="0" w:space="0" w:color="auto"/>
        <w:left w:val="none" w:sz="0" w:space="0" w:color="auto"/>
        <w:bottom w:val="none" w:sz="0" w:space="0" w:color="auto"/>
        <w:right w:val="none" w:sz="0" w:space="0" w:color="auto"/>
      </w:divBdr>
    </w:div>
    <w:div w:id="267469027">
      <w:bodyDiv w:val="1"/>
      <w:marLeft w:val="0"/>
      <w:marRight w:val="0"/>
      <w:marTop w:val="0"/>
      <w:marBottom w:val="0"/>
      <w:divBdr>
        <w:top w:val="none" w:sz="0" w:space="0" w:color="auto"/>
        <w:left w:val="none" w:sz="0" w:space="0" w:color="auto"/>
        <w:bottom w:val="none" w:sz="0" w:space="0" w:color="auto"/>
        <w:right w:val="none" w:sz="0" w:space="0" w:color="auto"/>
      </w:divBdr>
    </w:div>
    <w:div w:id="267930792">
      <w:bodyDiv w:val="1"/>
      <w:marLeft w:val="0"/>
      <w:marRight w:val="0"/>
      <w:marTop w:val="0"/>
      <w:marBottom w:val="0"/>
      <w:divBdr>
        <w:top w:val="none" w:sz="0" w:space="0" w:color="auto"/>
        <w:left w:val="none" w:sz="0" w:space="0" w:color="auto"/>
        <w:bottom w:val="none" w:sz="0" w:space="0" w:color="auto"/>
        <w:right w:val="none" w:sz="0" w:space="0" w:color="auto"/>
      </w:divBdr>
    </w:div>
    <w:div w:id="277301399">
      <w:bodyDiv w:val="1"/>
      <w:marLeft w:val="0"/>
      <w:marRight w:val="0"/>
      <w:marTop w:val="0"/>
      <w:marBottom w:val="0"/>
      <w:divBdr>
        <w:top w:val="none" w:sz="0" w:space="0" w:color="auto"/>
        <w:left w:val="none" w:sz="0" w:space="0" w:color="auto"/>
        <w:bottom w:val="none" w:sz="0" w:space="0" w:color="auto"/>
        <w:right w:val="none" w:sz="0" w:space="0" w:color="auto"/>
      </w:divBdr>
    </w:div>
    <w:div w:id="282734078">
      <w:bodyDiv w:val="1"/>
      <w:marLeft w:val="0"/>
      <w:marRight w:val="0"/>
      <w:marTop w:val="0"/>
      <w:marBottom w:val="0"/>
      <w:divBdr>
        <w:top w:val="none" w:sz="0" w:space="0" w:color="auto"/>
        <w:left w:val="none" w:sz="0" w:space="0" w:color="auto"/>
        <w:bottom w:val="none" w:sz="0" w:space="0" w:color="auto"/>
        <w:right w:val="none" w:sz="0" w:space="0" w:color="auto"/>
      </w:divBdr>
    </w:div>
    <w:div w:id="287128885">
      <w:bodyDiv w:val="1"/>
      <w:marLeft w:val="0"/>
      <w:marRight w:val="0"/>
      <w:marTop w:val="0"/>
      <w:marBottom w:val="0"/>
      <w:divBdr>
        <w:top w:val="none" w:sz="0" w:space="0" w:color="auto"/>
        <w:left w:val="none" w:sz="0" w:space="0" w:color="auto"/>
        <w:bottom w:val="none" w:sz="0" w:space="0" w:color="auto"/>
        <w:right w:val="none" w:sz="0" w:space="0" w:color="auto"/>
      </w:divBdr>
    </w:div>
    <w:div w:id="297079092">
      <w:bodyDiv w:val="1"/>
      <w:marLeft w:val="0"/>
      <w:marRight w:val="0"/>
      <w:marTop w:val="0"/>
      <w:marBottom w:val="0"/>
      <w:divBdr>
        <w:top w:val="none" w:sz="0" w:space="0" w:color="auto"/>
        <w:left w:val="none" w:sz="0" w:space="0" w:color="auto"/>
        <w:bottom w:val="none" w:sz="0" w:space="0" w:color="auto"/>
        <w:right w:val="none" w:sz="0" w:space="0" w:color="auto"/>
      </w:divBdr>
    </w:div>
    <w:div w:id="308898780">
      <w:bodyDiv w:val="1"/>
      <w:marLeft w:val="0"/>
      <w:marRight w:val="0"/>
      <w:marTop w:val="0"/>
      <w:marBottom w:val="0"/>
      <w:divBdr>
        <w:top w:val="none" w:sz="0" w:space="0" w:color="auto"/>
        <w:left w:val="none" w:sz="0" w:space="0" w:color="auto"/>
        <w:bottom w:val="none" w:sz="0" w:space="0" w:color="auto"/>
        <w:right w:val="none" w:sz="0" w:space="0" w:color="auto"/>
      </w:divBdr>
    </w:div>
    <w:div w:id="310600274">
      <w:bodyDiv w:val="1"/>
      <w:marLeft w:val="0"/>
      <w:marRight w:val="0"/>
      <w:marTop w:val="0"/>
      <w:marBottom w:val="0"/>
      <w:divBdr>
        <w:top w:val="none" w:sz="0" w:space="0" w:color="auto"/>
        <w:left w:val="none" w:sz="0" w:space="0" w:color="auto"/>
        <w:bottom w:val="none" w:sz="0" w:space="0" w:color="auto"/>
        <w:right w:val="none" w:sz="0" w:space="0" w:color="auto"/>
      </w:divBdr>
    </w:div>
    <w:div w:id="328212855">
      <w:bodyDiv w:val="1"/>
      <w:marLeft w:val="0"/>
      <w:marRight w:val="0"/>
      <w:marTop w:val="0"/>
      <w:marBottom w:val="0"/>
      <w:divBdr>
        <w:top w:val="none" w:sz="0" w:space="0" w:color="auto"/>
        <w:left w:val="none" w:sz="0" w:space="0" w:color="auto"/>
        <w:bottom w:val="none" w:sz="0" w:space="0" w:color="auto"/>
        <w:right w:val="none" w:sz="0" w:space="0" w:color="auto"/>
      </w:divBdr>
    </w:div>
    <w:div w:id="328296133">
      <w:bodyDiv w:val="1"/>
      <w:marLeft w:val="0"/>
      <w:marRight w:val="0"/>
      <w:marTop w:val="0"/>
      <w:marBottom w:val="0"/>
      <w:divBdr>
        <w:top w:val="none" w:sz="0" w:space="0" w:color="auto"/>
        <w:left w:val="none" w:sz="0" w:space="0" w:color="auto"/>
        <w:bottom w:val="none" w:sz="0" w:space="0" w:color="auto"/>
        <w:right w:val="none" w:sz="0" w:space="0" w:color="auto"/>
      </w:divBdr>
    </w:div>
    <w:div w:id="338234081">
      <w:bodyDiv w:val="1"/>
      <w:marLeft w:val="0"/>
      <w:marRight w:val="0"/>
      <w:marTop w:val="0"/>
      <w:marBottom w:val="0"/>
      <w:divBdr>
        <w:top w:val="none" w:sz="0" w:space="0" w:color="auto"/>
        <w:left w:val="none" w:sz="0" w:space="0" w:color="auto"/>
        <w:bottom w:val="none" w:sz="0" w:space="0" w:color="auto"/>
        <w:right w:val="none" w:sz="0" w:space="0" w:color="auto"/>
      </w:divBdr>
    </w:div>
    <w:div w:id="338309853">
      <w:bodyDiv w:val="1"/>
      <w:marLeft w:val="0"/>
      <w:marRight w:val="0"/>
      <w:marTop w:val="0"/>
      <w:marBottom w:val="0"/>
      <w:divBdr>
        <w:top w:val="none" w:sz="0" w:space="0" w:color="auto"/>
        <w:left w:val="none" w:sz="0" w:space="0" w:color="auto"/>
        <w:bottom w:val="none" w:sz="0" w:space="0" w:color="auto"/>
        <w:right w:val="none" w:sz="0" w:space="0" w:color="auto"/>
      </w:divBdr>
    </w:div>
    <w:div w:id="348455587">
      <w:bodyDiv w:val="1"/>
      <w:marLeft w:val="0"/>
      <w:marRight w:val="0"/>
      <w:marTop w:val="0"/>
      <w:marBottom w:val="0"/>
      <w:divBdr>
        <w:top w:val="none" w:sz="0" w:space="0" w:color="auto"/>
        <w:left w:val="none" w:sz="0" w:space="0" w:color="auto"/>
        <w:bottom w:val="none" w:sz="0" w:space="0" w:color="auto"/>
        <w:right w:val="none" w:sz="0" w:space="0" w:color="auto"/>
      </w:divBdr>
    </w:div>
    <w:div w:id="356010503">
      <w:bodyDiv w:val="1"/>
      <w:marLeft w:val="0"/>
      <w:marRight w:val="0"/>
      <w:marTop w:val="0"/>
      <w:marBottom w:val="0"/>
      <w:divBdr>
        <w:top w:val="none" w:sz="0" w:space="0" w:color="auto"/>
        <w:left w:val="none" w:sz="0" w:space="0" w:color="auto"/>
        <w:bottom w:val="none" w:sz="0" w:space="0" w:color="auto"/>
        <w:right w:val="none" w:sz="0" w:space="0" w:color="auto"/>
      </w:divBdr>
    </w:div>
    <w:div w:id="356859472">
      <w:bodyDiv w:val="1"/>
      <w:marLeft w:val="0"/>
      <w:marRight w:val="0"/>
      <w:marTop w:val="0"/>
      <w:marBottom w:val="0"/>
      <w:divBdr>
        <w:top w:val="none" w:sz="0" w:space="0" w:color="auto"/>
        <w:left w:val="none" w:sz="0" w:space="0" w:color="auto"/>
        <w:bottom w:val="none" w:sz="0" w:space="0" w:color="auto"/>
        <w:right w:val="none" w:sz="0" w:space="0" w:color="auto"/>
      </w:divBdr>
    </w:div>
    <w:div w:id="360979630">
      <w:bodyDiv w:val="1"/>
      <w:marLeft w:val="0"/>
      <w:marRight w:val="0"/>
      <w:marTop w:val="0"/>
      <w:marBottom w:val="0"/>
      <w:divBdr>
        <w:top w:val="none" w:sz="0" w:space="0" w:color="auto"/>
        <w:left w:val="none" w:sz="0" w:space="0" w:color="auto"/>
        <w:bottom w:val="none" w:sz="0" w:space="0" w:color="auto"/>
        <w:right w:val="none" w:sz="0" w:space="0" w:color="auto"/>
      </w:divBdr>
    </w:div>
    <w:div w:id="364065579">
      <w:bodyDiv w:val="1"/>
      <w:marLeft w:val="0"/>
      <w:marRight w:val="0"/>
      <w:marTop w:val="0"/>
      <w:marBottom w:val="0"/>
      <w:divBdr>
        <w:top w:val="none" w:sz="0" w:space="0" w:color="auto"/>
        <w:left w:val="none" w:sz="0" w:space="0" w:color="auto"/>
        <w:bottom w:val="none" w:sz="0" w:space="0" w:color="auto"/>
        <w:right w:val="none" w:sz="0" w:space="0" w:color="auto"/>
      </w:divBdr>
    </w:div>
    <w:div w:id="373430803">
      <w:bodyDiv w:val="1"/>
      <w:marLeft w:val="0"/>
      <w:marRight w:val="0"/>
      <w:marTop w:val="0"/>
      <w:marBottom w:val="0"/>
      <w:divBdr>
        <w:top w:val="none" w:sz="0" w:space="0" w:color="auto"/>
        <w:left w:val="none" w:sz="0" w:space="0" w:color="auto"/>
        <w:bottom w:val="none" w:sz="0" w:space="0" w:color="auto"/>
        <w:right w:val="none" w:sz="0" w:space="0" w:color="auto"/>
      </w:divBdr>
    </w:div>
    <w:div w:id="377510716">
      <w:bodyDiv w:val="1"/>
      <w:marLeft w:val="0"/>
      <w:marRight w:val="0"/>
      <w:marTop w:val="0"/>
      <w:marBottom w:val="0"/>
      <w:divBdr>
        <w:top w:val="none" w:sz="0" w:space="0" w:color="auto"/>
        <w:left w:val="none" w:sz="0" w:space="0" w:color="auto"/>
        <w:bottom w:val="none" w:sz="0" w:space="0" w:color="auto"/>
        <w:right w:val="none" w:sz="0" w:space="0" w:color="auto"/>
      </w:divBdr>
    </w:div>
    <w:div w:id="377626608">
      <w:bodyDiv w:val="1"/>
      <w:marLeft w:val="0"/>
      <w:marRight w:val="0"/>
      <w:marTop w:val="0"/>
      <w:marBottom w:val="0"/>
      <w:divBdr>
        <w:top w:val="none" w:sz="0" w:space="0" w:color="auto"/>
        <w:left w:val="none" w:sz="0" w:space="0" w:color="auto"/>
        <w:bottom w:val="none" w:sz="0" w:space="0" w:color="auto"/>
        <w:right w:val="none" w:sz="0" w:space="0" w:color="auto"/>
      </w:divBdr>
    </w:div>
    <w:div w:id="379984792">
      <w:bodyDiv w:val="1"/>
      <w:marLeft w:val="0"/>
      <w:marRight w:val="0"/>
      <w:marTop w:val="0"/>
      <w:marBottom w:val="0"/>
      <w:divBdr>
        <w:top w:val="none" w:sz="0" w:space="0" w:color="auto"/>
        <w:left w:val="none" w:sz="0" w:space="0" w:color="auto"/>
        <w:bottom w:val="none" w:sz="0" w:space="0" w:color="auto"/>
        <w:right w:val="none" w:sz="0" w:space="0" w:color="auto"/>
      </w:divBdr>
    </w:div>
    <w:div w:id="380399716">
      <w:bodyDiv w:val="1"/>
      <w:marLeft w:val="0"/>
      <w:marRight w:val="0"/>
      <w:marTop w:val="0"/>
      <w:marBottom w:val="0"/>
      <w:divBdr>
        <w:top w:val="none" w:sz="0" w:space="0" w:color="auto"/>
        <w:left w:val="none" w:sz="0" w:space="0" w:color="auto"/>
        <w:bottom w:val="none" w:sz="0" w:space="0" w:color="auto"/>
        <w:right w:val="none" w:sz="0" w:space="0" w:color="auto"/>
      </w:divBdr>
    </w:div>
    <w:div w:id="387803415">
      <w:bodyDiv w:val="1"/>
      <w:marLeft w:val="0"/>
      <w:marRight w:val="0"/>
      <w:marTop w:val="0"/>
      <w:marBottom w:val="0"/>
      <w:divBdr>
        <w:top w:val="none" w:sz="0" w:space="0" w:color="auto"/>
        <w:left w:val="none" w:sz="0" w:space="0" w:color="auto"/>
        <w:bottom w:val="none" w:sz="0" w:space="0" w:color="auto"/>
        <w:right w:val="none" w:sz="0" w:space="0" w:color="auto"/>
      </w:divBdr>
    </w:div>
    <w:div w:id="388961730">
      <w:bodyDiv w:val="1"/>
      <w:marLeft w:val="0"/>
      <w:marRight w:val="0"/>
      <w:marTop w:val="0"/>
      <w:marBottom w:val="0"/>
      <w:divBdr>
        <w:top w:val="none" w:sz="0" w:space="0" w:color="auto"/>
        <w:left w:val="none" w:sz="0" w:space="0" w:color="auto"/>
        <w:bottom w:val="none" w:sz="0" w:space="0" w:color="auto"/>
        <w:right w:val="none" w:sz="0" w:space="0" w:color="auto"/>
      </w:divBdr>
      <w:divsChild>
        <w:div w:id="1471049463">
          <w:marLeft w:val="0"/>
          <w:marRight w:val="0"/>
          <w:marTop w:val="0"/>
          <w:marBottom w:val="0"/>
          <w:divBdr>
            <w:top w:val="none" w:sz="0" w:space="0" w:color="auto"/>
            <w:left w:val="none" w:sz="0" w:space="0" w:color="auto"/>
            <w:bottom w:val="none" w:sz="0" w:space="0" w:color="auto"/>
            <w:right w:val="none" w:sz="0" w:space="0" w:color="auto"/>
          </w:divBdr>
        </w:div>
      </w:divsChild>
    </w:div>
    <w:div w:id="395396689">
      <w:bodyDiv w:val="1"/>
      <w:marLeft w:val="0"/>
      <w:marRight w:val="0"/>
      <w:marTop w:val="0"/>
      <w:marBottom w:val="0"/>
      <w:divBdr>
        <w:top w:val="none" w:sz="0" w:space="0" w:color="auto"/>
        <w:left w:val="none" w:sz="0" w:space="0" w:color="auto"/>
        <w:bottom w:val="none" w:sz="0" w:space="0" w:color="auto"/>
        <w:right w:val="none" w:sz="0" w:space="0" w:color="auto"/>
      </w:divBdr>
    </w:div>
    <w:div w:id="397484930">
      <w:bodyDiv w:val="1"/>
      <w:marLeft w:val="0"/>
      <w:marRight w:val="0"/>
      <w:marTop w:val="0"/>
      <w:marBottom w:val="0"/>
      <w:divBdr>
        <w:top w:val="none" w:sz="0" w:space="0" w:color="auto"/>
        <w:left w:val="none" w:sz="0" w:space="0" w:color="auto"/>
        <w:bottom w:val="none" w:sz="0" w:space="0" w:color="auto"/>
        <w:right w:val="none" w:sz="0" w:space="0" w:color="auto"/>
      </w:divBdr>
    </w:div>
    <w:div w:id="401607141">
      <w:bodyDiv w:val="1"/>
      <w:marLeft w:val="0"/>
      <w:marRight w:val="0"/>
      <w:marTop w:val="0"/>
      <w:marBottom w:val="0"/>
      <w:divBdr>
        <w:top w:val="none" w:sz="0" w:space="0" w:color="auto"/>
        <w:left w:val="none" w:sz="0" w:space="0" w:color="auto"/>
        <w:bottom w:val="none" w:sz="0" w:space="0" w:color="auto"/>
        <w:right w:val="none" w:sz="0" w:space="0" w:color="auto"/>
      </w:divBdr>
    </w:div>
    <w:div w:id="402341761">
      <w:bodyDiv w:val="1"/>
      <w:marLeft w:val="0"/>
      <w:marRight w:val="0"/>
      <w:marTop w:val="0"/>
      <w:marBottom w:val="0"/>
      <w:divBdr>
        <w:top w:val="none" w:sz="0" w:space="0" w:color="auto"/>
        <w:left w:val="none" w:sz="0" w:space="0" w:color="auto"/>
        <w:bottom w:val="none" w:sz="0" w:space="0" w:color="auto"/>
        <w:right w:val="none" w:sz="0" w:space="0" w:color="auto"/>
      </w:divBdr>
    </w:div>
    <w:div w:id="410584993">
      <w:bodyDiv w:val="1"/>
      <w:marLeft w:val="0"/>
      <w:marRight w:val="0"/>
      <w:marTop w:val="0"/>
      <w:marBottom w:val="0"/>
      <w:divBdr>
        <w:top w:val="none" w:sz="0" w:space="0" w:color="auto"/>
        <w:left w:val="none" w:sz="0" w:space="0" w:color="auto"/>
        <w:bottom w:val="none" w:sz="0" w:space="0" w:color="auto"/>
        <w:right w:val="none" w:sz="0" w:space="0" w:color="auto"/>
      </w:divBdr>
    </w:div>
    <w:div w:id="416024137">
      <w:bodyDiv w:val="1"/>
      <w:marLeft w:val="0"/>
      <w:marRight w:val="0"/>
      <w:marTop w:val="0"/>
      <w:marBottom w:val="0"/>
      <w:divBdr>
        <w:top w:val="none" w:sz="0" w:space="0" w:color="auto"/>
        <w:left w:val="none" w:sz="0" w:space="0" w:color="auto"/>
        <w:bottom w:val="none" w:sz="0" w:space="0" w:color="auto"/>
        <w:right w:val="none" w:sz="0" w:space="0" w:color="auto"/>
      </w:divBdr>
    </w:div>
    <w:div w:id="417483144">
      <w:bodyDiv w:val="1"/>
      <w:marLeft w:val="0"/>
      <w:marRight w:val="0"/>
      <w:marTop w:val="0"/>
      <w:marBottom w:val="0"/>
      <w:divBdr>
        <w:top w:val="none" w:sz="0" w:space="0" w:color="auto"/>
        <w:left w:val="none" w:sz="0" w:space="0" w:color="auto"/>
        <w:bottom w:val="none" w:sz="0" w:space="0" w:color="auto"/>
        <w:right w:val="none" w:sz="0" w:space="0" w:color="auto"/>
      </w:divBdr>
    </w:div>
    <w:div w:id="430468003">
      <w:bodyDiv w:val="1"/>
      <w:marLeft w:val="0"/>
      <w:marRight w:val="0"/>
      <w:marTop w:val="0"/>
      <w:marBottom w:val="0"/>
      <w:divBdr>
        <w:top w:val="none" w:sz="0" w:space="0" w:color="auto"/>
        <w:left w:val="none" w:sz="0" w:space="0" w:color="auto"/>
        <w:bottom w:val="none" w:sz="0" w:space="0" w:color="auto"/>
        <w:right w:val="none" w:sz="0" w:space="0" w:color="auto"/>
      </w:divBdr>
    </w:div>
    <w:div w:id="434836142">
      <w:bodyDiv w:val="1"/>
      <w:marLeft w:val="0"/>
      <w:marRight w:val="0"/>
      <w:marTop w:val="0"/>
      <w:marBottom w:val="0"/>
      <w:divBdr>
        <w:top w:val="none" w:sz="0" w:space="0" w:color="auto"/>
        <w:left w:val="none" w:sz="0" w:space="0" w:color="auto"/>
        <w:bottom w:val="none" w:sz="0" w:space="0" w:color="auto"/>
        <w:right w:val="none" w:sz="0" w:space="0" w:color="auto"/>
      </w:divBdr>
    </w:div>
    <w:div w:id="447898715">
      <w:bodyDiv w:val="1"/>
      <w:marLeft w:val="0"/>
      <w:marRight w:val="0"/>
      <w:marTop w:val="0"/>
      <w:marBottom w:val="0"/>
      <w:divBdr>
        <w:top w:val="none" w:sz="0" w:space="0" w:color="auto"/>
        <w:left w:val="none" w:sz="0" w:space="0" w:color="auto"/>
        <w:bottom w:val="none" w:sz="0" w:space="0" w:color="auto"/>
        <w:right w:val="none" w:sz="0" w:space="0" w:color="auto"/>
      </w:divBdr>
    </w:div>
    <w:div w:id="467210097">
      <w:bodyDiv w:val="1"/>
      <w:marLeft w:val="0"/>
      <w:marRight w:val="0"/>
      <w:marTop w:val="0"/>
      <w:marBottom w:val="0"/>
      <w:divBdr>
        <w:top w:val="none" w:sz="0" w:space="0" w:color="auto"/>
        <w:left w:val="none" w:sz="0" w:space="0" w:color="auto"/>
        <w:bottom w:val="none" w:sz="0" w:space="0" w:color="auto"/>
        <w:right w:val="none" w:sz="0" w:space="0" w:color="auto"/>
      </w:divBdr>
    </w:div>
    <w:div w:id="468597395">
      <w:bodyDiv w:val="1"/>
      <w:marLeft w:val="0"/>
      <w:marRight w:val="0"/>
      <w:marTop w:val="0"/>
      <w:marBottom w:val="0"/>
      <w:divBdr>
        <w:top w:val="none" w:sz="0" w:space="0" w:color="auto"/>
        <w:left w:val="none" w:sz="0" w:space="0" w:color="auto"/>
        <w:bottom w:val="none" w:sz="0" w:space="0" w:color="auto"/>
        <w:right w:val="none" w:sz="0" w:space="0" w:color="auto"/>
      </w:divBdr>
    </w:div>
    <w:div w:id="475999055">
      <w:bodyDiv w:val="1"/>
      <w:marLeft w:val="0"/>
      <w:marRight w:val="0"/>
      <w:marTop w:val="0"/>
      <w:marBottom w:val="0"/>
      <w:divBdr>
        <w:top w:val="none" w:sz="0" w:space="0" w:color="auto"/>
        <w:left w:val="none" w:sz="0" w:space="0" w:color="auto"/>
        <w:bottom w:val="none" w:sz="0" w:space="0" w:color="auto"/>
        <w:right w:val="none" w:sz="0" w:space="0" w:color="auto"/>
      </w:divBdr>
    </w:div>
    <w:div w:id="476412802">
      <w:bodyDiv w:val="1"/>
      <w:marLeft w:val="0"/>
      <w:marRight w:val="0"/>
      <w:marTop w:val="0"/>
      <w:marBottom w:val="0"/>
      <w:divBdr>
        <w:top w:val="none" w:sz="0" w:space="0" w:color="auto"/>
        <w:left w:val="none" w:sz="0" w:space="0" w:color="auto"/>
        <w:bottom w:val="none" w:sz="0" w:space="0" w:color="auto"/>
        <w:right w:val="none" w:sz="0" w:space="0" w:color="auto"/>
      </w:divBdr>
    </w:div>
    <w:div w:id="489250842">
      <w:bodyDiv w:val="1"/>
      <w:marLeft w:val="0"/>
      <w:marRight w:val="0"/>
      <w:marTop w:val="0"/>
      <w:marBottom w:val="0"/>
      <w:divBdr>
        <w:top w:val="none" w:sz="0" w:space="0" w:color="auto"/>
        <w:left w:val="none" w:sz="0" w:space="0" w:color="auto"/>
        <w:bottom w:val="none" w:sz="0" w:space="0" w:color="auto"/>
        <w:right w:val="none" w:sz="0" w:space="0" w:color="auto"/>
      </w:divBdr>
    </w:div>
    <w:div w:id="489833563">
      <w:bodyDiv w:val="1"/>
      <w:marLeft w:val="0"/>
      <w:marRight w:val="0"/>
      <w:marTop w:val="0"/>
      <w:marBottom w:val="0"/>
      <w:divBdr>
        <w:top w:val="none" w:sz="0" w:space="0" w:color="auto"/>
        <w:left w:val="none" w:sz="0" w:space="0" w:color="auto"/>
        <w:bottom w:val="none" w:sz="0" w:space="0" w:color="auto"/>
        <w:right w:val="none" w:sz="0" w:space="0" w:color="auto"/>
      </w:divBdr>
    </w:div>
    <w:div w:id="490996465">
      <w:bodyDiv w:val="1"/>
      <w:marLeft w:val="0"/>
      <w:marRight w:val="0"/>
      <w:marTop w:val="0"/>
      <w:marBottom w:val="0"/>
      <w:divBdr>
        <w:top w:val="none" w:sz="0" w:space="0" w:color="auto"/>
        <w:left w:val="none" w:sz="0" w:space="0" w:color="auto"/>
        <w:bottom w:val="none" w:sz="0" w:space="0" w:color="auto"/>
        <w:right w:val="none" w:sz="0" w:space="0" w:color="auto"/>
      </w:divBdr>
    </w:div>
    <w:div w:id="495536720">
      <w:bodyDiv w:val="1"/>
      <w:marLeft w:val="0"/>
      <w:marRight w:val="0"/>
      <w:marTop w:val="0"/>
      <w:marBottom w:val="0"/>
      <w:divBdr>
        <w:top w:val="none" w:sz="0" w:space="0" w:color="auto"/>
        <w:left w:val="none" w:sz="0" w:space="0" w:color="auto"/>
        <w:bottom w:val="none" w:sz="0" w:space="0" w:color="auto"/>
        <w:right w:val="none" w:sz="0" w:space="0" w:color="auto"/>
      </w:divBdr>
    </w:div>
    <w:div w:id="520750463">
      <w:bodyDiv w:val="1"/>
      <w:marLeft w:val="0"/>
      <w:marRight w:val="0"/>
      <w:marTop w:val="0"/>
      <w:marBottom w:val="0"/>
      <w:divBdr>
        <w:top w:val="none" w:sz="0" w:space="0" w:color="auto"/>
        <w:left w:val="none" w:sz="0" w:space="0" w:color="auto"/>
        <w:bottom w:val="none" w:sz="0" w:space="0" w:color="auto"/>
        <w:right w:val="none" w:sz="0" w:space="0" w:color="auto"/>
      </w:divBdr>
    </w:div>
    <w:div w:id="522061236">
      <w:bodyDiv w:val="1"/>
      <w:marLeft w:val="0"/>
      <w:marRight w:val="0"/>
      <w:marTop w:val="0"/>
      <w:marBottom w:val="0"/>
      <w:divBdr>
        <w:top w:val="none" w:sz="0" w:space="0" w:color="auto"/>
        <w:left w:val="none" w:sz="0" w:space="0" w:color="auto"/>
        <w:bottom w:val="none" w:sz="0" w:space="0" w:color="auto"/>
        <w:right w:val="none" w:sz="0" w:space="0" w:color="auto"/>
      </w:divBdr>
    </w:div>
    <w:div w:id="523592664">
      <w:bodyDiv w:val="1"/>
      <w:marLeft w:val="0"/>
      <w:marRight w:val="0"/>
      <w:marTop w:val="0"/>
      <w:marBottom w:val="0"/>
      <w:divBdr>
        <w:top w:val="none" w:sz="0" w:space="0" w:color="auto"/>
        <w:left w:val="none" w:sz="0" w:space="0" w:color="auto"/>
        <w:bottom w:val="none" w:sz="0" w:space="0" w:color="auto"/>
        <w:right w:val="none" w:sz="0" w:space="0" w:color="auto"/>
      </w:divBdr>
    </w:div>
    <w:div w:id="525757564">
      <w:bodyDiv w:val="1"/>
      <w:marLeft w:val="0"/>
      <w:marRight w:val="0"/>
      <w:marTop w:val="0"/>
      <w:marBottom w:val="0"/>
      <w:divBdr>
        <w:top w:val="none" w:sz="0" w:space="0" w:color="auto"/>
        <w:left w:val="none" w:sz="0" w:space="0" w:color="auto"/>
        <w:bottom w:val="none" w:sz="0" w:space="0" w:color="auto"/>
        <w:right w:val="none" w:sz="0" w:space="0" w:color="auto"/>
      </w:divBdr>
    </w:div>
    <w:div w:id="528184601">
      <w:bodyDiv w:val="1"/>
      <w:marLeft w:val="0"/>
      <w:marRight w:val="0"/>
      <w:marTop w:val="0"/>
      <w:marBottom w:val="0"/>
      <w:divBdr>
        <w:top w:val="none" w:sz="0" w:space="0" w:color="auto"/>
        <w:left w:val="none" w:sz="0" w:space="0" w:color="auto"/>
        <w:bottom w:val="none" w:sz="0" w:space="0" w:color="auto"/>
        <w:right w:val="none" w:sz="0" w:space="0" w:color="auto"/>
      </w:divBdr>
    </w:div>
    <w:div w:id="534461214">
      <w:bodyDiv w:val="1"/>
      <w:marLeft w:val="0"/>
      <w:marRight w:val="0"/>
      <w:marTop w:val="0"/>
      <w:marBottom w:val="0"/>
      <w:divBdr>
        <w:top w:val="none" w:sz="0" w:space="0" w:color="auto"/>
        <w:left w:val="none" w:sz="0" w:space="0" w:color="auto"/>
        <w:bottom w:val="none" w:sz="0" w:space="0" w:color="auto"/>
        <w:right w:val="none" w:sz="0" w:space="0" w:color="auto"/>
      </w:divBdr>
    </w:div>
    <w:div w:id="537856601">
      <w:bodyDiv w:val="1"/>
      <w:marLeft w:val="0"/>
      <w:marRight w:val="0"/>
      <w:marTop w:val="0"/>
      <w:marBottom w:val="0"/>
      <w:divBdr>
        <w:top w:val="none" w:sz="0" w:space="0" w:color="auto"/>
        <w:left w:val="none" w:sz="0" w:space="0" w:color="auto"/>
        <w:bottom w:val="none" w:sz="0" w:space="0" w:color="auto"/>
        <w:right w:val="none" w:sz="0" w:space="0" w:color="auto"/>
      </w:divBdr>
    </w:div>
    <w:div w:id="540168353">
      <w:bodyDiv w:val="1"/>
      <w:marLeft w:val="0"/>
      <w:marRight w:val="0"/>
      <w:marTop w:val="0"/>
      <w:marBottom w:val="0"/>
      <w:divBdr>
        <w:top w:val="none" w:sz="0" w:space="0" w:color="auto"/>
        <w:left w:val="none" w:sz="0" w:space="0" w:color="auto"/>
        <w:bottom w:val="none" w:sz="0" w:space="0" w:color="auto"/>
        <w:right w:val="none" w:sz="0" w:space="0" w:color="auto"/>
      </w:divBdr>
    </w:div>
    <w:div w:id="553009575">
      <w:bodyDiv w:val="1"/>
      <w:marLeft w:val="0"/>
      <w:marRight w:val="0"/>
      <w:marTop w:val="0"/>
      <w:marBottom w:val="0"/>
      <w:divBdr>
        <w:top w:val="none" w:sz="0" w:space="0" w:color="auto"/>
        <w:left w:val="none" w:sz="0" w:space="0" w:color="auto"/>
        <w:bottom w:val="none" w:sz="0" w:space="0" w:color="auto"/>
        <w:right w:val="none" w:sz="0" w:space="0" w:color="auto"/>
      </w:divBdr>
    </w:div>
    <w:div w:id="553543382">
      <w:bodyDiv w:val="1"/>
      <w:marLeft w:val="0"/>
      <w:marRight w:val="0"/>
      <w:marTop w:val="0"/>
      <w:marBottom w:val="0"/>
      <w:divBdr>
        <w:top w:val="none" w:sz="0" w:space="0" w:color="auto"/>
        <w:left w:val="none" w:sz="0" w:space="0" w:color="auto"/>
        <w:bottom w:val="none" w:sz="0" w:space="0" w:color="auto"/>
        <w:right w:val="none" w:sz="0" w:space="0" w:color="auto"/>
      </w:divBdr>
    </w:div>
    <w:div w:id="560676640">
      <w:bodyDiv w:val="1"/>
      <w:marLeft w:val="0"/>
      <w:marRight w:val="0"/>
      <w:marTop w:val="0"/>
      <w:marBottom w:val="0"/>
      <w:divBdr>
        <w:top w:val="none" w:sz="0" w:space="0" w:color="auto"/>
        <w:left w:val="none" w:sz="0" w:space="0" w:color="auto"/>
        <w:bottom w:val="none" w:sz="0" w:space="0" w:color="auto"/>
        <w:right w:val="none" w:sz="0" w:space="0" w:color="auto"/>
      </w:divBdr>
    </w:div>
    <w:div w:id="563640063">
      <w:bodyDiv w:val="1"/>
      <w:marLeft w:val="0"/>
      <w:marRight w:val="0"/>
      <w:marTop w:val="0"/>
      <w:marBottom w:val="0"/>
      <w:divBdr>
        <w:top w:val="none" w:sz="0" w:space="0" w:color="auto"/>
        <w:left w:val="none" w:sz="0" w:space="0" w:color="auto"/>
        <w:bottom w:val="none" w:sz="0" w:space="0" w:color="auto"/>
        <w:right w:val="none" w:sz="0" w:space="0" w:color="auto"/>
      </w:divBdr>
    </w:div>
    <w:div w:id="585579319">
      <w:bodyDiv w:val="1"/>
      <w:marLeft w:val="0"/>
      <w:marRight w:val="0"/>
      <w:marTop w:val="0"/>
      <w:marBottom w:val="0"/>
      <w:divBdr>
        <w:top w:val="none" w:sz="0" w:space="0" w:color="auto"/>
        <w:left w:val="none" w:sz="0" w:space="0" w:color="auto"/>
        <w:bottom w:val="none" w:sz="0" w:space="0" w:color="auto"/>
        <w:right w:val="none" w:sz="0" w:space="0" w:color="auto"/>
      </w:divBdr>
    </w:div>
    <w:div w:id="586041900">
      <w:bodyDiv w:val="1"/>
      <w:marLeft w:val="0"/>
      <w:marRight w:val="0"/>
      <w:marTop w:val="0"/>
      <w:marBottom w:val="0"/>
      <w:divBdr>
        <w:top w:val="none" w:sz="0" w:space="0" w:color="auto"/>
        <w:left w:val="none" w:sz="0" w:space="0" w:color="auto"/>
        <w:bottom w:val="none" w:sz="0" w:space="0" w:color="auto"/>
        <w:right w:val="none" w:sz="0" w:space="0" w:color="auto"/>
      </w:divBdr>
    </w:div>
    <w:div w:id="587226988">
      <w:bodyDiv w:val="1"/>
      <w:marLeft w:val="0"/>
      <w:marRight w:val="0"/>
      <w:marTop w:val="0"/>
      <w:marBottom w:val="0"/>
      <w:divBdr>
        <w:top w:val="none" w:sz="0" w:space="0" w:color="auto"/>
        <w:left w:val="none" w:sz="0" w:space="0" w:color="auto"/>
        <w:bottom w:val="none" w:sz="0" w:space="0" w:color="auto"/>
        <w:right w:val="none" w:sz="0" w:space="0" w:color="auto"/>
      </w:divBdr>
    </w:div>
    <w:div w:id="604121897">
      <w:bodyDiv w:val="1"/>
      <w:marLeft w:val="0"/>
      <w:marRight w:val="0"/>
      <w:marTop w:val="0"/>
      <w:marBottom w:val="0"/>
      <w:divBdr>
        <w:top w:val="none" w:sz="0" w:space="0" w:color="auto"/>
        <w:left w:val="none" w:sz="0" w:space="0" w:color="auto"/>
        <w:bottom w:val="none" w:sz="0" w:space="0" w:color="auto"/>
        <w:right w:val="none" w:sz="0" w:space="0" w:color="auto"/>
      </w:divBdr>
    </w:div>
    <w:div w:id="605192100">
      <w:bodyDiv w:val="1"/>
      <w:marLeft w:val="0"/>
      <w:marRight w:val="0"/>
      <w:marTop w:val="0"/>
      <w:marBottom w:val="0"/>
      <w:divBdr>
        <w:top w:val="none" w:sz="0" w:space="0" w:color="auto"/>
        <w:left w:val="none" w:sz="0" w:space="0" w:color="auto"/>
        <w:bottom w:val="none" w:sz="0" w:space="0" w:color="auto"/>
        <w:right w:val="none" w:sz="0" w:space="0" w:color="auto"/>
      </w:divBdr>
    </w:div>
    <w:div w:id="608050604">
      <w:bodyDiv w:val="1"/>
      <w:marLeft w:val="0"/>
      <w:marRight w:val="0"/>
      <w:marTop w:val="0"/>
      <w:marBottom w:val="0"/>
      <w:divBdr>
        <w:top w:val="none" w:sz="0" w:space="0" w:color="auto"/>
        <w:left w:val="none" w:sz="0" w:space="0" w:color="auto"/>
        <w:bottom w:val="none" w:sz="0" w:space="0" w:color="auto"/>
        <w:right w:val="none" w:sz="0" w:space="0" w:color="auto"/>
      </w:divBdr>
    </w:div>
    <w:div w:id="609123834">
      <w:bodyDiv w:val="1"/>
      <w:marLeft w:val="0"/>
      <w:marRight w:val="0"/>
      <w:marTop w:val="0"/>
      <w:marBottom w:val="0"/>
      <w:divBdr>
        <w:top w:val="none" w:sz="0" w:space="0" w:color="auto"/>
        <w:left w:val="none" w:sz="0" w:space="0" w:color="auto"/>
        <w:bottom w:val="none" w:sz="0" w:space="0" w:color="auto"/>
        <w:right w:val="none" w:sz="0" w:space="0" w:color="auto"/>
      </w:divBdr>
    </w:div>
    <w:div w:id="617687742">
      <w:bodyDiv w:val="1"/>
      <w:marLeft w:val="0"/>
      <w:marRight w:val="0"/>
      <w:marTop w:val="0"/>
      <w:marBottom w:val="0"/>
      <w:divBdr>
        <w:top w:val="none" w:sz="0" w:space="0" w:color="auto"/>
        <w:left w:val="none" w:sz="0" w:space="0" w:color="auto"/>
        <w:bottom w:val="none" w:sz="0" w:space="0" w:color="auto"/>
        <w:right w:val="none" w:sz="0" w:space="0" w:color="auto"/>
      </w:divBdr>
    </w:div>
    <w:div w:id="625887550">
      <w:bodyDiv w:val="1"/>
      <w:marLeft w:val="0"/>
      <w:marRight w:val="0"/>
      <w:marTop w:val="0"/>
      <w:marBottom w:val="0"/>
      <w:divBdr>
        <w:top w:val="none" w:sz="0" w:space="0" w:color="auto"/>
        <w:left w:val="none" w:sz="0" w:space="0" w:color="auto"/>
        <w:bottom w:val="none" w:sz="0" w:space="0" w:color="auto"/>
        <w:right w:val="none" w:sz="0" w:space="0" w:color="auto"/>
      </w:divBdr>
    </w:div>
    <w:div w:id="626087907">
      <w:bodyDiv w:val="1"/>
      <w:marLeft w:val="0"/>
      <w:marRight w:val="0"/>
      <w:marTop w:val="0"/>
      <w:marBottom w:val="0"/>
      <w:divBdr>
        <w:top w:val="none" w:sz="0" w:space="0" w:color="auto"/>
        <w:left w:val="none" w:sz="0" w:space="0" w:color="auto"/>
        <w:bottom w:val="none" w:sz="0" w:space="0" w:color="auto"/>
        <w:right w:val="none" w:sz="0" w:space="0" w:color="auto"/>
      </w:divBdr>
    </w:div>
    <w:div w:id="627273493">
      <w:bodyDiv w:val="1"/>
      <w:marLeft w:val="0"/>
      <w:marRight w:val="0"/>
      <w:marTop w:val="0"/>
      <w:marBottom w:val="0"/>
      <w:divBdr>
        <w:top w:val="none" w:sz="0" w:space="0" w:color="auto"/>
        <w:left w:val="none" w:sz="0" w:space="0" w:color="auto"/>
        <w:bottom w:val="none" w:sz="0" w:space="0" w:color="auto"/>
        <w:right w:val="none" w:sz="0" w:space="0" w:color="auto"/>
      </w:divBdr>
    </w:div>
    <w:div w:id="630793630">
      <w:bodyDiv w:val="1"/>
      <w:marLeft w:val="0"/>
      <w:marRight w:val="0"/>
      <w:marTop w:val="0"/>
      <w:marBottom w:val="0"/>
      <w:divBdr>
        <w:top w:val="none" w:sz="0" w:space="0" w:color="auto"/>
        <w:left w:val="none" w:sz="0" w:space="0" w:color="auto"/>
        <w:bottom w:val="none" w:sz="0" w:space="0" w:color="auto"/>
        <w:right w:val="none" w:sz="0" w:space="0" w:color="auto"/>
      </w:divBdr>
    </w:div>
    <w:div w:id="632831788">
      <w:bodyDiv w:val="1"/>
      <w:marLeft w:val="0"/>
      <w:marRight w:val="0"/>
      <w:marTop w:val="0"/>
      <w:marBottom w:val="0"/>
      <w:divBdr>
        <w:top w:val="none" w:sz="0" w:space="0" w:color="auto"/>
        <w:left w:val="none" w:sz="0" w:space="0" w:color="auto"/>
        <w:bottom w:val="none" w:sz="0" w:space="0" w:color="auto"/>
        <w:right w:val="none" w:sz="0" w:space="0" w:color="auto"/>
      </w:divBdr>
    </w:div>
    <w:div w:id="648242110">
      <w:bodyDiv w:val="1"/>
      <w:marLeft w:val="0"/>
      <w:marRight w:val="0"/>
      <w:marTop w:val="0"/>
      <w:marBottom w:val="0"/>
      <w:divBdr>
        <w:top w:val="none" w:sz="0" w:space="0" w:color="auto"/>
        <w:left w:val="none" w:sz="0" w:space="0" w:color="auto"/>
        <w:bottom w:val="none" w:sz="0" w:space="0" w:color="auto"/>
        <w:right w:val="none" w:sz="0" w:space="0" w:color="auto"/>
      </w:divBdr>
    </w:div>
    <w:div w:id="649291305">
      <w:bodyDiv w:val="1"/>
      <w:marLeft w:val="0"/>
      <w:marRight w:val="0"/>
      <w:marTop w:val="0"/>
      <w:marBottom w:val="0"/>
      <w:divBdr>
        <w:top w:val="none" w:sz="0" w:space="0" w:color="auto"/>
        <w:left w:val="none" w:sz="0" w:space="0" w:color="auto"/>
        <w:bottom w:val="none" w:sz="0" w:space="0" w:color="auto"/>
        <w:right w:val="none" w:sz="0" w:space="0" w:color="auto"/>
      </w:divBdr>
    </w:div>
    <w:div w:id="656768883">
      <w:bodyDiv w:val="1"/>
      <w:marLeft w:val="0"/>
      <w:marRight w:val="0"/>
      <w:marTop w:val="0"/>
      <w:marBottom w:val="0"/>
      <w:divBdr>
        <w:top w:val="none" w:sz="0" w:space="0" w:color="auto"/>
        <w:left w:val="none" w:sz="0" w:space="0" w:color="auto"/>
        <w:bottom w:val="none" w:sz="0" w:space="0" w:color="auto"/>
        <w:right w:val="none" w:sz="0" w:space="0" w:color="auto"/>
      </w:divBdr>
    </w:div>
    <w:div w:id="658458466">
      <w:bodyDiv w:val="1"/>
      <w:marLeft w:val="0"/>
      <w:marRight w:val="0"/>
      <w:marTop w:val="0"/>
      <w:marBottom w:val="0"/>
      <w:divBdr>
        <w:top w:val="none" w:sz="0" w:space="0" w:color="auto"/>
        <w:left w:val="none" w:sz="0" w:space="0" w:color="auto"/>
        <w:bottom w:val="none" w:sz="0" w:space="0" w:color="auto"/>
        <w:right w:val="none" w:sz="0" w:space="0" w:color="auto"/>
      </w:divBdr>
    </w:div>
    <w:div w:id="659693106">
      <w:bodyDiv w:val="1"/>
      <w:marLeft w:val="0"/>
      <w:marRight w:val="0"/>
      <w:marTop w:val="0"/>
      <w:marBottom w:val="0"/>
      <w:divBdr>
        <w:top w:val="none" w:sz="0" w:space="0" w:color="auto"/>
        <w:left w:val="none" w:sz="0" w:space="0" w:color="auto"/>
        <w:bottom w:val="none" w:sz="0" w:space="0" w:color="auto"/>
        <w:right w:val="none" w:sz="0" w:space="0" w:color="auto"/>
      </w:divBdr>
    </w:div>
    <w:div w:id="661397334">
      <w:bodyDiv w:val="1"/>
      <w:marLeft w:val="0"/>
      <w:marRight w:val="0"/>
      <w:marTop w:val="0"/>
      <w:marBottom w:val="0"/>
      <w:divBdr>
        <w:top w:val="none" w:sz="0" w:space="0" w:color="auto"/>
        <w:left w:val="none" w:sz="0" w:space="0" w:color="auto"/>
        <w:bottom w:val="none" w:sz="0" w:space="0" w:color="auto"/>
        <w:right w:val="none" w:sz="0" w:space="0" w:color="auto"/>
      </w:divBdr>
    </w:div>
    <w:div w:id="678703801">
      <w:bodyDiv w:val="1"/>
      <w:marLeft w:val="0"/>
      <w:marRight w:val="0"/>
      <w:marTop w:val="0"/>
      <w:marBottom w:val="0"/>
      <w:divBdr>
        <w:top w:val="none" w:sz="0" w:space="0" w:color="auto"/>
        <w:left w:val="none" w:sz="0" w:space="0" w:color="auto"/>
        <w:bottom w:val="none" w:sz="0" w:space="0" w:color="auto"/>
        <w:right w:val="none" w:sz="0" w:space="0" w:color="auto"/>
      </w:divBdr>
    </w:div>
    <w:div w:id="684064999">
      <w:bodyDiv w:val="1"/>
      <w:marLeft w:val="0"/>
      <w:marRight w:val="0"/>
      <w:marTop w:val="0"/>
      <w:marBottom w:val="0"/>
      <w:divBdr>
        <w:top w:val="none" w:sz="0" w:space="0" w:color="auto"/>
        <w:left w:val="none" w:sz="0" w:space="0" w:color="auto"/>
        <w:bottom w:val="none" w:sz="0" w:space="0" w:color="auto"/>
        <w:right w:val="none" w:sz="0" w:space="0" w:color="auto"/>
      </w:divBdr>
    </w:div>
    <w:div w:id="688334557">
      <w:bodyDiv w:val="1"/>
      <w:marLeft w:val="0"/>
      <w:marRight w:val="0"/>
      <w:marTop w:val="0"/>
      <w:marBottom w:val="0"/>
      <w:divBdr>
        <w:top w:val="none" w:sz="0" w:space="0" w:color="auto"/>
        <w:left w:val="none" w:sz="0" w:space="0" w:color="auto"/>
        <w:bottom w:val="none" w:sz="0" w:space="0" w:color="auto"/>
        <w:right w:val="none" w:sz="0" w:space="0" w:color="auto"/>
      </w:divBdr>
    </w:div>
    <w:div w:id="707149658">
      <w:bodyDiv w:val="1"/>
      <w:marLeft w:val="0"/>
      <w:marRight w:val="0"/>
      <w:marTop w:val="0"/>
      <w:marBottom w:val="0"/>
      <w:divBdr>
        <w:top w:val="none" w:sz="0" w:space="0" w:color="auto"/>
        <w:left w:val="none" w:sz="0" w:space="0" w:color="auto"/>
        <w:bottom w:val="none" w:sz="0" w:space="0" w:color="auto"/>
        <w:right w:val="none" w:sz="0" w:space="0" w:color="auto"/>
      </w:divBdr>
    </w:div>
    <w:div w:id="708575889">
      <w:bodyDiv w:val="1"/>
      <w:marLeft w:val="0"/>
      <w:marRight w:val="0"/>
      <w:marTop w:val="0"/>
      <w:marBottom w:val="0"/>
      <w:divBdr>
        <w:top w:val="none" w:sz="0" w:space="0" w:color="auto"/>
        <w:left w:val="none" w:sz="0" w:space="0" w:color="auto"/>
        <w:bottom w:val="none" w:sz="0" w:space="0" w:color="auto"/>
        <w:right w:val="none" w:sz="0" w:space="0" w:color="auto"/>
      </w:divBdr>
    </w:div>
    <w:div w:id="719208415">
      <w:bodyDiv w:val="1"/>
      <w:marLeft w:val="0"/>
      <w:marRight w:val="0"/>
      <w:marTop w:val="0"/>
      <w:marBottom w:val="0"/>
      <w:divBdr>
        <w:top w:val="none" w:sz="0" w:space="0" w:color="auto"/>
        <w:left w:val="none" w:sz="0" w:space="0" w:color="auto"/>
        <w:bottom w:val="none" w:sz="0" w:space="0" w:color="auto"/>
        <w:right w:val="none" w:sz="0" w:space="0" w:color="auto"/>
      </w:divBdr>
    </w:div>
    <w:div w:id="722093720">
      <w:bodyDiv w:val="1"/>
      <w:marLeft w:val="0"/>
      <w:marRight w:val="0"/>
      <w:marTop w:val="0"/>
      <w:marBottom w:val="0"/>
      <w:divBdr>
        <w:top w:val="none" w:sz="0" w:space="0" w:color="auto"/>
        <w:left w:val="none" w:sz="0" w:space="0" w:color="auto"/>
        <w:bottom w:val="none" w:sz="0" w:space="0" w:color="auto"/>
        <w:right w:val="none" w:sz="0" w:space="0" w:color="auto"/>
      </w:divBdr>
    </w:div>
    <w:div w:id="729378631">
      <w:bodyDiv w:val="1"/>
      <w:marLeft w:val="0"/>
      <w:marRight w:val="0"/>
      <w:marTop w:val="0"/>
      <w:marBottom w:val="0"/>
      <w:divBdr>
        <w:top w:val="none" w:sz="0" w:space="0" w:color="auto"/>
        <w:left w:val="none" w:sz="0" w:space="0" w:color="auto"/>
        <w:bottom w:val="none" w:sz="0" w:space="0" w:color="auto"/>
        <w:right w:val="none" w:sz="0" w:space="0" w:color="auto"/>
      </w:divBdr>
    </w:div>
    <w:div w:id="731973385">
      <w:bodyDiv w:val="1"/>
      <w:marLeft w:val="0"/>
      <w:marRight w:val="0"/>
      <w:marTop w:val="0"/>
      <w:marBottom w:val="0"/>
      <w:divBdr>
        <w:top w:val="none" w:sz="0" w:space="0" w:color="auto"/>
        <w:left w:val="none" w:sz="0" w:space="0" w:color="auto"/>
        <w:bottom w:val="none" w:sz="0" w:space="0" w:color="auto"/>
        <w:right w:val="none" w:sz="0" w:space="0" w:color="auto"/>
      </w:divBdr>
    </w:div>
    <w:div w:id="733509174">
      <w:bodyDiv w:val="1"/>
      <w:marLeft w:val="0"/>
      <w:marRight w:val="0"/>
      <w:marTop w:val="0"/>
      <w:marBottom w:val="0"/>
      <w:divBdr>
        <w:top w:val="none" w:sz="0" w:space="0" w:color="auto"/>
        <w:left w:val="none" w:sz="0" w:space="0" w:color="auto"/>
        <w:bottom w:val="none" w:sz="0" w:space="0" w:color="auto"/>
        <w:right w:val="none" w:sz="0" w:space="0" w:color="auto"/>
      </w:divBdr>
    </w:div>
    <w:div w:id="735932034">
      <w:bodyDiv w:val="1"/>
      <w:marLeft w:val="0"/>
      <w:marRight w:val="0"/>
      <w:marTop w:val="0"/>
      <w:marBottom w:val="0"/>
      <w:divBdr>
        <w:top w:val="none" w:sz="0" w:space="0" w:color="auto"/>
        <w:left w:val="none" w:sz="0" w:space="0" w:color="auto"/>
        <w:bottom w:val="none" w:sz="0" w:space="0" w:color="auto"/>
        <w:right w:val="none" w:sz="0" w:space="0" w:color="auto"/>
      </w:divBdr>
    </w:div>
    <w:div w:id="738793432">
      <w:bodyDiv w:val="1"/>
      <w:marLeft w:val="0"/>
      <w:marRight w:val="0"/>
      <w:marTop w:val="0"/>
      <w:marBottom w:val="0"/>
      <w:divBdr>
        <w:top w:val="none" w:sz="0" w:space="0" w:color="auto"/>
        <w:left w:val="none" w:sz="0" w:space="0" w:color="auto"/>
        <w:bottom w:val="none" w:sz="0" w:space="0" w:color="auto"/>
        <w:right w:val="none" w:sz="0" w:space="0" w:color="auto"/>
      </w:divBdr>
    </w:div>
    <w:div w:id="743141486">
      <w:bodyDiv w:val="1"/>
      <w:marLeft w:val="0"/>
      <w:marRight w:val="0"/>
      <w:marTop w:val="0"/>
      <w:marBottom w:val="0"/>
      <w:divBdr>
        <w:top w:val="none" w:sz="0" w:space="0" w:color="auto"/>
        <w:left w:val="none" w:sz="0" w:space="0" w:color="auto"/>
        <w:bottom w:val="none" w:sz="0" w:space="0" w:color="auto"/>
        <w:right w:val="none" w:sz="0" w:space="0" w:color="auto"/>
      </w:divBdr>
    </w:div>
    <w:div w:id="746729859">
      <w:bodyDiv w:val="1"/>
      <w:marLeft w:val="0"/>
      <w:marRight w:val="0"/>
      <w:marTop w:val="0"/>
      <w:marBottom w:val="0"/>
      <w:divBdr>
        <w:top w:val="none" w:sz="0" w:space="0" w:color="auto"/>
        <w:left w:val="none" w:sz="0" w:space="0" w:color="auto"/>
        <w:bottom w:val="none" w:sz="0" w:space="0" w:color="auto"/>
        <w:right w:val="none" w:sz="0" w:space="0" w:color="auto"/>
      </w:divBdr>
    </w:div>
    <w:div w:id="752046815">
      <w:bodyDiv w:val="1"/>
      <w:marLeft w:val="0"/>
      <w:marRight w:val="0"/>
      <w:marTop w:val="0"/>
      <w:marBottom w:val="0"/>
      <w:divBdr>
        <w:top w:val="none" w:sz="0" w:space="0" w:color="auto"/>
        <w:left w:val="none" w:sz="0" w:space="0" w:color="auto"/>
        <w:bottom w:val="none" w:sz="0" w:space="0" w:color="auto"/>
        <w:right w:val="none" w:sz="0" w:space="0" w:color="auto"/>
      </w:divBdr>
    </w:div>
    <w:div w:id="756024578">
      <w:bodyDiv w:val="1"/>
      <w:marLeft w:val="0"/>
      <w:marRight w:val="0"/>
      <w:marTop w:val="0"/>
      <w:marBottom w:val="0"/>
      <w:divBdr>
        <w:top w:val="none" w:sz="0" w:space="0" w:color="auto"/>
        <w:left w:val="none" w:sz="0" w:space="0" w:color="auto"/>
        <w:bottom w:val="none" w:sz="0" w:space="0" w:color="auto"/>
        <w:right w:val="none" w:sz="0" w:space="0" w:color="auto"/>
      </w:divBdr>
    </w:div>
    <w:div w:id="759831572">
      <w:bodyDiv w:val="1"/>
      <w:marLeft w:val="0"/>
      <w:marRight w:val="0"/>
      <w:marTop w:val="0"/>
      <w:marBottom w:val="0"/>
      <w:divBdr>
        <w:top w:val="none" w:sz="0" w:space="0" w:color="auto"/>
        <w:left w:val="none" w:sz="0" w:space="0" w:color="auto"/>
        <w:bottom w:val="none" w:sz="0" w:space="0" w:color="auto"/>
        <w:right w:val="none" w:sz="0" w:space="0" w:color="auto"/>
      </w:divBdr>
    </w:div>
    <w:div w:id="786894591">
      <w:bodyDiv w:val="1"/>
      <w:marLeft w:val="0"/>
      <w:marRight w:val="0"/>
      <w:marTop w:val="0"/>
      <w:marBottom w:val="0"/>
      <w:divBdr>
        <w:top w:val="none" w:sz="0" w:space="0" w:color="auto"/>
        <w:left w:val="none" w:sz="0" w:space="0" w:color="auto"/>
        <w:bottom w:val="none" w:sz="0" w:space="0" w:color="auto"/>
        <w:right w:val="none" w:sz="0" w:space="0" w:color="auto"/>
      </w:divBdr>
    </w:div>
    <w:div w:id="793869190">
      <w:bodyDiv w:val="1"/>
      <w:marLeft w:val="0"/>
      <w:marRight w:val="0"/>
      <w:marTop w:val="0"/>
      <w:marBottom w:val="0"/>
      <w:divBdr>
        <w:top w:val="none" w:sz="0" w:space="0" w:color="auto"/>
        <w:left w:val="none" w:sz="0" w:space="0" w:color="auto"/>
        <w:bottom w:val="none" w:sz="0" w:space="0" w:color="auto"/>
        <w:right w:val="none" w:sz="0" w:space="0" w:color="auto"/>
      </w:divBdr>
    </w:div>
    <w:div w:id="797067976">
      <w:bodyDiv w:val="1"/>
      <w:marLeft w:val="0"/>
      <w:marRight w:val="0"/>
      <w:marTop w:val="0"/>
      <w:marBottom w:val="0"/>
      <w:divBdr>
        <w:top w:val="none" w:sz="0" w:space="0" w:color="auto"/>
        <w:left w:val="none" w:sz="0" w:space="0" w:color="auto"/>
        <w:bottom w:val="none" w:sz="0" w:space="0" w:color="auto"/>
        <w:right w:val="none" w:sz="0" w:space="0" w:color="auto"/>
      </w:divBdr>
      <w:divsChild>
        <w:div w:id="1333988383">
          <w:marLeft w:val="0"/>
          <w:marRight w:val="0"/>
          <w:marTop w:val="0"/>
          <w:marBottom w:val="0"/>
          <w:divBdr>
            <w:top w:val="none" w:sz="0" w:space="0" w:color="auto"/>
            <w:left w:val="none" w:sz="0" w:space="0" w:color="auto"/>
            <w:bottom w:val="none" w:sz="0" w:space="0" w:color="auto"/>
            <w:right w:val="none" w:sz="0" w:space="0" w:color="auto"/>
          </w:divBdr>
        </w:div>
      </w:divsChild>
    </w:div>
    <w:div w:id="808473680">
      <w:bodyDiv w:val="1"/>
      <w:marLeft w:val="0"/>
      <w:marRight w:val="0"/>
      <w:marTop w:val="0"/>
      <w:marBottom w:val="0"/>
      <w:divBdr>
        <w:top w:val="none" w:sz="0" w:space="0" w:color="auto"/>
        <w:left w:val="none" w:sz="0" w:space="0" w:color="auto"/>
        <w:bottom w:val="none" w:sz="0" w:space="0" w:color="auto"/>
        <w:right w:val="none" w:sz="0" w:space="0" w:color="auto"/>
      </w:divBdr>
    </w:div>
    <w:div w:id="808937985">
      <w:bodyDiv w:val="1"/>
      <w:marLeft w:val="0"/>
      <w:marRight w:val="0"/>
      <w:marTop w:val="0"/>
      <w:marBottom w:val="0"/>
      <w:divBdr>
        <w:top w:val="none" w:sz="0" w:space="0" w:color="auto"/>
        <w:left w:val="none" w:sz="0" w:space="0" w:color="auto"/>
        <w:bottom w:val="none" w:sz="0" w:space="0" w:color="auto"/>
        <w:right w:val="none" w:sz="0" w:space="0" w:color="auto"/>
      </w:divBdr>
    </w:div>
    <w:div w:id="819999824">
      <w:bodyDiv w:val="1"/>
      <w:marLeft w:val="0"/>
      <w:marRight w:val="0"/>
      <w:marTop w:val="0"/>
      <w:marBottom w:val="0"/>
      <w:divBdr>
        <w:top w:val="none" w:sz="0" w:space="0" w:color="auto"/>
        <w:left w:val="none" w:sz="0" w:space="0" w:color="auto"/>
        <w:bottom w:val="none" w:sz="0" w:space="0" w:color="auto"/>
        <w:right w:val="none" w:sz="0" w:space="0" w:color="auto"/>
      </w:divBdr>
    </w:div>
    <w:div w:id="824009210">
      <w:bodyDiv w:val="1"/>
      <w:marLeft w:val="0"/>
      <w:marRight w:val="0"/>
      <w:marTop w:val="0"/>
      <w:marBottom w:val="0"/>
      <w:divBdr>
        <w:top w:val="none" w:sz="0" w:space="0" w:color="auto"/>
        <w:left w:val="none" w:sz="0" w:space="0" w:color="auto"/>
        <w:bottom w:val="none" w:sz="0" w:space="0" w:color="auto"/>
        <w:right w:val="none" w:sz="0" w:space="0" w:color="auto"/>
      </w:divBdr>
    </w:div>
    <w:div w:id="839389255">
      <w:bodyDiv w:val="1"/>
      <w:marLeft w:val="0"/>
      <w:marRight w:val="0"/>
      <w:marTop w:val="0"/>
      <w:marBottom w:val="0"/>
      <w:divBdr>
        <w:top w:val="none" w:sz="0" w:space="0" w:color="auto"/>
        <w:left w:val="none" w:sz="0" w:space="0" w:color="auto"/>
        <w:bottom w:val="none" w:sz="0" w:space="0" w:color="auto"/>
        <w:right w:val="none" w:sz="0" w:space="0" w:color="auto"/>
      </w:divBdr>
    </w:div>
    <w:div w:id="839739314">
      <w:bodyDiv w:val="1"/>
      <w:marLeft w:val="0"/>
      <w:marRight w:val="0"/>
      <w:marTop w:val="0"/>
      <w:marBottom w:val="0"/>
      <w:divBdr>
        <w:top w:val="none" w:sz="0" w:space="0" w:color="auto"/>
        <w:left w:val="none" w:sz="0" w:space="0" w:color="auto"/>
        <w:bottom w:val="none" w:sz="0" w:space="0" w:color="auto"/>
        <w:right w:val="none" w:sz="0" w:space="0" w:color="auto"/>
      </w:divBdr>
    </w:div>
    <w:div w:id="841504592">
      <w:bodyDiv w:val="1"/>
      <w:marLeft w:val="0"/>
      <w:marRight w:val="0"/>
      <w:marTop w:val="0"/>
      <w:marBottom w:val="0"/>
      <w:divBdr>
        <w:top w:val="none" w:sz="0" w:space="0" w:color="auto"/>
        <w:left w:val="none" w:sz="0" w:space="0" w:color="auto"/>
        <w:bottom w:val="none" w:sz="0" w:space="0" w:color="auto"/>
        <w:right w:val="none" w:sz="0" w:space="0" w:color="auto"/>
      </w:divBdr>
    </w:div>
    <w:div w:id="865796804">
      <w:bodyDiv w:val="1"/>
      <w:marLeft w:val="0"/>
      <w:marRight w:val="0"/>
      <w:marTop w:val="0"/>
      <w:marBottom w:val="0"/>
      <w:divBdr>
        <w:top w:val="none" w:sz="0" w:space="0" w:color="auto"/>
        <w:left w:val="none" w:sz="0" w:space="0" w:color="auto"/>
        <w:bottom w:val="none" w:sz="0" w:space="0" w:color="auto"/>
        <w:right w:val="none" w:sz="0" w:space="0" w:color="auto"/>
      </w:divBdr>
    </w:div>
    <w:div w:id="866334355">
      <w:bodyDiv w:val="1"/>
      <w:marLeft w:val="0"/>
      <w:marRight w:val="0"/>
      <w:marTop w:val="0"/>
      <w:marBottom w:val="0"/>
      <w:divBdr>
        <w:top w:val="none" w:sz="0" w:space="0" w:color="auto"/>
        <w:left w:val="none" w:sz="0" w:space="0" w:color="auto"/>
        <w:bottom w:val="none" w:sz="0" w:space="0" w:color="auto"/>
        <w:right w:val="none" w:sz="0" w:space="0" w:color="auto"/>
      </w:divBdr>
    </w:div>
    <w:div w:id="867255595">
      <w:bodyDiv w:val="1"/>
      <w:marLeft w:val="0"/>
      <w:marRight w:val="0"/>
      <w:marTop w:val="0"/>
      <w:marBottom w:val="0"/>
      <w:divBdr>
        <w:top w:val="none" w:sz="0" w:space="0" w:color="auto"/>
        <w:left w:val="none" w:sz="0" w:space="0" w:color="auto"/>
        <w:bottom w:val="none" w:sz="0" w:space="0" w:color="auto"/>
        <w:right w:val="none" w:sz="0" w:space="0" w:color="auto"/>
      </w:divBdr>
    </w:div>
    <w:div w:id="886450556">
      <w:bodyDiv w:val="1"/>
      <w:marLeft w:val="0"/>
      <w:marRight w:val="0"/>
      <w:marTop w:val="0"/>
      <w:marBottom w:val="0"/>
      <w:divBdr>
        <w:top w:val="none" w:sz="0" w:space="0" w:color="auto"/>
        <w:left w:val="none" w:sz="0" w:space="0" w:color="auto"/>
        <w:bottom w:val="none" w:sz="0" w:space="0" w:color="auto"/>
        <w:right w:val="none" w:sz="0" w:space="0" w:color="auto"/>
      </w:divBdr>
    </w:div>
    <w:div w:id="888108980">
      <w:bodyDiv w:val="1"/>
      <w:marLeft w:val="0"/>
      <w:marRight w:val="0"/>
      <w:marTop w:val="0"/>
      <w:marBottom w:val="0"/>
      <w:divBdr>
        <w:top w:val="none" w:sz="0" w:space="0" w:color="auto"/>
        <w:left w:val="none" w:sz="0" w:space="0" w:color="auto"/>
        <w:bottom w:val="none" w:sz="0" w:space="0" w:color="auto"/>
        <w:right w:val="none" w:sz="0" w:space="0" w:color="auto"/>
      </w:divBdr>
    </w:div>
    <w:div w:id="908466426">
      <w:bodyDiv w:val="1"/>
      <w:marLeft w:val="0"/>
      <w:marRight w:val="0"/>
      <w:marTop w:val="0"/>
      <w:marBottom w:val="0"/>
      <w:divBdr>
        <w:top w:val="none" w:sz="0" w:space="0" w:color="auto"/>
        <w:left w:val="none" w:sz="0" w:space="0" w:color="auto"/>
        <w:bottom w:val="none" w:sz="0" w:space="0" w:color="auto"/>
        <w:right w:val="none" w:sz="0" w:space="0" w:color="auto"/>
      </w:divBdr>
    </w:div>
    <w:div w:id="910776040">
      <w:bodyDiv w:val="1"/>
      <w:marLeft w:val="0"/>
      <w:marRight w:val="0"/>
      <w:marTop w:val="0"/>
      <w:marBottom w:val="0"/>
      <w:divBdr>
        <w:top w:val="none" w:sz="0" w:space="0" w:color="auto"/>
        <w:left w:val="none" w:sz="0" w:space="0" w:color="auto"/>
        <w:bottom w:val="none" w:sz="0" w:space="0" w:color="auto"/>
        <w:right w:val="none" w:sz="0" w:space="0" w:color="auto"/>
      </w:divBdr>
    </w:div>
    <w:div w:id="926420768">
      <w:bodyDiv w:val="1"/>
      <w:marLeft w:val="0"/>
      <w:marRight w:val="0"/>
      <w:marTop w:val="0"/>
      <w:marBottom w:val="0"/>
      <w:divBdr>
        <w:top w:val="none" w:sz="0" w:space="0" w:color="auto"/>
        <w:left w:val="none" w:sz="0" w:space="0" w:color="auto"/>
        <w:bottom w:val="none" w:sz="0" w:space="0" w:color="auto"/>
        <w:right w:val="none" w:sz="0" w:space="0" w:color="auto"/>
      </w:divBdr>
    </w:div>
    <w:div w:id="941381514">
      <w:bodyDiv w:val="1"/>
      <w:marLeft w:val="0"/>
      <w:marRight w:val="0"/>
      <w:marTop w:val="0"/>
      <w:marBottom w:val="0"/>
      <w:divBdr>
        <w:top w:val="none" w:sz="0" w:space="0" w:color="auto"/>
        <w:left w:val="none" w:sz="0" w:space="0" w:color="auto"/>
        <w:bottom w:val="none" w:sz="0" w:space="0" w:color="auto"/>
        <w:right w:val="none" w:sz="0" w:space="0" w:color="auto"/>
      </w:divBdr>
    </w:div>
    <w:div w:id="948200970">
      <w:bodyDiv w:val="1"/>
      <w:marLeft w:val="0"/>
      <w:marRight w:val="0"/>
      <w:marTop w:val="0"/>
      <w:marBottom w:val="0"/>
      <w:divBdr>
        <w:top w:val="none" w:sz="0" w:space="0" w:color="auto"/>
        <w:left w:val="none" w:sz="0" w:space="0" w:color="auto"/>
        <w:bottom w:val="none" w:sz="0" w:space="0" w:color="auto"/>
        <w:right w:val="none" w:sz="0" w:space="0" w:color="auto"/>
      </w:divBdr>
    </w:div>
    <w:div w:id="951863725">
      <w:bodyDiv w:val="1"/>
      <w:marLeft w:val="0"/>
      <w:marRight w:val="0"/>
      <w:marTop w:val="0"/>
      <w:marBottom w:val="0"/>
      <w:divBdr>
        <w:top w:val="none" w:sz="0" w:space="0" w:color="auto"/>
        <w:left w:val="none" w:sz="0" w:space="0" w:color="auto"/>
        <w:bottom w:val="none" w:sz="0" w:space="0" w:color="auto"/>
        <w:right w:val="none" w:sz="0" w:space="0" w:color="auto"/>
      </w:divBdr>
    </w:div>
    <w:div w:id="952785543">
      <w:bodyDiv w:val="1"/>
      <w:marLeft w:val="0"/>
      <w:marRight w:val="0"/>
      <w:marTop w:val="0"/>
      <w:marBottom w:val="0"/>
      <w:divBdr>
        <w:top w:val="none" w:sz="0" w:space="0" w:color="auto"/>
        <w:left w:val="none" w:sz="0" w:space="0" w:color="auto"/>
        <w:bottom w:val="none" w:sz="0" w:space="0" w:color="auto"/>
        <w:right w:val="none" w:sz="0" w:space="0" w:color="auto"/>
      </w:divBdr>
    </w:div>
    <w:div w:id="956718519">
      <w:bodyDiv w:val="1"/>
      <w:marLeft w:val="0"/>
      <w:marRight w:val="0"/>
      <w:marTop w:val="0"/>
      <w:marBottom w:val="0"/>
      <w:divBdr>
        <w:top w:val="none" w:sz="0" w:space="0" w:color="auto"/>
        <w:left w:val="none" w:sz="0" w:space="0" w:color="auto"/>
        <w:bottom w:val="none" w:sz="0" w:space="0" w:color="auto"/>
        <w:right w:val="none" w:sz="0" w:space="0" w:color="auto"/>
      </w:divBdr>
    </w:div>
    <w:div w:id="958145188">
      <w:bodyDiv w:val="1"/>
      <w:marLeft w:val="0"/>
      <w:marRight w:val="0"/>
      <w:marTop w:val="0"/>
      <w:marBottom w:val="0"/>
      <w:divBdr>
        <w:top w:val="none" w:sz="0" w:space="0" w:color="auto"/>
        <w:left w:val="none" w:sz="0" w:space="0" w:color="auto"/>
        <w:bottom w:val="none" w:sz="0" w:space="0" w:color="auto"/>
        <w:right w:val="none" w:sz="0" w:space="0" w:color="auto"/>
      </w:divBdr>
    </w:div>
    <w:div w:id="958757296">
      <w:bodyDiv w:val="1"/>
      <w:marLeft w:val="0"/>
      <w:marRight w:val="0"/>
      <w:marTop w:val="0"/>
      <w:marBottom w:val="0"/>
      <w:divBdr>
        <w:top w:val="none" w:sz="0" w:space="0" w:color="auto"/>
        <w:left w:val="none" w:sz="0" w:space="0" w:color="auto"/>
        <w:bottom w:val="none" w:sz="0" w:space="0" w:color="auto"/>
        <w:right w:val="none" w:sz="0" w:space="0" w:color="auto"/>
      </w:divBdr>
    </w:div>
    <w:div w:id="964655708">
      <w:bodyDiv w:val="1"/>
      <w:marLeft w:val="0"/>
      <w:marRight w:val="0"/>
      <w:marTop w:val="0"/>
      <w:marBottom w:val="0"/>
      <w:divBdr>
        <w:top w:val="none" w:sz="0" w:space="0" w:color="auto"/>
        <w:left w:val="none" w:sz="0" w:space="0" w:color="auto"/>
        <w:bottom w:val="none" w:sz="0" w:space="0" w:color="auto"/>
        <w:right w:val="none" w:sz="0" w:space="0" w:color="auto"/>
      </w:divBdr>
    </w:div>
    <w:div w:id="969746103">
      <w:bodyDiv w:val="1"/>
      <w:marLeft w:val="0"/>
      <w:marRight w:val="0"/>
      <w:marTop w:val="0"/>
      <w:marBottom w:val="0"/>
      <w:divBdr>
        <w:top w:val="none" w:sz="0" w:space="0" w:color="auto"/>
        <w:left w:val="none" w:sz="0" w:space="0" w:color="auto"/>
        <w:bottom w:val="none" w:sz="0" w:space="0" w:color="auto"/>
        <w:right w:val="none" w:sz="0" w:space="0" w:color="auto"/>
      </w:divBdr>
    </w:div>
    <w:div w:id="979071941">
      <w:bodyDiv w:val="1"/>
      <w:marLeft w:val="0"/>
      <w:marRight w:val="0"/>
      <w:marTop w:val="0"/>
      <w:marBottom w:val="0"/>
      <w:divBdr>
        <w:top w:val="none" w:sz="0" w:space="0" w:color="auto"/>
        <w:left w:val="none" w:sz="0" w:space="0" w:color="auto"/>
        <w:bottom w:val="none" w:sz="0" w:space="0" w:color="auto"/>
        <w:right w:val="none" w:sz="0" w:space="0" w:color="auto"/>
      </w:divBdr>
    </w:div>
    <w:div w:id="981423094">
      <w:bodyDiv w:val="1"/>
      <w:marLeft w:val="0"/>
      <w:marRight w:val="0"/>
      <w:marTop w:val="0"/>
      <w:marBottom w:val="0"/>
      <w:divBdr>
        <w:top w:val="none" w:sz="0" w:space="0" w:color="auto"/>
        <w:left w:val="none" w:sz="0" w:space="0" w:color="auto"/>
        <w:bottom w:val="none" w:sz="0" w:space="0" w:color="auto"/>
        <w:right w:val="none" w:sz="0" w:space="0" w:color="auto"/>
      </w:divBdr>
    </w:div>
    <w:div w:id="982273320">
      <w:bodyDiv w:val="1"/>
      <w:marLeft w:val="0"/>
      <w:marRight w:val="0"/>
      <w:marTop w:val="0"/>
      <w:marBottom w:val="0"/>
      <w:divBdr>
        <w:top w:val="none" w:sz="0" w:space="0" w:color="auto"/>
        <w:left w:val="none" w:sz="0" w:space="0" w:color="auto"/>
        <w:bottom w:val="none" w:sz="0" w:space="0" w:color="auto"/>
        <w:right w:val="none" w:sz="0" w:space="0" w:color="auto"/>
      </w:divBdr>
    </w:div>
    <w:div w:id="988823186">
      <w:bodyDiv w:val="1"/>
      <w:marLeft w:val="0"/>
      <w:marRight w:val="0"/>
      <w:marTop w:val="0"/>
      <w:marBottom w:val="0"/>
      <w:divBdr>
        <w:top w:val="none" w:sz="0" w:space="0" w:color="auto"/>
        <w:left w:val="none" w:sz="0" w:space="0" w:color="auto"/>
        <w:bottom w:val="none" w:sz="0" w:space="0" w:color="auto"/>
        <w:right w:val="none" w:sz="0" w:space="0" w:color="auto"/>
      </w:divBdr>
    </w:div>
    <w:div w:id="996303801">
      <w:bodyDiv w:val="1"/>
      <w:marLeft w:val="0"/>
      <w:marRight w:val="0"/>
      <w:marTop w:val="0"/>
      <w:marBottom w:val="0"/>
      <w:divBdr>
        <w:top w:val="none" w:sz="0" w:space="0" w:color="auto"/>
        <w:left w:val="none" w:sz="0" w:space="0" w:color="auto"/>
        <w:bottom w:val="none" w:sz="0" w:space="0" w:color="auto"/>
        <w:right w:val="none" w:sz="0" w:space="0" w:color="auto"/>
      </w:divBdr>
    </w:div>
    <w:div w:id="997271358">
      <w:bodyDiv w:val="1"/>
      <w:marLeft w:val="0"/>
      <w:marRight w:val="0"/>
      <w:marTop w:val="0"/>
      <w:marBottom w:val="0"/>
      <w:divBdr>
        <w:top w:val="none" w:sz="0" w:space="0" w:color="auto"/>
        <w:left w:val="none" w:sz="0" w:space="0" w:color="auto"/>
        <w:bottom w:val="none" w:sz="0" w:space="0" w:color="auto"/>
        <w:right w:val="none" w:sz="0" w:space="0" w:color="auto"/>
      </w:divBdr>
    </w:div>
    <w:div w:id="1001548815">
      <w:bodyDiv w:val="1"/>
      <w:marLeft w:val="0"/>
      <w:marRight w:val="0"/>
      <w:marTop w:val="0"/>
      <w:marBottom w:val="0"/>
      <w:divBdr>
        <w:top w:val="none" w:sz="0" w:space="0" w:color="auto"/>
        <w:left w:val="none" w:sz="0" w:space="0" w:color="auto"/>
        <w:bottom w:val="none" w:sz="0" w:space="0" w:color="auto"/>
        <w:right w:val="none" w:sz="0" w:space="0" w:color="auto"/>
      </w:divBdr>
    </w:div>
    <w:div w:id="1006056015">
      <w:bodyDiv w:val="1"/>
      <w:marLeft w:val="0"/>
      <w:marRight w:val="0"/>
      <w:marTop w:val="0"/>
      <w:marBottom w:val="0"/>
      <w:divBdr>
        <w:top w:val="none" w:sz="0" w:space="0" w:color="auto"/>
        <w:left w:val="none" w:sz="0" w:space="0" w:color="auto"/>
        <w:bottom w:val="none" w:sz="0" w:space="0" w:color="auto"/>
        <w:right w:val="none" w:sz="0" w:space="0" w:color="auto"/>
      </w:divBdr>
    </w:div>
    <w:div w:id="1016007353">
      <w:bodyDiv w:val="1"/>
      <w:marLeft w:val="0"/>
      <w:marRight w:val="0"/>
      <w:marTop w:val="0"/>
      <w:marBottom w:val="0"/>
      <w:divBdr>
        <w:top w:val="none" w:sz="0" w:space="0" w:color="auto"/>
        <w:left w:val="none" w:sz="0" w:space="0" w:color="auto"/>
        <w:bottom w:val="none" w:sz="0" w:space="0" w:color="auto"/>
        <w:right w:val="none" w:sz="0" w:space="0" w:color="auto"/>
      </w:divBdr>
      <w:divsChild>
        <w:div w:id="1729918316">
          <w:marLeft w:val="0"/>
          <w:marRight w:val="0"/>
          <w:marTop w:val="0"/>
          <w:marBottom w:val="0"/>
          <w:divBdr>
            <w:top w:val="none" w:sz="0" w:space="0" w:color="auto"/>
            <w:left w:val="none" w:sz="0" w:space="0" w:color="auto"/>
            <w:bottom w:val="none" w:sz="0" w:space="0" w:color="auto"/>
            <w:right w:val="none" w:sz="0" w:space="0" w:color="auto"/>
          </w:divBdr>
        </w:div>
      </w:divsChild>
    </w:div>
    <w:div w:id="1016077817">
      <w:bodyDiv w:val="1"/>
      <w:marLeft w:val="0"/>
      <w:marRight w:val="0"/>
      <w:marTop w:val="0"/>
      <w:marBottom w:val="0"/>
      <w:divBdr>
        <w:top w:val="none" w:sz="0" w:space="0" w:color="auto"/>
        <w:left w:val="none" w:sz="0" w:space="0" w:color="auto"/>
        <w:bottom w:val="none" w:sz="0" w:space="0" w:color="auto"/>
        <w:right w:val="none" w:sz="0" w:space="0" w:color="auto"/>
      </w:divBdr>
    </w:div>
    <w:div w:id="1016813173">
      <w:bodyDiv w:val="1"/>
      <w:marLeft w:val="0"/>
      <w:marRight w:val="0"/>
      <w:marTop w:val="0"/>
      <w:marBottom w:val="0"/>
      <w:divBdr>
        <w:top w:val="none" w:sz="0" w:space="0" w:color="auto"/>
        <w:left w:val="none" w:sz="0" w:space="0" w:color="auto"/>
        <w:bottom w:val="none" w:sz="0" w:space="0" w:color="auto"/>
        <w:right w:val="none" w:sz="0" w:space="0" w:color="auto"/>
      </w:divBdr>
      <w:divsChild>
        <w:div w:id="445078666">
          <w:marLeft w:val="0"/>
          <w:marRight w:val="0"/>
          <w:marTop w:val="0"/>
          <w:marBottom w:val="0"/>
          <w:divBdr>
            <w:top w:val="none" w:sz="0" w:space="0" w:color="auto"/>
            <w:left w:val="none" w:sz="0" w:space="0" w:color="auto"/>
            <w:bottom w:val="none" w:sz="0" w:space="0" w:color="auto"/>
            <w:right w:val="none" w:sz="0" w:space="0" w:color="auto"/>
          </w:divBdr>
        </w:div>
      </w:divsChild>
    </w:div>
    <w:div w:id="1021205917">
      <w:bodyDiv w:val="1"/>
      <w:marLeft w:val="0"/>
      <w:marRight w:val="0"/>
      <w:marTop w:val="0"/>
      <w:marBottom w:val="0"/>
      <w:divBdr>
        <w:top w:val="none" w:sz="0" w:space="0" w:color="auto"/>
        <w:left w:val="none" w:sz="0" w:space="0" w:color="auto"/>
        <w:bottom w:val="none" w:sz="0" w:space="0" w:color="auto"/>
        <w:right w:val="none" w:sz="0" w:space="0" w:color="auto"/>
      </w:divBdr>
    </w:div>
    <w:div w:id="1022364195">
      <w:bodyDiv w:val="1"/>
      <w:marLeft w:val="0"/>
      <w:marRight w:val="0"/>
      <w:marTop w:val="0"/>
      <w:marBottom w:val="0"/>
      <w:divBdr>
        <w:top w:val="none" w:sz="0" w:space="0" w:color="auto"/>
        <w:left w:val="none" w:sz="0" w:space="0" w:color="auto"/>
        <w:bottom w:val="none" w:sz="0" w:space="0" w:color="auto"/>
        <w:right w:val="none" w:sz="0" w:space="0" w:color="auto"/>
      </w:divBdr>
    </w:div>
    <w:div w:id="1030060444">
      <w:bodyDiv w:val="1"/>
      <w:marLeft w:val="0"/>
      <w:marRight w:val="0"/>
      <w:marTop w:val="0"/>
      <w:marBottom w:val="0"/>
      <w:divBdr>
        <w:top w:val="none" w:sz="0" w:space="0" w:color="auto"/>
        <w:left w:val="none" w:sz="0" w:space="0" w:color="auto"/>
        <w:bottom w:val="none" w:sz="0" w:space="0" w:color="auto"/>
        <w:right w:val="none" w:sz="0" w:space="0" w:color="auto"/>
      </w:divBdr>
    </w:div>
    <w:div w:id="1039671912">
      <w:bodyDiv w:val="1"/>
      <w:marLeft w:val="0"/>
      <w:marRight w:val="0"/>
      <w:marTop w:val="0"/>
      <w:marBottom w:val="0"/>
      <w:divBdr>
        <w:top w:val="none" w:sz="0" w:space="0" w:color="auto"/>
        <w:left w:val="none" w:sz="0" w:space="0" w:color="auto"/>
        <w:bottom w:val="none" w:sz="0" w:space="0" w:color="auto"/>
        <w:right w:val="none" w:sz="0" w:space="0" w:color="auto"/>
      </w:divBdr>
    </w:div>
    <w:div w:id="1043602677">
      <w:bodyDiv w:val="1"/>
      <w:marLeft w:val="0"/>
      <w:marRight w:val="0"/>
      <w:marTop w:val="0"/>
      <w:marBottom w:val="0"/>
      <w:divBdr>
        <w:top w:val="none" w:sz="0" w:space="0" w:color="auto"/>
        <w:left w:val="none" w:sz="0" w:space="0" w:color="auto"/>
        <w:bottom w:val="none" w:sz="0" w:space="0" w:color="auto"/>
        <w:right w:val="none" w:sz="0" w:space="0" w:color="auto"/>
      </w:divBdr>
    </w:div>
    <w:div w:id="1048529518">
      <w:bodyDiv w:val="1"/>
      <w:marLeft w:val="0"/>
      <w:marRight w:val="0"/>
      <w:marTop w:val="0"/>
      <w:marBottom w:val="0"/>
      <w:divBdr>
        <w:top w:val="none" w:sz="0" w:space="0" w:color="auto"/>
        <w:left w:val="none" w:sz="0" w:space="0" w:color="auto"/>
        <w:bottom w:val="none" w:sz="0" w:space="0" w:color="auto"/>
        <w:right w:val="none" w:sz="0" w:space="0" w:color="auto"/>
      </w:divBdr>
    </w:div>
    <w:div w:id="1049308774">
      <w:bodyDiv w:val="1"/>
      <w:marLeft w:val="0"/>
      <w:marRight w:val="0"/>
      <w:marTop w:val="0"/>
      <w:marBottom w:val="0"/>
      <w:divBdr>
        <w:top w:val="none" w:sz="0" w:space="0" w:color="auto"/>
        <w:left w:val="none" w:sz="0" w:space="0" w:color="auto"/>
        <w:bottom w:val="none" w:sz="0" w:space="0" w:color="auto"/>
        <w:right w:val="none" w:sz="0" w:space="0" w:color="auto"/>
      </w:divBdr>
    </w:div>
    <w:div w:id="1049721965">
      <w:bodyDiv w:val="1"/>
      <w:marLeft w:val="0"/>
      <w:marRight w:val="0"/>
      <w:marTop w:val="0"/>
      <w:marBottom w:val="0"/>
      <w:divBdr>
        <w:top w:val="none" w:sz="0" w:space="0" w:color="auto"/>
        <w:left w:val="none" w:sz="0" w:space="0" w:color="auto"/>
        <w:bottom w:val="none" w:sz="0" w:space="0" w:color="auto"/>
        <w:right w:val="none" w:sz="0" w:space="0" w:color="auto"/>
      </w:divBdr>
    </w:div>
    <w:div w:id="1071853923">
      <w:bodyDiv w:val="1"/>
      <w:marLeft w:val="0"/>
      <w:marRight w:val="0"/>
      <w:marTop w:val="0"/>
      <w:marBottom w:val="0"/>
      <w:divBdr>
        <w:top w:val="none" w:sz="0" w:space="0" w:color="auto"/>
        <w:left w:val="none" w:sz="0" w:space="0" w:color="auto"/>
        <w:bottom w:val="none" w:sz="0" w:space="0" w:color="auto"/>
        <w:right w:val="none" w:sz="0" w:space="0" w:color="auto"/>
      </w:divBdr>
    </w:div>
    <w:div w:id="1074429040">
      <w:bodyDiv w:val="1"/>
      <w:marLeft w:val="0"/>
      <w:marRight w:val="0"/>
      <w:marTop w:val="0"/>
      <w:marBottom w:val="0"/>
      <w:divBdr>
        <w:top w:val="none" w:sz="0" w:space="0" w:color="auto"/>
        <w:left w:val="none" w:sz="0" w:space="0" w:color="auto"/>
        <w:bottom w:val="none" w:sz="0" w:space="0" w:color="auto"/>
        <w:right w:val="none" w:sz="0" w:space="0" w:color="auto"/>
      </w:divBdr>
    </w:div>
    <w:div w:id="1082876964">
      <w:bodyDiv w:val="1"/>
      <w:marLeft w:val="0"/>
      <w:marRight w:val="0"/>
      <w:marTop w:val="0"/>
      <w:marBottom w:val="0"/>
      <w:divBdr>
        <w:top w:val="none" w:sz="0" w:space="0" w:color="auto"/>
        <w:left w:val="none" w:sz="0" w:space="0" w:color="auto"/>
        <w:bottom w:val="none" w:sz="0" w:space="0" w:color="auto"/>
        <w:right w:val="none" w:sz="0" w:space="0" w:color="auto"/>
      </w:divBdr>
    </w:div>
    <w:div w:id="1100179225">
      <w:bodyDiv w:val="1"/>
      <w:marLeft w:val="0"/>
      <w:marRight w:val="0"/>
      <w:marTop w:val="0"/>
      <w:marBottom w:val="0"/>
      <w:divBdr>
        <w:top w:val="none" w:sz="0" w:space="0" w:color="auto"/>
        <w:left w:val="none" w:sz="0" w:space="0" w:color="auto"/>
        <w:bottom w:val="none" w:sz="0" w:space="0" w:color="auto"/>
        <w:right w:val="none" w:sz="0" w:space="0" w:color="auto"/>
      </w:divBdr>
    </w:div>
    <w:div w:id="1102190693">
      <w:bodyDiv w:val="1"/>
      <w:marLeft w:val="0"/>
      <w:marRight w:val="0"/>
      <w:marTop w:val="0"/>
      <w:marBottom w:val="0"/>
      <w:divBdr>
        <w:top w:val="none" w:sz="0" w:space="0" w:color="auto"/>
        <w:left w:val="none" w:sz="0" w:space="0" w:color="auto"/>
        <w:bottom w:val="none" w:sz="0" w:space="0" w:color="auto"/>
        <w:right w:val="none" w:sz="0" w:space="0" w:color="auto"/>
      </w:divBdr>
    </w:div>
    <w:div w:id="1104838636">
      <w:bodyDiv w:val="1"/>
      <w:marLeft w:val="0"/>
      <w:marRight w:val="0"/>
      <w:marTop w:val="0"/>
      <w:marBottom w:val="0"/>
      <w:divBdr>
        <w:top w:val="none" w:sz="0" w:space="0" w:color="auto"/>
        <w:left w:val="none" w:sz="0" w:space="0" w:color="auto"/>
        <w:bottom w:val="none" w:sz="0" w:space="0" w:color="auto"/>
        <w:right w:val="none" w:sz="0" w:space="0" w:color="auto"/>
      </w:divBdr>
    </w:div>
    <w:div w:id="1117916705">
      <w:bodyDiv w:val="1"/>
      <w:marLeft w:val="0"/>
      <w:marRight w:val="0"/>
      <w:marTop w:val="0"/>
      <w:marBottom w:val="0"/>
      <w:divBdr>
        <w:top w:val="none" w:sz="0" w:space="0" w:color="auto"/>
        <w:left w:val="none" w:sz="0" w:space="0" w:color="auto"/>
        <w:bottom w:val="none" w:sz="0" w:space="0" w:color="auto"/>
        <w:right w:val="none" w:sz="0" w:space="0" w:color="auto"/>
      </w:divBdr>
    </w:div>
    <w:div w:id="1125006014">
      <w:bodyDiv w:val="1"/>
      <w:marLeft w:val="0"/>
      <w:marRight w:val="0"/>
      <w:marTop w:val="0"/>
      <w:marBottom w:val="0"/>
      <w:divBdr>
        <w:top w:val="none" w:sz="0" w:space="0" w:color="auto"/>
        <w:left w:val="none" w:sz="0" w:space="0" w:color="auto"/>
        <w:bottom w:val="none" w:sz="0" w:space="0" w:color="auto"/>
        <w:right w:val="none" w:sz="0" w:space="0" w:color="auto"/>
      </w:divBdr>
    </w:div>
    <w:div w:id="1134328786">
      <w:bodyDiv w:val="1"/>
      <w:marLeft w:val="0"/>
      <w:marRight w:val="0"/>
      <w:marTop w:val="0"/>
      <w:marBottom w:val="0"/>
      <w:divBdr>
        <w:top w:val="none" w:sz="0" w:space="0" w:color="auto"/>
        <w:left w:val="none" w:sz="0" w:space="0" w:color="auto"/>
        <w:bottom w:val="none" w:sz="0" w:space="0" w:color="auto"/>
        <w:right w:val="none" w:sz="0" w:space="0" w:color="auto"/>
      </w:divBdr>
    </w:div>
    <w:div w:id="1137408968">
      <w:bodyDiv w:val="1"/>
      <w:marLeft w:val="0"/>
      <w:marRight w:val="0"/>
      <w:marTop w:val="0"/>
      <w:marBottom w:val="0"/>
      <w:divBdr>
        <w:top w:val="none" w:sz="0" w:space="0" w:color="auto"/>
        <w:left w:val="none" w:sz="0" w:space="0" w:color="auto"/>
        <w:bottom w:val="none" w:sz="0" w:space="0" w:color="auto"/>
        <w:right w:val="none" w:sz="0" w:space="0" w:color="auto"/>
      </w:divBdr>
    </w:div>
    <w:div w:id="1143811035">
      <w:bodyDiv w:val="1"/>
      <w:marLeft w:val="0"/>
      <w:marRight w:val="0"/>
      <w:marTop w:val="0"/>
      <w:marBottom w:val="0"/>
      <w:divBdr>
        <w:top w:val="none" w:sz="0" w:space="0" w:color="auto"/>
        <w:left w:val="none" w:sz="0" w:space="0" w:color="auto"/>
        <w:bottom w:val="none" w:sz="0" w:space="0" w:color="auto"/>
        <w:right w:val="none" w:sz="0" w:space="0" w:color="auto"/>
      </w:divBdr>
    </w:div>
    <w:div w:id="1145977287">
      <w:bodyDiv w:val="1"/>
      <w:marLeft w:val="0"/>
      <w:marRight w:val="0"/>
      <w:marTop w:val="0"/>
      <w:marBottom w:val="0"/>
      <w:divBdr>
        <w:top w:val="none" w:sz="0" w:space="0" w:color="auto"/>
        <w:left w:val="none" w:sz="0" w:space="0" w:color="auto"/>
        <w:bottom w:val="none" w:sz="0" w:space="0" w:color="auto"/>
        <w:right w:val="none" w:sz="0" w:space="0" w:color="auto"/>
      </w:divBdr>
    </w:div>
    <w:div w:id="1155796724">
      <w:bodyDiv w:val="1"/>
      <w:marLeft w:val="0"/>
      <w:marRight w:val="0"/>
      <w:marTop w:val="0"/>
      <w:marBottom w:val="0"/>
      <w:divBdr>
        <w:top w:val="none" w:sz="0" w:space="0" w:color="auto"/>
        <w:left w:val="none" w:sz="0" w:space="0" w:color="auto"/>
        <w:bottom w:val="none" w:sz="0" w:space="0" w:color="auto"/>
        <w:right w:val="none" w:sz="0" w:space="0" w:color="auto"/>
      </w:divBdr>
    </w:div>
    <w:div w:id="1171331909">
      <w:bodyDiv w:val="1"/>
      <w:marLeft w:val="0"/>
      <w:marRight w:val="0"/>
      <w:marTop w:val="0"/>
      <w:marBottom w:val="0"/>
      <w:divBdr>
        <w:top w:val="none" w:sz="0" w:space="0" w:color="auto"/>
        <w:left w:val="none" w:sz="0" w:space="0" w:color="auto"/>
        <w:bottom w:val="none" w:sz="0" w:space="0" w:color="auto"/>
        <w:right w:val="none" w:sz="0" w:space="0" w:color="auto"/>
      </w:divBdr>
    </w:div>
    <w:div w:id="1190684264">
      <w:bodyDiv w:val="1"/>
      <w:marLeft w:val="0"/>
      <w:marRight w:val="0"/>
      <w:marTop w:val="0"/>
      <w:marBottom w:val="0"/>
      <w:divBdr>
        <w:top w:val="none" w:sz="0" w:space="0" w:color="auto"/>
        <w:left w:val="none" w:sz="0" w:space="0" w:color="auto"/>
        <w:bottom w:val="none" w:sz="0" w:space="0" w:color="auto"/>
        <w:right w:val="none" w:sz="0" w:space="0" w:color="auto"/>
      </w:divBdr>
    </w:div>
    <w:div w:id="1199515785">
      <w:bodyDiv w:val="1"/>
      <w:marLeft w:val="0"/>
      <w:marRight w:val="0"/>
      <w:marTop w:val="0"/>
      <w:marBottom w:val="0"/>
      <w:divBdr>
        <w:top w:val="none" w:sz="0" w:space="0" w:color="auto"/>
        <w:left w:val="none" w:sz="0" w:space="0" w:color="auto"/>
        <w:bottom w:val="none" w:sz="0" w:space="0" w:color="auto"/>
        <w:right w:val="none" w:sz="0" w:space="0" w:color="auto"/>
      </w:divBdr>
    </w:div>
    <w:div w:id="1204901981">
      <w:bodyDiv w:val="1"/>
      <w:marLeft w:val="0"/>
      <w:marRight w:val="0"/>
      <w:marTop w:val="0"/>
      <w:marBottom w:val="0"/>
      <w:divBdr>
        <w:top w:val="none" w:sz="0" w:space="0" w:color="auto"/>
        <w:left w:val="none" w:sz="0" w:space="0" w:color="auto"/>
        <w:bottom w:val="none" w:sz="0" w:space="0" w:color="auto"/>
        <w:right w:val="none" w:sz="0" w:space="0" w:color="auto"/>
      </w:divBdr>
    </w:div>
    <w:div w:id="1205169188">
      <w:bodyDiv w:val="1"/>
      <w:marLeft w:val="0"/>
      <w:marRight w:val="0"/>
      <w:marTop w:val="0"/>
      <w:marBottom w:val="0"/>
      <w:divBdr>
        <w:top w:val="none" w:sz="0" w:space="0" w:color="auto"/>
        <w:left w:val="none" w:sz="0" w:space="0" w:color="auto"/>
        <w:bottom w:val="none" w:sz="0" w:space="0" w:color="auto"/>
        <w:right w:val="none" w:sz="0" w:space="0" w:color="auto"/>
      </w:divBdr>
    </w:div>
    <w:div w:id="1205632278">
      <w:bodyDiv w:val="1"/>
      <w:marLeft w:val="0"/>
      <w:marRight w:val="0"/>
      <w:marTop w:val="0"/>
      <w:marBottom w:val="0"/>
      <w:divBdr>
        <w:top w:val="none" w:sz="0" w:space="0" w:color="auto"/>
        <w:left w:val="none" w:sz="0" w:space="0" w:color="auto"/>
        <w:bottom w:val="none" w:sz="0" w:space="0" w:color="auto"/>
        <w:right w:val="none" w:sz="0" w:space="0" w:color="auto"/>
      </w:divBdr>
    </w:div>
    <w:div w:id="1210993723">
      <w:bodyDiv w:val="1"/>
      <w:marLeft w:val="0"/>
      <w:marRight w:val="0"/>
      <w:marTop w:val="0"/>
      <w:marBottom w:val="0"/>
      <w:divBdr>
        <w:top w:val="none" w:sz="0" w:space="0" w:color="auto"/>
        <w:left w:val="none" w:sz="0" w:space="0" w:color="auto"/>
        <w:bottom w:val="none" w:sz="0" w:space="0" w:color="auto"/>
        <w:right w:val="none" w:sz="0" w:space="0" w:color="auto"/>
      </w:divBdr>
    </w:div>
    <w:div w:id="1220478629">
      <w:bodyDiv w:val="1"/>
      <w:marLeft w:val="0"/>
      <w:marRight w:val="0"/>
      <w:marTop w:val="0"/>
      <w:marBottom w:val="0"/>
      <w:divBdr>
        <w:top w:val="none" w:sz="0" w:space="0" w:color="auto"/>
        <w:left w:val="none" w:sz="0" w:space="0" w:color="auto"/>
        <w:bottom w:val="none" w:sz="0" w:space="0" w:color="auto"/>
        <w:right w:val="none" w:sz="0" w:space="0" w:color="auto"/>
      </w:divBdr>
    </w:div>
    <w:div w:id="1220944255">
      <w:bodyDiv w:val="1"/>
      <w:marLeft w:val="0"/>
      <w:marRight w:val="0"/>
      <w:marTop w:val="0"/>
      <w:marBottom w:val="0"/>
      <w:divBdr>
        <w:top w:val="none" w:sz="0" w:space="0" w:color="auto"/>
        <w:left w:val="none" w:sz="0" w:space="0" w:color="auto"/>
        <w:bottom w:val="none" w:sz="0" w:space="0" w:color="auto"/>
        <w:right w:val="none" w:sz="0" w:space="0" w:color="auto"/>
      </w:divBdr>
    </w:div>
    <w:div w:id="1225022247">
      <w:bodyDiv w:val="1"/>
      <w:marLeft w:val="0"/>
      <w:marRight w:val="0"/>
      <w:marTop w:val="0"/>
      <w:marBottom w:val="0"/>
      <w:divBdr>
        <w:top w:val="none" w:sz="0" w:space="0" w:color="auto"/>
        <w:left w:val="none" w:sz="0" w:space="0" w:color="auto"/>
        <w:bottom w:val="none" w:sz="0" w:space="0" w:color="auto"/>
        <w:right w:val="none" w:sz="0" w:space="0" w:color="auto"/>
      </w:divBdr>
    </w:div>
    <w:div w:id="1225139099">
      <w:bodyDiv w:val="1"/>
      <w:marLeft w:val="0"/>
      <w:marRight w:val="0"/>
      <w:marTop w:val="0"/>
      <w:marBottom w:val="0"/>
      <w:divBdr>
        <w:top w:val="none" w:sz="0" w:space="0" w:color="auto"/>
        <w:left w:val="none" w:sz="0" w:space="0" w:color="auto"/>
        <w:bottom w:val="none" w:sz="0" w:space="0" w:color="auto"/>
        <w:right w:val="none" w:sz="0" w:space="0" w:color="auto"/>
      </w:divBdr>
      <w:divsChild>
        <w:div w:id="1402219067">
          <w:marLeft w:val="0"/>
          <w:marRight w:val="0"/>
          <w:marTop w:val="0"/>
          <w:marBottom w:val="0"/>
          <w:divBdr>
            <w:top w:val="none" w:sz="0" w:space="0" w:color="auto"/>
            <w:left w:val="none" w:sz="0" w:space="0" w:color="auto"/>
            <w:bottom w:val="none" w:sz="0" w:space="0" w:color="auto"/>
            <w:right w:val="none" w:sz="0" w:space="0" w:color="auto"/>
          </w:divBdr>
        </w:div>
      </w:divsChild>
    </w:div>
    <w:div w:id="1236672897">
      <w:bodyDiv w:val="1"/>
      <w:marLeft w:val="0"/>
      <w:marRight w:val="0"/>
      <w:marTop w:val="0"/>
      <w:marBottom w:val="0"/>
      <w:divBdr>
        <w:top w:val="none" w:sz="0" w:space="0" w:color="auto"/>
        <w:left w:val="none" w:sz="0" w:space="0" w:color="auto"/>
        <w:bottom w:val="none" w:sz="0" w:space="0" w:color="auto"/>
        <w:right w:val="none" w:sz="0" w:space="0" w:color="auto"/>
      </w:divBdr>
    </w:div>
    <w:div w:id="1239831320">
      <w:bodyDiv w:val="1"/>
      <w:marLeft w:val="0"/>
      <w:marRight w:val="0"/>
      <w:marTop w:val="0"/>
      <w:marBottom w:val="0"/>
      <w:divBdr>
        <w:top w:val="none" w:sz="0" w:space="0" w:color="auto"/>
        <w:left w:val="none" w:sz="0" w:space="0" w:color="auto"/>
        <w:bottom w:val="none" w:sz="0" w:space="0" w:color="auto"/>
        <w:right w:val="none" w:sz="0" w:space="0" w:color="auto"/>
      </w:divBdr>
      <w:divsChild>
        <w:div w:id="1908569523">
          <w:marLeft w:val="0"/>
          <w:marRight w:val="0"/>
          <w:marTop w:val="0"/>
          <w:marBottom w:val="0"/>
          <w:divBdr>
            <w:top w:val="none" w:sz="0" w:space="0" w:color="auto"/>
            <w:left w:val="none" w:sz="0" w:space="0" w:color="auto"/>
            <w:bottom w:val="none" w:sz="0" w:space="0" w:color="auto"/>
            <w:right w:val="none" w:sz="0" w:space="0" w:color="auto"/>
          </w:divBdr>
        </w:div>
      </w:divsChild>
    </w:div>
    <w:div w:id="1245531516">
      <w:bodyDiv w:val="1"/>
      <w:marLeft w:val="0"/>
      <w:marRight w:val="0"/>
      <w:marTop w:val="0"/>
      <w:marBottom w:val="0"/>
      <w:divBdr>
        <w:top w:val="none" w:sz="0" w:space="0" w:color="auto"/>
        <w:left w:val="none" w:sz="0" w:space="0" w:color="auto"/>
        <w:bottom w:val="none" w:sz="0" w:space="0" w:color="auto"/>
        <w:right w:val="none" w:sz="0" w:space="0" w:color="auto"/>
      </w:divBdr>
      <w:divsChild>
        <w:div w:id="286814182">
          <w:marLeft w:val="0"/>
          <w:marRight w:val="0"/>
          <w:marTop w:val="0"/>
          <w:marBottom w:val="0"/>
          <w:divBdr>
            <w:top w:val="none" w:sz="0" w:space="0" w:color="auto"/>
            <w:left w:val="none" w:sz="0" w:space="0" w:color="auto"/>
            <w:bottom w:val="none" w:sz="0" w:space="0" w:color="auto"/>
            <w:right w:val="none" w:sz="0" w:space="0" w:color="auto"/>
          </w:divBdr>
        </w:div>
      </w:divsChild>
    </w:div>
    <w:div w:id="1249342466">
      <w:bodyDiv w:val="1"/>
      <w:marLeft w:val="0"/>
      <w:marRight w:val="0"/>
      <w:marTop w:val="0"/>
      <w:marBottom w:val="0"/>
      <w:divBdr>
        <w:top w:val="none" w:sz="0" w:space="0" w:color="auto"/>
        <w:left w:val="none" w:sz="0" w:space="0" w:color="auto"/>
        <w:bottom w:val="none" w:sz="0" w:space="0" w:color="auto"/>
        <w:right w:val="none" w:sz="0" w:space="0" w:color="auto"/>
      </w:divBdr>
    </w:div>
    <w:div w:id="1255015863">
      <w:bodyDiv w:val="1"/>
      <w:marLeft w:val="0"/>
      <w:marRight w:val="0"/>
      <w:marTop w:val="0"/>
      <w:marBottom w:val="0"/>
      <w:divBdr>
        <w:top w:val="none" w:sz="0" w:space="0" w:color="auto"/>
        <w:left w:val="none" w:sz="0" w:space="0" w:color="auto"/>
        <w:bottom w:val="none" w:sz="0" w:space="0" w:color="auto"/>
        <w:right w:val="none" w:sz="0" w:space="0" w:color="auto"/>
      </w:divBdr>
    </w:div>
    <w:div w:id="1265115510">
      <w:bodyDiv w:val="1"/>
      <w:marLeft w:val="0"/>
      <w:marRight w:val="0"/>
      <w:marTop w:val="0"/>
      <w:marBottom w:val="0"/>
      <w:divBdr>
        <w:top w:val="none" w:sz="0" w:space="0" w:color="auto"/>
        <w:left w:val="none" w:sz="0" w:space="0" w:color="auto"/>
        <w:bottom w:val="none" w:sz="0" w:space="0" w:color="auto"/>
        <w:right w:val="none" w:sz="0" w:space="0" w:color="auto"/>
      </w:divBdr>
    </w:div>
    <w:div w:id="1266186654">
      <w:bodyDiv w:val="1"/>
      <w:marLeft w:val="0"/>
      <w:marRight w:val="0"/>
      <w:marTop w:val="0"/>
      <w:marBottom w:val="0"/>
      <w:divBdr>
        <w:top w:val="none" w:sz="0" w:space="0" w:color="auto"/>
        <w:left w:val="none" w:sz="0" w:space="0" w:color="auto"/>
        <w:bottom w:val="none" w:sz="0" w:space="0" w:color="auto"/>
        <w:right w:val="none" w:sz="0" w:space="0" w:color="auto"/>
      </w:divBdr>
    </w:div>
    <w:div w:id="1266503357">
      <w:bodyDiv w:val="1"/>
      <w:marLeft w:val="0"/>
      <w:marRight w:val="0"/>
      <w:marTop w:val="0"/>
      <w:marBottom w:val="0"/>
      <w:divBdr>
        <w:top w:val="none" w:sz="0" w:space="0" w:color="auto"/>
        <w:left w:val="none" w:sz="0" w:space="0" w:color="auto"/>
        <w:bottom w:val="none" w:sz="0" w:space="0" w:color="auto"/>
        <w:right w:val="none" w:sz="0" w:space="0" w:color="auto"/>
      </w:divBdr>
    </w:div>
    <w:div w:id="1292250402">
      <w:bodyDiv w:val="1"/>
      <w:marLeft w:val="0"/>
      <w:marRight w:val="0"/>
      <w:marTop w:val="0"/>
      <w:marBottom w:val="0"/>
      <w:divBdr>
        <w:top w:val="none" w:sz="0" w:space="0" w:color="auto"/>
        <w:left w:val="none" w:sz="0" w:space="0" w:color="auto"/>
        <w:bottom w:val="none" w:sz="0" w:space="0" w:color="auto"/>
        <w:right w:val="none" w:sz="0" w:space="0" w:color="auto"/>
      </w:divBdr>
    </w:div>
    <w:div w:id="1294630893">
      <w:bodyDiv w:val="1"/>
      <w:marLeft w:val="0"/>
      <w:marRight w:val="0"/>
      <w:marTop w:val="0"/>
      <w:marBottom w:val="0"/>
      <w:divBdr>
        <w:top w:val="none" w:sz="0" w:space="0" w:color="auto"/>
        <w:left w:val="none" w:sz="0" w:space="0" w:color="auto"/>
        <w:bottom w:val="none" w:sz="0" w:space="0" w:color="auto"/>
        <w:right w:val="none" w:sz="0" w:space="0" w:color="auto"/>
      </w:divBdr>
    </w:div>
    <w:div w:id="1303078567">
      <w:bodyDiv w:val="1"/>
      <w:marLeft w:val="0"/>
      <w:marRight w:val="0"/>
      <w:marTop w:val="0"/>
      <w:marBottom w:val="0"/>
      <w:divBdr>
        <w:top w:val="none" w:sz="0" w:space="0" w:color="auto"/>
        <w:left w:val="none" w:sz="0" w:space="0" w:color="auto"/>
        <w:bottom w:val="none" w:sz="0" w:space="0" w:color="auto"/>
        <w:right w:val="none" w:sz="0" w:space="0" w:color="auto"/>
      </w:divBdr>
    </w:div>
    <w:div w:id="1316370689">
      <w:bodyDiv w:val="1"/>
      <w:marLeft w:val="0"/>
      <w:marRight w:val="0"/>
      <w:marTop w:val="0"/>
      <w:marBottom w:val="0"/>
      <w:divBdr>
        <w:top w:val="none" w:sz="0" w:space="0" w:color="auto"/>
        <w:left w:val="none" w:sz="0" w:space="0" w:color="auto"/>
        <w:bottom w:val="none" w:sz="0" w:space="0" w:color="auto"/>
        <w:right w:val="none" w:sz="0" w:space="0" w:color="auto"/>
      </w:divBdr>
    </w:div>
    <w:div w:id="1322663106">
      <w:bodyDiv w:val="1"/>
      <w:marLeft w:val="0"/>
      <w:marRight w:val="0"/>
      <w:marTop w:val="0"/>
      <w:marBottom w:val="0"/>
      <w:divBdr>
        <w:top w:val="none" w:sz="0" w:space="0" w:color="auto"/>
        <w:left w:val="none" w:sz="0" w:space="0" w:color="auto"/>
        <w:bottom w:val="none" w:sz="0" w:space="0" w:color="auto"/>
        <w:right w:val="none" w:sz="0" w:space="0" w:color="auto"/>
      </w:divBdr>
    </w:div>
    <w:div w:id="1327629667">
      <w:bodyDiv w:val="1"/>
      <w:marLeft w:val="0"/>
      <w:marRight w:val="0"/>
      <w:marTop w:val="0"/>
      <w:marBottom w:val="0"/>
      <w:divBdr>
        <w:top w:val="none" w:sz="0" w:space="0" w:color="auto"/>
        <w:left w:val="none" w:sz="0" w:space="0" w:color="auto"/>
        <w:bottom w:val="none" w:sz="0" w:space="0" w:color="auto"/>
        <w:right w:val="none" w:sz="0" w:space="0" w:color="auto"/>
      </w:divBdr>
    </w:div>
    <w:div w:id="1333606058">
      <w:bodyDiv w:val="1"/>
      <w:marLeft w:val="0"/>
      <w:marRight w:val="0"/>
      <w:marTop w:val="0"/>
      <w:marBottom w:val="0"/>
      <w:divBdr>
        <w:top w:val="none" w:sz="0" w:space="0" w:color="auto"/>
        <w:left w:val="none" w:sz="0" w:space="0" w:color="auto"/>
        <w:bottom w:val="none" w:sz="0" w:space="0" w:color="auto"/>
        <w:right w:val="none" w:sz="0" w:space="0" w:color="auto"/>
      </w:divBdr>
    </w:div>
    <w:div w:id="1342588796">
      <w:bodyDiv w:val="1"/>
      <w:marLeft w:val="0"/>
      <w:marRight w:val="0"/>
      <w:marTop w:val="0"/>
      <w:marBottom w:val="0"/>
      <w:divBdr>
        <w:top w:val="none" w:sz="0" w:space="0" w:color="auto"/>
        <w:left w:val="none" w:sz="0" w:space="0" w:color="auto"/>
        <w:bottom w:val="none" w:sz="0" w:space="0" w:color="auto"/>
        <w:right w:val="none" w:sz="0" w:space="0" w:color="auto"/>
      </w:divBdr>
    </w:div>
    <w:div w:id="1343168120">
      <w:bodyDiv w:val="1"/>
      <w:marLeft w:val="0"/>
      <w:marRight w:val="0"/>
      <w:marTop w:val="0"/>
      <w:marBottom w:val="0"/>
      <w:divBdr>
        <w:top w:val="none" w:sz="0" w:space="0" w:color="auto"/>
        <w:left w:val="none" w:sz="0" w:space="0" w:color="auto"/>
        <w:bottom w:val="none" w:sz="0" w:space="0" w:color="auto"/>
        <w:right w:val="none" w:sz="0" w:space="0" w:color="auto"/>
      </w:divBdr>
    </w:div>
    <w:div w:id="1366561977">
      <w:bodyDiv w:val="1"/>
      <w:marLeft w:val="0"/>
      <w:marRight w:val="0"/>
      <w:marTop w:val="0"/>
      <w:marBottom w:val="0"/>
      <w:divBdr>
        <w:top w:val="none" w:sz="0" w:space="0" w:color="auto"/>
        <w:left w:val="none" w:sz="0" w:space="0" w:color="auto"/>
        <w:bottom w:val="none" w:sz="0" w:space="0" w:color="auto"/>
        <w:right w:val="none" w:sz="0" w:space="0" w:color="auto"/>
      </w:divBdr>
    </w:div>
    <w:div w:id="1389067275">
      <w:bodyDiv w:val="1"/>
      <w:marLeft w:val="0"/>
      <w:marRight w:val="0"/>
      <w:marTop w:val="0"/>
      <w:marBottom w:val="0"/>
      <w:divBdr>
        <w:top w:val="none" w:sz="0" w:space="0" w:color="auto"/>
        <w:left w:val="none" w:sz="0" w:space="0" w:color="auto"/>
        <w:bottom w:val="none" w:sz="0" w:space="0" w:color="auto"/>
        <w:right w:val="none" w:sz="0" w:space="0" w:color="auto"/>
      </w:divBdr>
    </w:div>
    <w:div w:id="1391348022">
      <w:bodyDiv w:val="1"/>
      <w:marLeft w:val="0"/>
      <w:marRight w:val="0"/>
      <w:marTop w:val="0"/>
      <w:marBottom w:val="0"/>
      <w:divBdr>
        <w:top w:val="none" w:sz="0" w:space="0" w:color="auto"/>
        <w:left w:val="none" w:sz="0" w:space="0" w:color="auto"/>
        <w:bottom w:val="none" w:sz="0" w:space="0" w:color="auto"/>
        <w:right w:val="none" w:sz="0" w:space="0" w:color="auto"/>
      </w:divBdr>
    </w:div>
    <w:div w:id="1397781628">
      <w:bodyDiv w:val="1"/>
      <w:marLeft w:val="0"/>
      <w:marRight w:val="0"/>
      <w:marTop w:val="0"/>
      <w:marBottom w:val="0"/>
      <w:divBdr>
        <w:top w:val="none" w:sz="0" w:space="0" w:color="auto"/>
        <w:left w:val="none" w:sz="0" w:space="0" w:color="auto"/>
        <w:bottom w:val="none" w:sz="0" w:space="0" w:color="auto"/>
        <w:right w:val="none" w:sz="0" w:space="0" w:color="auto"/>
      </w:divBdr>
    </w:div>
    <w:div w:id="1410075559">
      <w:bodyDiv w:val="1"/>
      <w:marLeft w:val="0"/>
      <w:marRight w:val="0"/>
      <w:marTop w:val="0"/>
      <w:marBottom w:val="0"/>
      <w:divBdr>
        <w:top w:val="none" w:sz="0" w:space="0" w:color="auto"/>
        <w:left w:val="none" w:sz="0" w:space="0" w:color="auto"/>
        <w:bottom w:val="none" w:sz="0" w:space="0" w:color="auto"/>
        <w:right w:val="none" w:sz="0" w:space="0" w:color="auto"/>
      </w:divBdr>
    </w:div>
    <w:div w:id="1416437116">
      <w:bodyDiv w:val="1"/>
      <w:marLeft w:val="0"/>
      <w:marRight w:val="0"/>
      <w:marTop w:val="0"/>
      <w:marBottom w:val="0"/>
      <w:divBdr>
        <w:top w:val="none" w:sz="0" w:space="0" w:color="auto"/>
        <w:left w:val="none" w:sz="0" w:space="0" w:color="auto"/>
        <w:bottom w:val="none" w:sz="0" w:space="0" w:color="auto"/>
        <w:right w:val="none" w:sz="0" w:space="0" w:color="auto"/>
      </w:divBdr>
    </w:div>
    <w:div w:id="1420979304">
      <w:bodyDiv w:val="1"/>
      <w:marLeft w:val="0"/>
      <w:marRight w:val="0"/>
      <w:marTop w:val="0"/>
      <w:marBottom w:val="0"/>
      <w:divBdr>
        <w:top w:val="none" w:sz="0" w:space="0" w:color="auto"/>
        <w:left w:val="none" w:sz="0" w:space="0" w:color="auto"/>
        <w:bottom w:val="none" w:sz="0" w:space="0" w:color="auto"/>
        <w:right w:val="none" w:sz="0" w:space="0" w:color="auto"/>
      </w:divBdr>
    </w:div>
    <w:div w:id="1422531825">
      <w:bodyDiv w:val="1"/>
      <w:marLeft w:val="0"/>
      <w:marRight w:val="0"/>
      <w:marTop w:val="0"/>
      <w:marBottom w:val="0"/>
      <w:divBdr>
        <w:top w:val="none" w:sz="0" w:space="0" w:color="auto"/>
        <w:left w:val="none" w:sz="0" w:space="0" w:color="auto"/>
        <w:bottom w:val="none" w:sz="0" w:space="0" w:color="auto"/>
        <w:right w:val="none" w:sz="0" w:space="0" w:color="auto"/>
      </w:divBdr>
    </w:div>
    <w:div w:id="1436246865">
      <w:bodyDiv w:val="1"/>
      <w:marLeft w:val="0"/>
      <w:marRight w:val="0"/>
      <w:marTop w:val="0"/>
      <w:marBottom w:val="0"/>
      <w:divBdr>
        <w:top w:val="none" w:sz="0" w:space="0" w:color="auto"/>
        <w:left w:val="none" w:sz="0" w:space="0" w:color="auto"/>
        <w:bottom w:val="none" w:sz="0" w:space="0" w:color="auto"/>
        <w:right w:val="none" w:sz="0" w:space="0" w:color="auto"/>
      </w:divBdr>
    </w:div>
    <w:div w:id="1441293431">
      <w:bodyDiv w:val="1"/>
      <w:marLeft w:val="0"/>
      <w:marRight w:val="0"/>
      <w:marTop w:val="0"/>
      <w:marBottom w:val="0"/>
      <w:divBdr>
        <w:top w:val="none" w:sz="0" w:space="0" w:color="auto"/>
        <w:left w:val="none" w:sz="0" w:space="0" w:color="auto"/>
        <w:bottom w:val="none" w:sz="0" w:space="0" w:color="auto"/>
        <w:right w:val="none" w:sz="0" w:space="0" w:color="auto"/>
      </w:divBdr>
    </w:div>
    <w:div w:id="1453355231">
      <w:bodyDiv w:val="1"/>
      <w:marLeft w:val="0"/>
      <w:marRight w:val="0"/>
      <w:marTop w:val="0"/>
      <w:marBottom w:val="0"/>
      <w:divBdr>
        <w:top w:val="none" w:sz="0" w:space="0" w:color="auto"/>
        <w:left w:val="none" w:sz="0" w:space="0" w:color="auto"/>
        <w:bottom w:val="none" w:sz="0" w:space="0" w:color="auto"/>
        <w:right w:val="none" w:sz="0" w:space="0" w:color="auto"/>
      </w:divBdr>
    </w:div>
    <w:div w:id="1461266222">
      <w:bodyDiv w:val="1"/>
      <w:marLeft w:val="0"/>
      <w:marRight w:val="0"/>
      <w:marTop w:val="0"/>
      <w:marBottom w:val="0"/>
      <w:divBdr>
        <w:top w:val="none" w:sz="0" w:space="0" w:color="auto"/>
        <w:left w:val="none" w:sz="0" w:space="0" w:color="auto"/>
        <w:bottom w:val="none" w:sz="0" w:space="0" w:color="auto"/>
        <w:right w:val="none" w:sz="0" w:space="0" w:color="auto"/>
      </w:divBdr>
    </w:div>
    <w:div w:id="1467814383">
      <w:bodyDiv w:val="1"/>
      <w:marLeft w:val="0"/>
      <w:marRight w:val="0"/>
      <w:marTop w:val="0"/>
      <w:marBottom w:val="0"/>
      <w:divBdr>
        <w:top w:val="none" w:sz="0" w:space="0" w:color="auto"/>
        <w:left w:val="none" w:sz="0" w:space="0" w:color="auto"/>
        <w:bottom w:val="none" w:sz="0" w:space="0" w:color="auto"/>
        <w:right w:val="none" w:sz="0" w:space="0" w:color="auto"/>
      </w:divBdr>
    </w:div>
    <w:div w:id="1467814502">
      <w:bodyDiv w:val="1"/>
      <w:marLeft w:val="0"/>
      <w:marRight w:val="0"/>
      <w:marTop w:val="0"/>
      <w:marBottom w:val="0"/>
      <w:divBdr>
        <w:top w:val="none" w:sz="0" w:space="0" w:color="auto"/>
        <w:left w:val="none" w:sz="0" w:space="0" w:color="auto"/>
        <w:bottom w:val="none" w:sz="0" w:space="0" w:color="auto"/>
        <w:right w:val="none" w:sz="0" w:space="0" w:color="auto"/>
      </w:divBdr>
    </w:div>
    <w:div w:id="1475181040">
      <w:bodyDiv w:val="1"/>
      <w:marLeft w:val="0"/>
      <w:marRight w:val="0"/>
      <w:marTop w:val="0"/>
      <w:marBottom w:val="0"/>
      <w:divBdr>
        <w:top w:val="none" w:sz="0" w:space="0" w:color="auto"/>
        <w:left w:val="none" w:sz="0" w:space="0" w:color="auto"/>
        <w:bottom w:val="none" w:sz="0" w:space="0" w:color="auto"/>
        <w:right w:val="none" w:sz="0" w:space="0" w:color="auto"/>
      </w:divBdr>
    </w:div>
    <w:div w:id="1475296329">
      <w:bodyDiv w:val="1"/>
      <w:marLeft w:val="0"/>
      <w:marRight w:val="0"/>
      <w:marTop w:val="0"/>
      <w:marBottom w:val="0"/>
      <w:divBdr>
        <w:top w:val="none" w:sz="0" w:space="0" w:color="auto"/>
        <w:left w:val="none" w:sz="0" w:space="0" w:color="auto"/>
        <w:bottom w:val="none" w:sz="0" w:space="0" w:color="auto"/>
        <w:right w:val="none" w:sz="0" w:space="0" w:color="auto"/>
      </w:divBdr>
    </w:div>
    <w:div w:id="1476527594">
      <w:bodyDiv w:val="1"/>
      <w:marLeft w:val="0"/>
      <w:marRight w:val="0"/>
      <w:marTop w:val="0"/>
      <w:marBottom w:val="0"/>
      <w:divBdr>
        <w:top w:val="none" w:sz="0" w:space="0" w:color="auto"/>
        <w:left w:val="none" w:sz="0" w:space="0" w:color="auto"/>
        <w:bottom w:val="none" w:sz="0" w:space="0" w:color="auto"/>
        <w:right w:val="none" w:sz="0" w:space="0" w:color="auto"/>
      </w:divBdr>
    </w:div>
    <w:div w:id="1477649767">
      <w:bodyDiv w:val="1"/>
      <w:marLeft w:val="0"/>
      <w:marRight w:val="0"/>
      <w:marTop w:val="0"/>
      <w:marBottom w:val="0"/>
      <w:divBdr>
        <w:top w:val="none" w:sz="0" w:space="0" w:color="auto"/>
        <w:left w:val="none" w:sz="0" w:space="0" w:color="auto"/>
        <w:bottom w:val="none" w:sz="0" w:space="0" w:color="auto"/>
        <w:right w:val="none" w:sz="0" w:space="0" w:color="auto"/>
      </w:divBdr>
    </w:div>
    <w:div w:id="1478376210">
      <w:bodyDiv w:val="1"/>
      <w:marLeft w:val="0"/>
      <w:marRight w:val="0"/>
      <w:marTop w:val="0"/>
      <w:marBottom w:val="0"/>
      <w:divBdr>
        <w:top w:val="none" w:sz="0" w:space="0" w:color="auto"/>
        <w:left w:val="none" w:sz="0" w:space="0" w:color="auto"/>
        <w:bottom w:val="none" w:sz="0" w:space="0" w:color="auto"/>
        <w:right w:val="none" w:sz="0" w:space="0" w:color="auto"/>
      </w:divBdr>
    </w:div>
    <w:div w:id="1486972889">
      <w:bodyDiv w:val="1"/>
      <w:marLeft w:val="0"/>
      <w:marRight w:val="0"/>
      <w:marTop w:val="0"/>
      <w:marBottom w:val="0"/>
      <w:divBdr>
        <w:top w:val="none" w:sz="0" w:space="0" w:color="auto"/>
        <w:left w:val="none" w:sz="0" w:space="0" w:color="auto"/>
        <w:bottom w:val="none" w:sz="0" w:space="0" w:color="auto"/>
        <w:right w:val="none" w:sz="0" w:space="0" w:color="auto"/>
      </w:divBdr>
    </w:div>
    <w:div w:id="1489007745">
      <w:bodyDiv w:val="1"/>
      <w:marLeft w:val="0"/>
      <w:marRight w:val="0"/>
      <w:marTop w:val="0"/>
      <w:marBottom w:val="0"/>
      <w:divBdr>
        <w:top w:val="none" w:sz="0" w:space="0" w:color="auto"/>
        <w:left w:val="none" w:sz="0" w:space="0" w:color="auto"/>
        <w:bottom w:val="none" w:sz="0" w:space="0" w:color="auto"/>
        <w:right w:val="none" w:sz="0" w:space="0" w:color="auto"/>
      </w:divBdr>
    </w:div>
    <w:div w:id="1495494504">
      <w:bodyDiv w:val="1"/>
      <w:marLeft w:val="0"/>
      <w:marRight w:val="0"/>
      <w:marTop w:val="0"/>
      <w:marBottom w:val="0"/>
      <w:divBdr>
        <w:top w:val="none" w:sz="0" w:space="0" w:color="auto"/>
        <w:left w:val="none" w:sz="0" w:space="0" w:color="auto"/>
        <w:bottom w:val="none" w:sz="0" w:space="0" w:color="auto"/>
        <w:right w:val="none" w:sz="0" w:space="0" w:color="auto"/>
      </w:divBdr>
    </w:div>
    <w:div w:id="1505047651">
      <w:bodyDiv w:val="1"/>
      <w:marLeft w:val="0"/>
      <w:marRight w:val="0"/>
      <w:marTop w:val="0"/>
      <w:marBottom w:val="0"/>
      <w:divBdr>
        <w:top w:val="none" w:sz="0" w:space="0" w:color="auto"/>
        <w:left w:val="none" w:sz="0" w:space="0" w:color="auto"/>
        <w:bottom w:val="none" w:sz="0" w:space="0" w:color="auto"/>
        <w:right w:val="none" w:sz="0" w:space="0" w:color="auto"/>
      </w:divBdr>
    </w:div>
    <w:div w:id="1525631041">
      <w:bodyDiv w:val="1"/>
      <w:marLeft w:val="0"/>
      <w:marRight w:val="0"/>
      <w:marTop w:val="0"/>
      <w:marBottom w:val="0"/>
      <w:divBdr>
        <w:top w:val="none" w:sz="0" w:space="0" w:color="auto"/>
        <w:left w:val="none" w:sz="0" w:space="0" w:color="auto"/>
        <w:bottom w:val="none" w:sz="0" w:space="0" w:color="auto"/>
        <w:right w:val="none" w:sz="0" w:space="0" w:color="auto"/>
      </w:divBdr>
    </w:div>
    <w:div w:id="1526795008">
      <w:bodyDiv w:val="1"/>
      <w:marLeft w:val="0"/>
      <w:marRight w:val="0"/>
      <w:marTop w:val="0"/>
      <w:marBottom w:val="0"/>
      <w:divBdr>
        <w:top w:val="none" w:sz="0" w:space="0" w:color="auto"/>
        <w:left w:val="none" w:sz="0" w:space="0" w:color="auto"/>
        <w:bottom w:val="none" w:sz="0" w:space="0" w:color="auto"/>
        <w:right w:val="none" w:sz="0" w:space="0" w:color="auto"/>
      </w:divBdr>
    </w:div>
    <w:div w:id="1530801873">
      <w:bodyDiv w:val="1"/>
      <w:marLeft w:val="0"/>
      <w:marRight w:val="0"/>
      <w:marTop w:val="0"/>
      <w:marBottom w:val="0"/>
      <w:divBdr>
        <w:top w:val="none" w:sz="0" w:space="0" w:color="auto"/>
        <w:left w:val="none" w:sz="0" w:space="0" w:color="auto"/>
        <w:bottom w:val="none" w:sz="0" w:space="0" w:color="auto"/>
        <w:right w:val="none" w:sz="0" w:space="0" w:color="auto"/>
      </w:divBdr>
    </w:div>
    <w:div w:id="1545828851">
      <w:bodyDiv w:val="1"/>
      <w:marLeft w:val="0"/>
      <w:marRight w:val="0"/>
      <w:marTop w:val="0"/>
      <w:marBottom w:val="0"/>
      <w:divBdr>
        <w:top w:val="none" w:sz="0" w:space="0" w:color="auto"/>
        <w:left w:val="none" w:sz="0" w:space="0" w:color="auto"/>
        <w:bottom w:val="none" w:sz="0" w:space="0" w:color="auto"/>
        <w:right w:val="none" w:sz="0" w:space="0" w:color="auto"/>
      </w:divBdr>
      <w:divsChild>
        <w:div w:id="908612189">
          <w:marLeft w:val="0"/>
          <w:marRight w:val="0"/>
          <w:marTop w:val="0"/>
          <w:marBottom w:val="0"/>
          <w:divBdr>
            <w:top w:val="none" w:sz="0" w:space="0" w:color="auto"/>
            <w:left w:val="none" w:sz="0" w:space="0" w:color="auto"/>
            <w:bottom w:val="none" w:sz="0" w:space="0" w:color="auto"/>
            <w:right w:val="none" w:sz="0" w:space="0" w:color="auto"/>
          </w:divBdr>
        </w:div>
      </w:divsChild>
    </w:div>
    <w:div w:id="1546873330">
      <w:bodyDiv w:val="1"/>
      <w:marLeft w:val="0"/>
      <w:marRight w:val="0"/>
      <w:marTop w:val="0"/>
      <w:marBottom w:val="0"/>
      <w:divBdr>
        <w:top w:val="none" w:sz="0" w:space="0" w:color="auto"/>
        <w:left w:val="none" w:sz="0" w:space="0" w:color="auto"/>
        <w:bottom w:val="none" w:sz="0" w:space="0" w:color="auto"/>
        <w:right w:val="none" w:sz="0" w:space="0" w:color="auto"/>
      </w:divBdr>
    </w:div>
    <w:div w:id="1554074791">
      <w:bodyDiv w:val="1"/>
      <w:marLeft w:val="0"/>
      <w:marRight w:val="0"/>
      <w:marTop w:val="0"/>
      <w:marBottom w:val="0"/>
      <w:divBdr>
        <w:top w:val="none" w:sz="0" w:space="0" w:color="auto"/>
        <w:left w:val="none" w:sz="0" w:space="0" w:color="auto"/>
        <w:bottom w:val="none" w:sz="0" w:space="0" w:color="auto"/>
        <w:right w:val="none" w:sz="0" w:space="0" w:color="auto"/>
      </w:divBdr>
    </w:div>
    <w:div w:id="1560902701">
      <w:bodyDiv w:val="1"/>
      <w:marLeft w:val="0"/>
      <w:marRight w:val="0"/>
      <w:marTop w:val="0"/>
      <w:marBottom w:val="0"/>
      <w:divBdr>
        <w:top w:val="none" w:sz="0" w:space="0" w:color="auto"/>
        <w:left w:val="none" w:sz="0" w:space="0" w:color="auto"/>
        <w:bottom w:val="none" w:sz="0" w:space="0" w:color="auto"/>
        <w:right w:val="none" w:sz="0" w:space="0" w:color="auto"/>
      </w:divBdr>
    </w:div>
    <w:div w:id="1564364171">
      <w:bodyDiv w:val="1"/>
      <w:marLeft w:val="0"/>
      <w:marRight w:val="0"/>
      <w:marTop w:val="0"/>
      <w:marBottom w:val="0"/>
      <w:divBdr>
        <w:top w:val="none" w:sz="0" w:space="0" w:color="auto"/>
        <w:left w:val="none" w:sz="0" w:space="0" w:color="auto"/>
        <w:bottom w:val="none" w:sz="0" w:space="0" w:color="auto"/>
        <w:right w:val="none" w:sz="0" w:space="0" w:color="auto"/>
      </w:divBdr>
    </w:div>
    <w:div w:id="1564679217">
      <w:bodyDiv w:val="1"/>
      <w:marLeft w:val="0"/>
      <w:marRight w:val="0"/>
      <w:marTop w:val="0"/>
      <w:marBottom w:val="0"/>
      <w:divBdr>
        <w:top w:val="none" w:sz="0" w:space="0" w:color="auto"/>
        <w:left w:val="none" w:sz="0" w:space="0" w:color="auto"/>
        <w:bottom w:val="none" w:sz="0" w:space="0" w:color="auto"/>
        <w:right w:val="none" w:sz="0" w:space="0" w:color="auto"/>
      </w:divBdr>
    </w:div>
    <w:div w:id="1567689855">
      <w:bodyDiv w:val="1"/>
      <w:marLeft w:val="0"/>
      <w:marRight w:val="0"/>
      <w:marTop w:val="0"/>
      <w:marBottom w:val="0"/>
      <w:divBdr>
        <w:top w:val="none" w:sz="0" w:space="0" w:color="auto"/>
        <w:left w:val="none" w:sz="0" w:space="0" w:color="auto"/>
        <w:bottom w:val="none" w:sz="0" w:space="0" w:color="auto"/>
        <w:right w:val="none" w:sz="0" w:space="0" w:color="auto"/>
      </w:divBdr>
    </w:div>
    <w:div w:id="1575316230">
      <w:bodyDiv w:val="1"/>
      <w:marLeft w:val="0"/>
      <w:marRight w:val="0"/>
      <w:marTop w:val="0"/>
      <w:marBottom w:val="0"/>
      <w:divBdr>
        <w:top w:val="none" w:sz="0" w:space="0" w:color="auto"/>
        <w:left w:val="none" w:sz="0" w:space="0" w:color="auto"/>
        <w:bottom w:val="none" w:sz="0" w:space="0" w:color="auto"/>
        <w:right w:val="none" w:sz="0" w:space="0" w:color="auto"/>
      </w:divBdr>
    </w:div>
    <w:div w:id="1581982699">
      <w:bodyDiv w:val="1"/>
      <w:marLeft w:val="0"/>
      <w:marRight w:val="0"/>
      <w:marTop w:val="0"/>
      <w:marBottom w:val="0"/>
      <w:divBdr>
        <w:top w:val="none" w:sz="0" w:space="0" w:color="auto"/>
        <w:left w:val="none" w:sz="0" w:space="0" w:color="auto"/>
        <w:bottom w:val="none" w:sz="0" w:space="0" w:color="auto"/>
        <w:right w:val="none" w:sz="0" w:space="0" w:color="auto"/>
      </w:divBdr>
    </w:div>
    <w:div w:id="1585915911">
      <w:bodyDiv w:val="1"/>
      <w:marLeft w:val="0"/>
      <w:marRight w:val="0"/>
      <w:marTop w:val="0"/>
      <w:marBottom w:val="0"/>
      <w:divBdr>
        <w:top w:val="none" w:sz="0" w:space="0" w:color="auto"/>
        <w:left w:val="none" w:sz="0" w:space="0" w:color="auto"/>
        <w:bottom w:val="none" w:sz="0" w:space="0" w:color="auto"/>
        <w:right w:val="none" w:sz="0" w:space="0" w:color="auto"/>
      </w:divBdr>
    </w:div>
    <w:div w:id="1586377738">
      <w:bodyDiv w:val="1"/>
      <w:marLeft w:val="0"/>
      <w:marRight w:val="0"/>
      <w:marTop w:val="0"/>
      <w:marBottom w:val="0"/>
      <w:divBdr>
        <w:top w:val="none" w:sz="0" w:space="0" w:color="auto"/>
        <w:left w:val="none" w:sz="0" w:space="0" w:color="auto"/>
        <w:bottom w:val="none" w:sz="0" w:space="0" w:color="auto"/>
        <w:right w:val="none" w:sz="0" w:space="0" w:color="auto"/>
      </w:divBdr>
      <w:divsChild>
        <w:div w:id="553466290">
          <w:marLeft w:val="0"/>
          <w:marRight w:val="0"/>
          <w:marTop w:val="0"/>
          <w:marBottom w:val="0"/>
          <w:divBdr>
            <w:top w:val="none" w:sz="0" w:space="0" w:color="auto"/>
            <w:left w:val="none" w:sz="0" w:space="0" w:color="auto"/>
            <w:bottom w:val="none" w:sz="0" w:space="0" w:color="auto"/>
            <w:right w:val="none" w:sz="0" w:space="0" w:color="auto"/>
          </w:divBdr>
        </w:div>
      </w:divsChild>
    </w:div>
    <w:div w:id="1589659187">
      <w:bodyDiv w:val="1"/>
      <w:marLeft w:val="0"/>
      <w:marRight w:val="0"/>
      <w:marTop w:val="0"/>
      <w:marBottom w:val="0"/>
      <w:divBdr>
        <w:top w:val="none" w:sz="0" w:space="0" w:color="auto"/>
        <w:left w:val="none" w:sz="0" w:space="0" w:color="auto"/>
        <w:bottom w:val="none" w:sz="0" w:space="0" w:color="auto"/>
        <w:right w:val="none" w:sz="0" w:space="0" w:color="auto"/>
      </w:divBdr>
    </w:div>
    <w:div w:id="1592272183">
      <w:bodyDiv w:val="1"/>
      <w:marLeft w:val="0"/>
      <w:marRight w:val="0"/>
      <w:marTop w:val="0"/>
      <w:marBottom w:val="0"/>
      <w:divBdr>
        <w:top w:val="none" w:sz="0" w:space="0" w:color="auto"/>
        <w:left w:val="none" w:sz="0" w:space="0" w:color="auto"/>
        <w:bottom w:val="none" w:sz="0" w:space="0" w:color="auto"/>
        <w:right w:val="none" w:sz="0" w:space="0" w:color="auto"/>
      </w:divBdr>
    </w:div>
    <w:div w:id="1594360815">
      <w:bodyDiv w:val="1"/>
      <w:marLeft w:val="0"/>
      <w:marRight w:val="0"/>
      <w:marTop w:val="0"/>
      <w:marBottom w:val="0"/>
      <w:divBdr>
        <w:top w:val="none" w:sz="0" w:space="0" w:color="auto"/>
        <w:left w:val="none" w:sz="0" w:space="0" w:color="auto"/>
        <w:bottom w:val="none" w:sz="0" w:space="0" w:color="auto"/>
        <w:right w:val="none" w:sz="0" w:space="0" w:color="auto"/>
      </w:divBdr>
    </w:div>
    <w:div w:id="1601447313">
      <w:bodyDiv w:val="1"/>
      <w:marLeft w:val="0"/>
      <w:marRight w:val="0"/>
      <w:marTop w:val="0"/>
      <w:marBottom w:val="0"/>
      <w:divBdr>
        <w:top w:val="none" w:sz="0" w:space="0" w:color="auto"/>
        <w:left w:val="none" w:sz="0" w:space="0" w:color="auto"/>
        <w:bottom w:val="none" w:sz="0" w:space="0" w:color="auto"/>
        <w:right w:val="none" w:sz="0" w:space="0" w:color="auto"/>
      </w:divBdr>
    </w:div>
    <w:div w:id="1603757009">
      <w:bodyDiv w:val="1"/>
      <w:marLeft w:val="0"/>
      <w:marRight w:val="0"/>
      <w:marTop w:val="0"/>
      <w:marBottom w:val="0"/>
      <w:divBdr>
        <w:top w:val="none" w:sz="0" w:space="0" w:color="auto"/>
        <w:left w:val="none" w:sz="0" w:space="0" w:color="auto"/>
        <w:bottom w:val="none" w:sz="0" w:space="0" w:color="auto"/>
        <w:right w:val="none" w:sz="0" w:space="0" w:color="auto"/>
      </w:divBdr>
    </w:div>
    <w:div w:id="1607078159">
      <w:bodyDiv w:val="1"/>
      <w:marLeft w:val="0"/>
      <w:marRight w:val="0"/>
      <w:marTop w:val="0"/>
      <w:marBottom w:val="0"/>
      <w:divBdr>
        <w:top w:val="none" w:sz="0" w:space="0" w:color="auto"/>
        <w:left w:val="none" w:sz="0" w:space="0" w:color="auto"/>
        <w:bottom w:val="none" w:sz="0" w:space="0" w:color="auto"/>
        <w:right w:val="none" w:sz="0" w:space="0" w:color="auto"/>
      </w:divBdr>
    </w:div>
    <w:div w:id="1615014549">
      <w:bodyDiv w:val="1"/>
      <w:marLeft w:val="0"/>
      <w:marRight w:val="0"/>
      <w:marTop w:val="0"/>
      <w:marBottom w:val="0"/>
      <w:divBdr>
        <w:top w:val="none" w:sz="0" w:space="0" w:color="auto"/>
        <w:left w:val="none" w:sz="0" w:space="0" w:color="auto"/>
        <w:bottom w:val="none" w:sz="0" w:space="0" w:color="auto"/>
        <w:right w:val="none" w:sz="0" w:space="0" w:color="auto"/>
      </w:divBdr>
    </w:div>
    <w:div w:id="1615479957">
      <w:bodyDiv w:val="1"/>
      <w:marLeft w:val="0"/>
      <w:marRight w:val="0"/>
      <w:marTop w:val="0"/>
      <w:marBottom w:val="0"/>
      <w:divBdr>
        <w:top w:val="none" w:sz="0" w:space="0" w:color="auto"/>
        <w:left w:val="none" w:sz="0" w:space="0" w:color="auto"/>
        <w:bottom w:val="none" w:sz="0" w:space="0" w:color="auto"/>
        <w:right w:val="none" w:sz="0" w:space="0" w:color="auto"/>
      </w:divBdr>
    </w:div>
    <w:div w:id="1626303292">
      <w:bodyDiv w:val="1"/>
      <w:marLeft w:val="0"/>
      <w:marRight w:val="0"/>
      <w:marTop w:val="0"/>
      <w:marBottom w:val="0"/>
      <w:divBdr>
        <w:top w:val="none" w:sz="0" w:space="0" w:color="auto"/>
        <w:left w:val="none" w:sz="0" w:space="0" w:color="auto"/>
        <w:bottom w:val="none" w:sz="0" w:space="0" w:color="auto"/>
        <w:right w:val="none" w:sz="0" w:space="0" w:color="auto"/>
      </w:divBdr>
    </w:div>
    <w:div w:id="1629431379">
      <w:bodyDiv w:val="1"/>
      <w:marLeft w:val="0"/>
      <w:marRight w:val="0"/>
      <w:marTop w:val="0"/>
      <w:marBottom w:val="0"/>
      <w:divBdr>
        <w:top w:val="none" w:sz="0" w:space="0" w:color="auto"/>
        <w:left w:val="none" w:sz="0" w:space="0" w:color="auto"/>
        <w:bottom w:val="none" w:sz="0" w:space="0" w:color="auto"/>
        <w:right w:val="none" w:sz="0" w:space="0" w:color="auto"/>
      </w:divBdr>
    </w:div>
    <w:div w:id="1636373600">
      <w:bodyDiv w:val="1"/>
      <w:marLeft w:val="0"/>
      <w:marRight w:val="0"/>
      <w:marTop w:val="0"/>
      <w:marBottom w:val="0"/>
      <w:divBdr>
        <w:top w:val="none" w:sz="0" w:space="0" w:color="auto"/>
        <w:left w:val="none" w:sz="0" w:space="0" w:color="auto"/>
        <w:bottom w:val="none" w:sz="0" w:space="0" w:color="auto"/>
        <w:right w:val="none" w:sz="0" w:space="0" w:color="auto"/>
      </w:divBdr>
    </w:div>
    <w:div w:id="1638217663">
      <w:bodyDiv w:val="1"/>
      <w:marLeft w:val="0"/>
      <w:marRight w:val="0"/>
      <w:marTop w:val="0"/>
      <w:marBottom w:val="0"/>
      <w:divBdr>
        <w:top w:val="none" w:sz="0" w:space="0" w:color="auto"/>
        <w:left w:val="none" w:sz="0" w:space="0" w:color="auto"/>
        <w:bottom w:val="none" w:sz="0" w:space="0" w:color="auto"/>
        <w:right w:val="none" w:sz="0" w:space="0" w:color="auto"/>
      </w:divBdr>
    </w:div>
    <w:div w:id="1650283360">
      <w:bodyDiv w:val="1"/>
      <w:marLeft w:val="0"/>
      <w:marRight w:val="0"/>
      <w:marTop w:val="0"/>
      <w:marBottom w:val="0"/>
      <w:divBdr>
        <w:top w:val="none" w:sz="0" w:space="0" w:color="auto"/>
        <w:left w:val="none" w:sz="0" w:space="0" w:color="auto"/>
        <w:bottom w:val="none" w:sz="0" w:space="0" w:color="auto"/>
        <w:right w:val="none" w:sz="0" w:space="0" w:color="auto"/>
      </w:divBdr>
    </w:div>
    <w:div w:id="1651247164">
      <w:bodyDiv w:val="1"/>
      <w:marLeft w:val="0"/>
      <w:marRight w:val="0"/>
      <w:marTop w:val="0"/>
      <w:marBottom w:val="0"/>
      <w:divBdr>
        <w:top w:val="none" w:sz="0" w:space="0" w:color="auto"/>
        <w:left w:val="none" w:sz="0" w:space="0" w:color="auto"/>
        <w:bottom w:val="none" w:sz="0" w:space="0" w:color="auto"/>
        <w:right w:val="none" w:sz="0" w:space="0" w:color="auto"/>
      </w:divBdr>
    </w:div>
    <w:div w:id="1657757246">
      <w:bodyDiv w:val="1"/>
      <w:marLeft w:val="0"/>
      <w:marRight w:val="0"/>
      <w:marTop w:val="0"/>
      <w:marBottom w:val="0"/>
      <w:divBdr>
        <w:top w:val="none" w:sz="0" w:space="0" w:color="auto"/>
        <w:left w:val="none" w:sz="0" w:space="0" w:color="auto"/>
        <w:bottom w:val="none" w:sz="0" w:space="0" w:color="auto"/>
        <w:right w:val="none" w:sz="0" w:space="0" w:color="auto"/>
      </w:divBdr>
    </w:div>
    <w:div w:id="1659991394">
      <w:bodyDiv w:val="1"/>
      <w:marLeft w:val="0"/>
      <w:marRight w:val="0"/>
      <w:marTop w:val="0"/>
      <w:marBottom w:val="0"/>
      <w:divBdr>
        <w:top w:val="none" w:sz="0" w:space="0" w:color="auto"/>
        <w:left w:val="none" w:sz="0" w:space="0" w:color="auto"/>
        <w:bottom w:val="none" w:sz="0" w:space="0" w:color="auto"/>
        <w:right w:val="none" w:sz="0" w:space="0" w:color="auto"/>
      </w:divBdr>
    </w:div>
    <w:div w:id="1663966660">
      <w:bodyDiv w:val="1"/>
      <w:marLeft w:val="0"/>
      <w:marRight w:val="0"/>
      <w:marTop w:val="0"/>
      <w:marBottom w:val="0"/>
      <w:divBdr>
        <w:top w:val="none" w:sz="0" w:space="0" w:color="auto"/>
        <w:left w:val="none" w:sz="0" w:space="0" w:color="auto"/>
        <w:bottom w:val="none" w:sz="0" w:space="0" w:color="auto"/>
        <w:right w:val="none" w:sz="0" w:space="0" w:color="auto"/>
      </w:divBdr>
    </w:div>
    <w:div w:id="1673754679">
      <w:bodyDiv w:val="1"/>
      <w:marLeft w:val="0"/>
      <w:marRight w:val="0"/>
      <w:marTop w:val="0"/>
      <w:marBottom w:val="0"/>
      <w:divBdr>
        <w:top w:val="none" w:sz="0" w:space="0" w:color="auto"/>
        <w:left w:val="none" w:sz="0" w:space="0" w:color="auto"/>
        <w:bottom w:val="none" w:sz="0" w:space="0" w:color="auto"/>
        <w:right w:val="none" w:sz="0" w:space="0" w:color="auto"/>
      </w:divBdr>
    </w:div>
    <w:div w:id="1677729178">
      <w:bodyDiv w:val="1"/>
      <w:marLeft w:val="0"/>
      <w:marRight w:val="0"/>
      <w:marTop w:val="0"/>
      <w:marBottom w:val="0"/>
      <w:divBdr>
        <w:top w:val="none" w:sz="0" w:space="0" w:color="auto"/>
        <w:left w:val="none" w:sz="0" w:space="0" w:color="auto"/>
        <w:bottom w:val="none" w:sz="0" w:space="0" w:color="auto"/>
        <w:right w:val="none" w:sz="0" w:space="0" w:color="auto"/>
      </w:divBdr>
    </w:div>
    <w:div w:id="1686324468">
      <w:bodyDiv w:val="1"/>
      <w:marLeft w:val="0"/>
      <w:marRight w:val="0"/>
      <w:marTop w:val="0"/>
      <w:marBottom w:val="0"/>
      <w:divBdr>
        <w:top w:val="none" w:sz="0" w:space="0" w:color="auto"/>
        <w:left w:val="none" w:sz="0" w:space="0" w:color="auto"/>
        <w:bottom w:val="none" w:sz="0" w:space="0" w:color="auto"/>
        <w:right w:val="none" w:sz="0" w:space="0" w:color="auto"/>
      </w:divBdr>
    </w:div>
    <w:div w:id="1716150871">
      <w:bodyDiv w:val="1"/>
      <w:marLeft w:val="0"/>
      <w:marRight w:val="0"/>
      <w:marTop w:val="0"/>
      <w:marBottom w:val="0"/>
      <w:divBdr>
        <w:top w:val="none" w:sz="0" w:space="0" w:color="auto"/>
        <w:left w:val="none" w:sz="0" w:space="0" w:color="auto"/>
        <w:bottom w:val="none" w:sz="0" w:space="0" w:color="auto"/>
        <w:right w:val="none" w:sz="0" w:space="0" w:color="auto"/>
      </w:divBdr>
    </w:div>
    <w:div w:id="1721706523">
      <w:bodyDiv w:val="1"/>
      <w:marLeft w:val="0"/>
      <w:marRight w:val="0"/>
      <w:marTop w:val="0"/>
      <w:marBottom w:val="0"/>
      <w:divBdr>
        <w:top w:val="none" w:sz="0" w:space="0" w:color="auto"/>
        <w:left w:val="none" w:sz="0" w:space="0" w:color="auto"/>
        <w:bottom w:val="none" w:sz="0" w:space="0" w:color="auto"/>
        <w:right w:val="none" w:sz="0" w:space="0" w:color="auto"/>
      </w:divBdr>
    </w:div>
    <w:div w:id="1730692817">
      <w:bodyDiv w:val="1"/>
      <w:marLeft w:val="0"/>
      <w:marRight w:val="0"/>
      <w:marTop w:val="0"/>
      <w:marBottom w:val="0"/>
      <w:divBdr>
        <w:top w:val="none" w:sz="0" w:space="0" w:color="auto"/>
        <w:left w:val="none" w:sz="0" w:space="0" w:color="auto"/>
        <w:bottom w:val="none" w:sz="0" w:space="0" w:color="auto"/>
        <w:right w:val="none" w:sz="0" w:space="0" w:color="auto"/>
      </w:divBdr>
    </w:div>
    <w:div w:id="1735423470">
      <w:bodyDiv w:val="1"/>
      <w:marLeft w:val="0"/>
      <w:marRight w:val="0"/>
      <w:marTop w:val="0"/>
      <w:marBottom w:val="0"/>
      <w:divBdr>
        <w:top w:val="none" w:sz="0" w:space="0" w:color="auto"/>
        <w:left w:val="none" w:sz="0" w:space="0" w:color="auto"/>
        <w:bottom w:val="none" w:sz="0" w:space="0" w:color="auto"/>
        <w:right w:val="none" w:sz="0" w:space="0" w:color="auto"/>
      </w:divBdr>
    </w:div>
    <w:div w:id="1736857964">
      <w:bodyDiv w:val="1"/>
      <w:marLeft w:val="0"/>
      <w:marRight w:val="0"/>
      <w:marTop w:val="0"/>
      <w:marBottom w:val="0"/>
      <w:divBdr>
        <w:top w:val="none" w:sz="0" w:space="0" w:color="auto"/>
        <w:left w:val="none" w:sz="0" w:space="0" w:color="auto"/>
        <w:bottom w:val="none" w:sz="0" w:space="0" w:color="auto"/>
        <w:right w:val="none" w:sz="0" w:space="0" w:color="auto"/>
      </w:divBdr>
    </w:div>
    <w:div w:id="1753701532">
      <w:bodyDiv w:val="1"/>
      <w:marLeft w:val="0"/>
      <w:marRight w:val="0"/>
      <w:marTop w:val="0"/>
      <w:marBottom w:val="0"/>
      <w:divBdr>
        <w:top w:val="none" w:sz="0" w:space="0" w:color="auto"/>
        <w:left w:val="none" w:sz="0" w:space="0" w:color="auto"/>
        <w:bottom w:val="none" w:sz="0" w:space="0" w:color="auto"/>
        <w:right w:val="none" w:sz="0" w:space="0" w:color="auto"/>
      </w:divBdr>
    </w:div>
    <w:div w:id="1770348196">
      <w:bodyDiv w:val="1"/>
      <w:marLeft w:val="0"/>
      <w:marRight w:val="0"/>
      <w:marTop w:val="0"/>
      <w:marBottom w:val="0"/>
      <w:divBdr>
        <w:top w:val="none" w:sz="0" w:space="0" w:color="auto"/>
        <w:left w:val="none" w:sz="0" w:space="0" w:color="auto"/>
        <w:bottom w:val="none" w:sz="0" w:space="0" w:color="auto"/>
        <w:right w:val="none" w:sz="0" w:space="0" w:color="auto"/>
      </w:divBdr>
    </w:div>
    <w:div w:id="1776559977">
      <w:bodyDiv w:val="1"/>
      <w:marLeft w:val="0"/>
      <w:marRight w:val="0"/>
      <w:marTop w:val="0"/>
      <w:marBottom w:val="0"/>
      <w:divBdr>
        <w:top w:val="none" w:sz="0" w:space="0" w:color="auto"/>
        <w:left w:val="none" w:sz="0" w:space="0" w:color="auto"/>
        <w:bottom w:val="none" w:sz="0" w:space="0" w:color="auto"/>
        <w:right w:val="none" w:sz="0" w:space="0" w:color="auto"/>
      </w:divBdr>
    </w:div>
    <w:div w:id="1784642402">
      <w:bodyDiv w:val="1"/>
      <w:marLeft w:val="0"/>
      <w:marRight w:val="0"/>
      <w:marTop w:val="0"/>
      <w:marBottom w:val="0"/>
      <w:divBdr>
        <w:top w:val="none" w:sz="0" w:space="0" w:color="auto"/>
        <w:left w:val="none" w:sz="0" w:space="0" w:color="auto"/>
        <w:bottom w:val="none" w:sz="0" w:space="0" w:color="auto"/>
        <w:right w:val="none" w:sz="0" w:space="0" w:color="auto"/>
      </w:divBdr>
    </w:div>
    <w:div w:id="1794057483">
      <w:bodyDiv w:val="1"/>
      <w:marLeft w:val="0"/>
      <w:marRight w:val="0"/>
      <w:marTop w:val="0"/>
      <w:marBottom w:val="0"/>
      <w:divBdr>
        <w:top w:val="none" w:sz="0" w:space="0" w:color="auto"/>
        <w:left w:val="none" w:sz="0" w:space="0" w:color="auto"/>
        <w:bottom w:val="none" w:sz="0" w:space="0" w:color="auto"/>
        <w:right w:val="none" w:sz="0" w:space="0" w:color="auto"/>
      </w:divBdr>
    </w:div>
    <w:div w:id="1813988081">
      <w:bodyDiv w:val="1"/>
      <w:marLeft w:val="0"/>
      <w:marRight w:val="0"/>
      <w:marTop w:val="0"/>
      <w:marBottom w:val="0"/>
      <w:divBdr>
        <w:top w:val="none" w:sz="0" w:space="0" w:color="auto"/>
        <w:left w:val="none" w:sz="0" w:space="0" w:color="auto"/>
        <w:bottom w:val="none" w:sz="0" w:space="0" w:color="auto"/>
        <w:right w:val="none" w:sz="0" w:space="0" w:color="auto"/>
      </w:divBdr>
    </w:div>
    <w:div w:id="1819228271">
      <w:bodyDiv w:val="1"/>
      <w:marLeft w:val="0"/>
      <w:marRight w:val="0"/>
      <w:marTop w:val="0"/>
      <w:marBottom w:val="0"/>
      <w:divBdr>
        <w:top w:val="none" w:sz="0" w:space="0" w:color="auto"/>
        <w:left w:val="none" w:sz="0" w:space="0" w:color="auto"/>
        <w:bottom w:val="none" w:sz="0" w:space="0" w:color="auto"/>
        <w:right w:val="none" w:sz="0" w:space="0" w:color="auto"/>
      </w:divBdr>
    </w:div>
    <w:div w:id="1823227639">
      <w:bodyDiv w:val="1"/>
      <w:marLeft w:val="0"/>
      <w:marRight w:val="0"/>
      <w:marTop w:val="0"/>
      <w:marBottom w:val="0"/>
      <w:divBdr>
        <w:top w:val="none" w:sz="0" w:space="0" w:color="auto"/>
        <w:left w:val="none" w:sz="0" w:space="0" w:color="auto"/>
        <w:bottom w:val="none" w:sz="0" w:space="0" w:color="auto"/>
        <w:right w:val="none" w:sz="0" w:space="0" w:color="auto"/>
      </w:divBdr>
      <w:divsChild>
        <w:div w:id="2089377501">
          <w:marLeft w:val="0"/>
          <w:marRight w:val="0"/>
          <w:marTop w:val="0"/>
          <w:marBottom w:val="0"/>
          <w:divBdr>
            <w:top w:val="none" w:sz="0" w:space="0" w:color="auto"/>
            <w:left w:val="none" w:sz="0" w:space="0" w:color="auto"/>
            <w:bottom w:val="none" w:sz="0" w:space="0" w:color="auto"/>
            <w:right w:val="none" w:sz="0" w:space="0" w:color="auto"/>
          </w:divBdr>
        </w:div>
      </w:divsChild>
    </w:div>
    <w:div w:id="1825975741">
      <w:bodyDiv w:val="1"/>
      <w:marLeft w:val="0"/>
      <w:marRight w:val="0"/>
      <w:marTop w:val="0"/>
      <w:marBottom w:val="0"/>
      <w:divBdr>
        <w:top w:val="none" w:sz="0" w:space="0" w:color="auto"/>
        <w:left w:val="none" w:sz="0" w:space="0" w:color="auto"/>
        <w:bottom w:val="none" w:sz="0" w:space="0" w:color="auto"/>
        <w:right w:val="none" w:sz="0" w:space="0" w:color="auto"/>
      </w:divBdr>
    </w:div>
    <w:div w:id="1829442227">
      <w:bodyDiv w:val="1"/>
      <w:marLeft w:val="0"/>
      <w:marRight w:val="0"/>
      <w:marTop w:val="0"/>
      <w:marBottom w:val="0"/>
      <w:divBdr>
        <w:top w:val="none" w:sz="0" w:space="0" w:color="auto"/>
        <w:left w:val="none" w:sz="0" w:space="0" w:color="auto"/>
        <w:bottom w:val="none" w:sz="0" w:space="0" w:color="auto"/>
        <w:right w:val="none" w:sz="0" w:space="0" w:color="auto"/>
      </w:divBdr>
    </w:div>
    <w:div w:id="1842818131">
      <w:bodyDiv w:val="1"/>
      <w:marLeft w:val="0"/>
      <w:marRight w:val="0"/>
      <w:marTop w:val="0"/>
      <w:marBottom w:val="0"/>
      <w:divBdr>
        <w:top w:val="none" w:sz="0" w:space="0" w:color="auto"/>
        <w:left w:val="none" w:sz="0" w:space="0" w:color="auto"/>
        <w:bottom w:val="none" w:sz="0" w:space="0" w:color="auto"/>
        <w:right w:val="none" w:sz="0" w:space="0" w:color="auto"/>
      </w:divBdr>
    </w:div>
    <w:div w:id="1847788146">
      <w:bodyDiv w:val="1"/>
      <w:marLeft w:val="0"/>
      <w:marRight w:val="0"/>
      <w:marTop w:val="0"/>
      <w:marBottom w:val="0"/>
      <w:divBdr>
        <w:top w:val="none" w:sz="0" w:space="0" w:color="auto"/>
        <w:left w:val="none" w:sz="0" w:space="0" w:color="auto"/>
        <w:bottom w:val="none" w:sz="0" w:space="0" w:color="auto"/>
        <w:right w:val="none" w:sz="0" w:space="0" w:color="auto"/>
      </w:divBdr>
    </w:div>
    <w:div w:id="1853060341">
      <w:bodyDiv w:val="1"/>
      <w:marLeft w:val="0"/>
      <w:marRight w:val="0"/>
      <w:marTop w:val="0"/>
      <w:marBottom w:val="0"/>
      <w:divBdr>
        <w:top w:val="none" w:sz="0" w:space="0" w:color="auto"/>
        <w:left w:val="none" w:sz="0" w:space="0" w:color="auto"/>
        <w:bottom w:val="none" w:sz="0" w:space="0" w:color="auto"/>
        <w:right w:val="none" w:sz="0" w:space="0" w:color="auto"/>
      </w:divBdr>
    </w:div>
    <w:div w:id="1865748517">
      <w:bodyDiv w:val="1"/>
      <w:marLeft w:val="0"/>
      <w:marRight w:val="0"/>
      <w:marTop w:val="0"/>
      <w:marBottom w:val="0"/>
      <w:divBdr>
        <w:top w:val="none" w:sz="0" w:space="0" w:color="auto"/>
        <w:left w:val="none" w:sz="0" w:space="0" w:color="auto"/>
        <w:bottom w:val="none" w:sz="0" w:space="0" w:color="auto"/>
        <w:right w:val="none" w:sz="0" w:space="0" w:color="auto"/>
      </w:divBdr>
    </w:div>
    <w:div w:id="1868519253">
      <w:bodyDiv w:val="1"/>
      <w:marLeft w:val="0"/>
      <w:marRight w:val="0"/>
      <w:marTop w:val="0"/>
      <w:marBottom w:val="0"/>
      <w:divBdr>
        <w:top w:val="none" w:sz="0" w:space="0" w:color="auto"/>
        <w:left w:val="none" w:sz="0" w:space="0" w:color="auto"/>
        <w:bottom w:val="none" w:sz="0" w:space="0" w:color="auto"/>
        <w:right w:val="none" w:sz="0" w:space="0" w:color="auto"/>
      </w:divBdr>
    </w:div>
    <w:div w:id="1873424242">
      <w:bodyDiv w:val="1"/>
      <w:marLeft w:val="0"/>
      <w:marRight w:val="0"/>
      <w:marTop w:val="0"/>
      <w:marBottom w:val="0"/>
      <w:divBdr>
        <w:top w:val="none" w:sz="0" w:space="0" w:color="auto"/>
        <w:left w:val="none" w:sz="0" w:space="0" w:color="auto"/>
        <w:bottom w:val="none" w:sz="0" w:space="0" w:color="auto"/>
        <w:right w:val="none" w:sz="0" w:space="0" w:color="auto"/>
      </w:divBdr>
    </w:div>
    <w:div w:id="1878931062">
      <w:bodyDiv w:val="1"/>
      <w:marLeft w:val="0"/>
      <w:marRight w:val="0"/>
      <w:marTop w:val="0"/>
      <w:marBottom w:val="0"/>
      <w:divBdr>
        <w:top w:val="none" w:sz="0" w:space="0" w:color="auto"/>
        <w:left w:val="none" w:sz="0" w:space="0" w:color="auto"/>
        <w:bottom w:val="none" w:sz="0" w:space="0" w:color="auto"/>
        <w:right w:val="none" w:sz="0" w:space="0" w:color="auto"/>
      </w:divBdr>
    </w:div>
    <w:div w:id="1879195313">
      <w:bodyDiv w:val="1"/>
      <w:marLeft w:val="0"/>
      <w:marRight w:val="0"/>
      <w:marTop w:val="0"/>
      <w:marBottom w:val="0"/>
      <w:divBdr>
        <w:top w:val="none" w:sz="0" w:space="0" w:color="auto"/>
        <w:left w:val="none" w:sz="0" w:space="0" w:color="auto"/>
        <w:bottom w:val="none" w:sz="0" w:space="0" w:color="auto"/>
        <w:right w:val="none" w:sz="0" w:space="0" w:color="auto"/>
      </w:divBdr>
    </w:div>
    <w:div w:id="1884100211">
      <w:bodyDiv w:val="1"/>
      <w:marLeft w:val="0"/>
      <w:marRight w:val="0"/>
      <w:marTop w:val="0"/>
      <w:marBottom w:val="0"/>
      <w:divBdr>
        <w:top w:val="none" w:sz="0" w:space="0" w:color="auto"/>
        <w:left w:val="none" w:sz="0" w:space="0" w:color="auto"/>
        <w:bottom w:val="none" w:sz="0" w:space="0" w:color="auto"/>
        <w:right w:val="none" w:sz="0" w:space="0" w:color="auto"/>
      </w:divBdr>
    </w:div>
    <w:div w:id="1888301593">
      <w:bodyDiv w:val="1"/>
      <w:marLeft w:val="0"/>
      <w:marRight w:val="0"/>
      <w:marTop w:val="0"/>
      <w:marBottom w:val="0"/>
      <w:divBdr>
        <w:top w:val="none" w:sz="0" w:space="0" w:color="auto"/>
        <w:left w:val="none" w:sz="0" w:space="0" w:color="auto"/>
        <w:bottom w:val="none" w:sz="0" w:space="0" w:color="auto"/>
        <w:right w:val="none" w:sz="0" w:space="0" w:color="auto"/>
      </w:divBdr>
    </w:div>
    <w:div w:id="1893492863">
      <w:bodyDiv w:val="1"/>
      <w:marLeft w:val="0"/>
      <w:marRight w:val="0"/>
      <w:marTop w:val="0"/>
      <w:marBottom w:val="0"/>
      <w:divBdr>
        <w:top w:val="none" w:sz="0" w:space="0" w:color="auto"/>
        <w:left w:val="none" w:sz="0" w:space="0" w:color="auto"/>
        <w:bottom w:val="none" w:sz="0" w:space="0" w:color="auto"/>
        <w:right w:val="none" w:sz="0" w:space="0" w:color="auto"/>
      </w:divBdr>
    </w:div>
    <w:div w:id="1895314398">
      <w:bodyDiv w:val="1"/>
      <w:marLeft w:val="0"/>
      <w:marRight w:val="0"/>
      <w:marTop w:val="0"/>
      <w:marBottom w:val="0"/>
      <w:divBdr>
        <w:top w:val="none" w:sz="0" w:space="0" w:color="auto"/>
        <w:left w:val="none" w:sz="0" w:space="0" w:color="auto"/>
        <w:bottom w:val="none" w:sz="0" w:space="0" w:color="auto"/>
        <w:right w:val="none" w:sz="0" w:space="0" w:color="auto"/>
      </w:divBdr>
    </w:div>
    <w:div w:id="1899120709">
      <w:bodyDiv w:val="1"/>
      <w:marLeft w:val="0"/>
      <w:marRight w:val="0"/>
      <w:marTop w:val="0"/>
      <w:marBottom w:val="0"/>
      <w:divBdr>
        <w:top w:val="none" w:sz="0" w:space="0" w:color="auto"/>
        <w:left w:val="none" w:sz="0" w:space="0" w:color="auto"/>
        <w:bottom w:val="none" w:sz="0" w:space="0" w:color="auto"/>
        <w:right w:val="none" w:sz="0" w:space="0" w:color="auto"/>
      </w:divBdr>
    </w:div>
    <w:div w:id="1909417869">
      <w:bodyDiv w:val="1"/>
      <w:marLeft w:val="0"/>
      <w:marRight w:val="0"/>
      <w:marTop w:val="0"/>
      <w:marBottom w:val="0"/>
      <w:divBdr>
        <w:top w:val="none" w:sz="0" w:space="0" w:color="auto"/>
        <w:left w:val="none" w:sz="0" w:space="0" w:color="auto"/>
        <w:bottom w:val="none" w:sz="0" w:space="0" w:color="auto"/>
        <w:right w:val="none" w:sz="0" w:space="0" w:color="auto"/>
      </w:divBdr>
    </w:div>
    <w:div w:id="1916014010">
      <w:bodyDiv w:val="1"/>
      <w:marLeft w:val="0"/>
      <w:marRight w:val="0"/>
      <w:marTop w:val="0"/>
      <w:marBottom w:val="0"/>
      <w:divBdr>
        <w:top w:val="none" w:sz="0" w:space="0" w:color="auto"/>
        <w:left w:val="none" w:sz="0" w:space="0" w:color="auto"/>
        <w:bottom w:val="none" w:sz="0" w:space="0" w:color="auto"/>
        <w:right w:val="none" w:sz="0" w:space="0" w:color="auto"/>
      </w:divBdr>
    </w:div>
    <w:div w:id="1920207636">
      <w:bodyDiv w:val="1"/>
      <w:marLeft w:val="0"/>
      <w:marRight w:val="0"/>
      <w:marTop w:val="0"/>
      <w:marBottom w:val="0"/>
      <w:divBdr>
        <w:top w:val="none" w:sz="0" w:space="0" w:color="auto"/>
        <w:left w:val="none" w:sz="0" w:space="0" w:color="auto"/>
        <w:bottom w:val="none" w:sz="0" w:space="0" w:color="auto"/>
        <w:right w:val="none" w:sz="0" w:space="0" w:color="auto"/>
      </w:divBdr>
    </w:div>
    <w:div w:id="1928659973">
      <w:bodyDiv w:val="1"/>
      <w:marLeft w:val="0"/>
      <w:marRight w:val="0"/>
      <w:marTop w:val="0"/>
      <w:marBottom w:val="0"/>
      <w:divBdr>
        <w:top w:val="none" w:sz="0" w:space="0" w:color="auto"/>
        <w:left w:val="none" w:sz="0" w:space="0" w:color="auto"/>
        <w:bottom w:val="none" w:sz="0" w:space="0" w:color="auto"/>
        <w:right w:val="none" w:sz="0" w:space="0" w:color="auto"/>
      </w:divBdr>
    </w:div>
    <w:div w:id="1932468952">
      <w:bodyDiv w:val="1"/>
      <w:marLeft w:val="0"/>
      <w:marRight w:val="0"/>
      <w:marTop w:val="0"/>
      <w:marBottom w:val="0"/>
      <w:divBdr>
        <w:top w:val="none" w:sz="0" w:space="0" w:color="auto"/>
        <w:left w:val="none" w:sz="0" w:space="0" w:color="auto"/>
        <w:bottom w:val="none" w:sz="0" w:space="0" w:color="auto"/>
        <w:right w:val="none" w:sz="0" w:space="0" w:color="auto"/>
      </w:divBdr>
    </w:div>
    <w:div w:id="1936093226">
      <w:bodyDiv w:val="1"/>
      <w:marLeft w:val="0"/>
      <w:marRight w:val="0"/>
      <w:marTop w:val="0"/>
      <w:marBottom w:val="0"/>
      <w:divBdr>
        <w:top w:val="none" w:sz="0" w:space="0" w:color="auto"/>
        <w:left w:val="none" w:sz="0" w:space="0" w:color="auto"/>
        <w:bottom w:val="none" w:sz="0" w:space="0" w:color="auto"/>
        <w:right w:val="none" w:sz="0" w:space="0" w:color="auto"/>
      </w:divBdr>
    </w:div>
    <w:div w:id="1941908915">
      <w:bodyDiv w:val="1"/>
      <w:marLeft w:val="0"/>
      <w:marRight w:val="0"/>
      <w:marTop w:val="0"/>
      <w:marBottom w:val="0"/>
      <w:divBdr>
        <w:top w:val="none" w:sz="0" w:space="0" w:color="auto"/>
        <w:left w:val="none" w:sz="0" w:space="0" w:color="auto"/>
        <w:bottom w:val="none" w:sz="0" w:space="0" w:color="auto"/>
        <w:right w:val="none" w:sz="0" w:space="0" w:color="auto"/>
      </w:divBdr>
    </w:div>
    <w:div w:id="1951693303">
      <w:bodyDiv w:val="1"/>
      <w:marLeft w:val="0"/>
      <w:marRight w:val="0"/>
      <w:marTop w:val="0"/>
      <w:marBottom w:val="0"/>
      <w:divBdr>
        <w:top w:val="none" w:sz="0" w:space="0" w:color="auto"/>
        <w:left w:val="none" w:sz="0" w:space="0" w:color="auto"/>
        <w:bottom w:val="none" w:sz="0" w:space="0" w:color="auto"/>
        <w:right w:val="none" w:sz="0" w:space="0" w:color="auto"/>
      </w:divBdr>
    </w:div>
    <w:div w:id="1953170835">
      <w:bodyDiv w:val="1"/>
      <w:marLeft w:val="0"/>
      <w:marRight w:val="0"/>
      <w:marTop w:val="0"/>
      <w:marBottom w:val="0"/>
      <w:divBdr>
        <w:top w:val="none" w:sz="0" w:space="0" w:color="auto"/>
        <w:left w:val="none" w:sz="0" w:space="0" w:color="auto"/>
        <w:bottom w:val="none" w:sz="0" w:space="0" w:color="auto"/>
        <w:right w:val="none" w:sz="0" w:space="0" w:color="auto"/>
      </w:divBdr>
    </w:div>
    <w:div w:id="1953855630">
      <w:bodyDiv w:val="1"/>
      <w:marLeft w:val="0"/>
      <w:marRight w:val="0"/>
      <w:marTop w:val="0"/>
      <w:marBottom w:val="0"/>
      <w:divBdr>
        <w:top w:val="none" w:sz="0" w:space="0" w:color="auto"/>
        <w:left w:val="none" w:sz="0" w:space="0" w:color="auto"/>
        <w:bottom w:val="none" w:sz="0" w:space="0" w:color="auto"/>
        <w:right w:val="none" w:sz="0" w:space="0" w:color="auto"/>
      </w:divBdr>
    </w:div>
    <w:div w:id="1954556464">
      <w:bodyDiv w:val="1"/>
      <w:marLeft w:val="0"/>
      <w:marRight w:val="0"/>
      <w:marTop w:val="0"/>
      <w:marBottom w:val="0"/>
      <w:divBdr>
        <w:top w:val="none" w:sz="0" w:space="0" w:color="auto"/>
        <w:left w:val="none" w:sz="0" w:space="0" w:color="auto"/>
        <w:bottom w:val="none" w:sz="0" w:space="0" w:color="auto"/>
        <w:right w:val="none" w:sz="0" w:space="0" w:color="auto"/>
      </w:divBdr>
    </w:div>
    <w:div w:id="1957711824">
      <w:bodyDiv w:val="1"/>
      <w:marLeft w:val="0"/>
      <w:marRight w:val="0"/>
      <w:marTop w:val="0"/>
      <w:marBottom w:val="0"/>
      <w:divBdr>
        <w:top w:val="none" w:sz="0" w:space="0" w:color="auto"/>
        <w:left w:val="none" w:sz="0" w:space="0" w:color="auto"/>
        <w:bottom w:val="none" w:sz="0" w:space="0" w:color="auto"/>
        <w:right w:val="none" w:sz="0" w:space="0" w:color="auto"/>
      </w:divBdr>
    </w:div>
    <w:div w:id="1958675032">
      <w:bodyDiv w:val="1"/>
      <w:marLeft w:val="0"/>
      <w:marRight w:val="0"/>
      <w:marTop w:val="0"/>
      <w:marBottom w:val="0"/>
      <w:divBdr>
        <w:top w:val="none" w:sz="0" w:space="0" w:color="auto"/>
        <w:left w:val="none" w:sz="0" w:space="0" w:color="auto"/>
        <w:bottom w:val="none" w:sz="0" w:space="0" w:color="auto"/>
        <w:right w:val="none" w:sz="0" w:space="0" w:color="auto"/>
      </w:divBdr>
      <w:divsChild>
        <w:div w:id="204216842">
          <w:marLeft w:val="0"/>
          <w:marRight w:val="0"/>
          <w:marTop w:val="0"/>
          <w:marBottom w:val="0"/>
          <w:divBdr>
            <w:top w:val="none" w:sz="0" w:space="0" w:color="auto"/>
            <w:left w:val="none" w:sz="0" w:space="0" w:color="auto"/>
            <w:bottom w:val="none" w:sz="0" w:space="0" w:color="auto"/>
            <w:right w:val="none" w:sz="0" w:space="0" w:color="auto"/>
          </w:divBdr>
        </w:div>
      </w:divsChild>
    </w:div>
    <w:div w:id="1960792050">
      <w:bodyDiv w:val="1"/>
      <w:marLeft w:val="0"/>
      <w:marRight w:val="0"/>
      <w:marTop w:val="0"/>
      <w:marBottom w:val="0"/>
      <w:divBdr>
        <w:top w:val="none" w:sz="0" w:space="0" w:color="auto"/>
        <w:left w:val="none" w:sz="0" w:space="0" w:color="auto"/>
        <w:bottom w:val="none" w:sz="0" w:space="0" w:color="auto"/>
        <w:right w:val="none" w:sz="0" w:space="0" w:color="auto"/>
      </w:divBdr>
    </w:div>
    <w:div w:id="1962611647">
      <w:bodyDiv w:val="1"/>
      <w:marLeft w:val="0"/>
      <w:marRight w:val="0"/>
      <w:marTop w:val="0"/>
      <w:marBottom w:val="0"/>
      <w:divBdr>
        <w:top w:val="none" w:sz="0" w:space="0" w:color="auto"/>
        <w:left w:val="none" w:sz="0" w:space="0" w:color="auto"/>
        <w:bottom w:val="none" w:sz="0" w:space="0" w:color="auto"/>
        <w:right w:val="none" w:sz="0" w:space="0" w:color="auto"/>
      </w:divBdr>
    </w:div>
    <w:div w:id="1972206641">
      <w:bodyDiv w:val="1"/>
      <w:marLeft w:val="0"/>
      <w:marRight w:val="0"/>
      <w:marTop w:val="0"/>
      <w:marBottom w:val="0"/>
      <w:divBdr>
        <w:top w:val="none" w:sz="0" w:space="0" w:color="auto"/>
        <w:left w:val="none" w:sz="0" w:space="0" w:color="auto"/>
        <w:bottom w:val="none" w:sz="0" w:space="0" w:color="auto"/>
        <w:right w:val="none" w:sz="0" w:space="0" w:color="auto"/>
      </w:divBdr>
    </w:div>
    <w:div w:id="1996104599">
      <w:bodyDiv w:val="1"/>
      <w:marLeft w:val="0"/>
      <w:marRight w:val="0"/>
      <w:marTop w:val="0"/>
      <w:marBottom w:val="0"/>
      <w:divBdr>
        <w:top w:val="none" w:sz="0" w:space="0" w:color="auto"/>
        <w:left w:val="none" w:sz="0" w:space="0" w:color="auto"/>
        <w:bottom w:val="none" w:sz="0" w:space="0" w:color="auto"/>
        <w:right w:val="none" w:sz="0" w:space="0" w:color="auto"/>
      </w:divBdr>
    </w:div>
    <w:div w:id="2002198724">
      <w:bodyDiv w:val="1"/>
      <w:marLeft w:val="0"/>
      <w:marRight w:val="0"/>
      <w:marTop w:val="0"/>
      <w:marBottom w:val="0"/>
      <w:divBdr>
        <w:top w:val="none" w:sz="0" w:space="0" w:color="auto"/>
        <w:left w:val="none" w:sz="0" w:space="0" w:color="auto"/>
        <w:bottom w:val="none" w:sz="0" w:space="0" w:color="auto"/>
        <w:right w:val="none" w:sz="0" w:space="0" w:color="auto"/>
      </w:divBdr>
    </w:div>
    <w:div w:id="2030787376">
      <w:bodyDiv w:val="1"/>
      <w:marLeft w:val="0"/>
      <w:marRight w:val="0"/>
      <w:marTop w:val="0"/>
      <w:marBottom w:val="0"/>
      <w:divBdr>
        <w:top w:val="none" w:sz="0" w:space="0" w:color="auto"/>
        <w:left w:val="none" w:sz="0" w:space="0" w:color="auto"/>
        <w:bottom w:val="none" w:sz="0" w:space="0" w:color="auto"/>
        <w:right w:val="none" w:sz="0" w:space="0" w:color="auto"/>
      </w:divBdr>
    </w:div>
    <w:div w:id="2043478898">
      <w:bodyDiv w:val="1"/>
      <w:marLeft w:val="0"/>
      <w:marRight w:val="0"/>
      <w:marTop w:val="0"/>
      <w:marBottom w:val="0"/>
      <w:divBdr>
        <w:top w:val="none" w:sz="0" w:space="0" w:color="auto"/>
        <w:left w:val="none" w:sz="0" w:space="0" w:color="auto"/>
        <w:bottom w:val="none" w:sz="0" w:space="0" w:color="auto"/>
        <w:right w:val="none" w:sz="0" w:space="0" w:color="auto"/>
      </w:divBdr>
    </w:div>
    <w:div w:id="2048986235">
      <w:bodyDiv w:val="1"/>
      <w:marLeft w:val="0"/>
      <w:marRight w:val="0"/>
      <w:marTop w:val="0"/>
      <w:marBottom w:val="0"/>
      <w:divBdr>
        <w:top w:val="none" w:sz="0" w:space="0" w:color="auto"/>
        <w:left w:val="none" w:sz="0" w:space="0" w:color="auto"/>
        <w:bottom w:val="none" w:sz="0" w:space="0" w:color="auto"/>
        <w:right w:val="none" w:sz="0" w:space="0" w:color="auto"/>
      </w:divBdr>
      <w:divsChild>
        <w:div w:id="1701198852">
          <w:marLeft w:val="0"/>
          <w:marRight w:val="0"/>
          <w:marTop w:val="0"/>
          <w:marBottom w:val="0"/>
          <w:divBdr>
            <w:top w:val="none" w:sz="0" w:space="0" w:color="auto"/>
            <w:left w:val="none" w:sz="0" w:space="0" w:color="auto"/>
            <w:bottom w:val="none" w:sz="0" w:space="0" w:color="auto"/>
            <w:right w:val="none" w:sz="0" w:space="0" w:color="auto"/>
          </w:divBdr>
        </w:div>
      </w:divsChild>
    </w:div>
    <w:div w:id="2049641465">
      <w:bodyDiv w:val="1"/>
      <w:marLeft w:val="0"/>
      <w:marRight w:val="0"/>
      <w:marTop w:val="0"/>
      <w:marBottom w:val="0"/>
      <w:divBdr>
        <w:top w:val="none" w:sz="0" w:space="0" w:color="auto"/>
        <w:left w:val="none" w:sz="0" w:space="0" w:color="auto"/>
        <w:bottom w:val="none" w:sz="0" w:space="0" w:color="auto"/>
        <w:right w:val="none" w:sz="0" w:space="0" w:color="auto"/>
      </w:divBdr>
    </w:div>
    <w:div w:id="2058435236">
      <w:bodyDiv w:val="1"/>
      <w:marLeft w:val="0"/>
      <w:marRight w:val="0"/>
      <w:marTop w:val="0"/>
      <w:marBottom w:val="0"/>
      <w:divBdr>
        <w:top w:val="none" w:sz="0" w:space="0" w:color="auto"/>
        <w:left w:val="none" w:sz="0" w:space="0" w:color="auto"/>
        <w:bottom w:val="none" w:sz="0" w:space="0" w:color="auto"/>
        <w:right w:val="none" w:sz="0" w:space="0" w:color="auto"/>
      </w:divBdr>
    </w:div>
    <w:div w:id="2060202126">
      <w:bodyDiv w:val="1"/>
      <w:marLeft w:val="0"/>
      <w:marRight w:val="0"/>
      <w:marTop w:val="0"/>
      <w:marBottom w:val="0"/>
      <w:divBdr>
        <w:top w:val="none" w:sz="0" w:space="0" w:color="auto"/>
        <w:left w:val="none" w:sz="0" w:space="0" w:color="auto"/>
        <w:bottom w:val="none" w:sz="0" w:space="0" w:color="auto"/>
        <w:right w:val="none" w:sz="0" w:space="0" w:color="auto"/>
      </w:divBdr>
    </w:div>
    <w:div w:id="2064059483">
      <w:bodyDiv w:val="1"/>
      <w:marLeft w:val="0"/>
      <w:marRight w:val="0"/>
      <w:marTop w:val="0"/>
      <w:marBottom w:val="0"/>
      <w:divBdr>
        <w:top w:val="none" w:sz="0" w:space="0" w:color="auto"/>
        <w:left w:val="none" w:sz="0" w:space="0" w:color="auto"/>
        <w:bottom w:val="none" w:sz="0" w:space="0" w:color="auto"/>
        <w:right w:val="none" w:sz="0" w:space="0" w:color="auto"/>
      </w:divBdr>
    </w:div>
    <w:div w:id="2064327423">
      <w:bodyDiv w:val="1"/>
      <w:marLeft w:val="0"/>
      <w:marRight w:val="0"/>
      <w:marTop w:val="0"/>
      <w:marBottom w:val="0"/>
      <w:divBdr>
        <w:top w:val="none" w:sz="0" w:space="0" w:color="auto"/>
        <w:left w:val="none" w:sz="0" w:space="0" w:color="auto"/>
        <w:bottom w:val="none" w:sz="0" w:space="0" w:color="auto"/>
        <w:right w:val="none" w:sz="0" w:space="0" w:color="auto"/>
      </w:divBdr>
    </w:div>
    <w:div w:id="2068719298">
      <w:bodyDiv w:val="1"/>
      <w:marLeft w:val="0"/>
      <w:marRight w:val="0"/>
      <w:marTop w:val="0"/>
      <w:marBottom w:val="0"/>
      <w:divBdr>
        <w:top w:val="none" w:sz="0" w:space="0" w:color="auto"/>
        <w:left w:val="none" w:sz="0" w:space="0" w:color="auto"/>
        <w:bottom w:val="none" w:sz="0" w:space="0" w:color="auto"/>
        <w:right w:val="none" w:sz="0" w:space="0" w:color="auto"/>
      </w:divBdr>
    </w:div>
    <w:div w:id="2072579785">
      <w:bodyDiv w:val="1"/>
      <w:marLeft w:val="0"/>
      <w:marRight w:val="0"/>
      <w:marTop w:val="0"/>
      <w:marBottom w:val="0"/>
      <w:divBdr>
        <w:top w:val="none" w:sz="0" w:space="0" w:color="auto"/>
        <w:left w:val="none" w:sz="0" w:space="0" w:color="auto"/>
        <w:bottom w:val="none" w:sz="0" w:space="0" w:color="auto"/>
        <w:right w:val="none" w:sz="0" w:space="0" w:color="auto"/>
      </w:divBdr>
    </w:div>
    <w:div w:id="2080516775">
      <w:bodyDiv w:val="1"/>
      <w:marLeft w:val="0"/>
      <w:marRight w:val="0"/>
      <w:marTop w:val="0"/>
      <w:marBottom w:val="0"/>
      <w:divBdr>
        <w:top w:val="none" w:sz="0" w:space="0" w:color="auto"/>
        <w:left w:val="none" w:sz="0" w:space="0" w:color="auto"/>
        <w:bottom w:val="none" w:sz="0" w:space="0" w:color="auto"/>
        <w:right w:val="none" w:sz="0" w:space="0" w:color="auto"/>
      </w:divBdr>
    </w:div>
    <w:div w:id="2089230113">
      <w:bodyDiv w:val="1"/>
      <w:marLeft w:val="0"/>
      <w:marRight w:val="0"/>
      <w:marTop w:val="0"/>
      <w:marBottom w:val="0"/>
      <w:divBdr>
        <w:top w:val="none" w:sz="0" w:space="0" w:color="auto"/>
        <w:left w:val="none" w:sz="0" w:space="0" w:color="auto"/>
        <w:bottom w:val="none" w:sz="0" w:space="0" w:color="auto"/>
        <w:right w:val="none" w:sz="0" w:space="0" w:color="auto"/>
      </w:divBdr>
    </w:div>
    <w:div w:id="2107800089">
      <w:bodyDiv w:val="1"/>
      <w:marLeft w:val="0"/>
      <w:marRight w:val="0"/>
      <w:marTop w:val="0"/>
      <w:marBottom w:val="0"/>
      <w:divBdr>
        <w:top w:val="none" w:sz="0" w:space="0" w:color="auto"/>
        <w:left w:val="none" w:sz="0" w:space="0" w:color="auto"/>
        <w:bottom w:val="none" w:sz="0" w:space="0" w:color="auto"/>
        <w:right w:val="none" w:sz="0" w:space="0" w:color="auto"/>
      </w:divBdr>
    </w:div>
    <w:div w:id="2108694069">
      <w:bodyDiv w:val="1"/>
      <w:marLeft w:val="0"/>
      <w:marRight w:val="0"/>
      <w:marTop w:val="0"/>
      <w:marBottom w:val="0"/>
      <w:divBdr>
        <w:top w:val="none" w:sz="0" w:space="0" w:color="auto"/>
        <w:left w:val="none" w:sz="0" w:space="0" w:color="auto"/>
        <w:bottom w:val="none" w:sz="0" w:space="0" w:color="auto"/>
        <w:right w:val="none" w:sz="0" w:space="0" w:color="auto"/>
      </w:divBdr>
    </w:div>
    <w:div w:id="2130318655">
      <w:bodyDiv w:val="1"/>
      <w:marLeft w:val="0"/>
      <w:marRight w:val="0"/>
      <w:marTop w:val="0"/>
      <w:marBottom w:val="0"/>
      <w:divBdr>
        <w:top w:val="none" w:sz="0" w:space="0" w:color="auto"/>
        <w:left w:val="none" w:sz="0" w:space="0" w:color="auto"/>
        <w:bottom w:val="none" w:sz="0" w:space="0" w:color="auto"/>
        <w:right w:val="none" w:sz="0" w:space="0" w:color="auto"/>
      </w:divBdr>
    </w:div>
    <w:div w:id="2132630839">
      <w:bodyDiv w:val="1"/>
      <w:marLeft w:val="0"/>
      <w:marRight w:val="0"/>
      <w:marTop w:val="0"/>
      <w:marBottom w:val="0"/>
      <w:divBdr>
        <w:top w:val="none" w:sz="0" w:space="0" w:color="auto"/>
        <w:left w:val="none" w:sz="0" w:space="0" w:color="auto"/>
        <w:bottom w:val="none" w:sz="0" w:space="0" w:color="auto"/>
        <w:right w:val="none" w:sz="0" w:space="0" w:color="auto"/>
      </w:divBdr>
    </w:div>
    <w:div w:id="2135322318">
      <w:bodyDiv w:val="1"/>
      <w:marLeft w:val="0"/>
      <w:marRight w:val="0"/>
      <w:marTop w:val="0"/>
      <w:marBottom w:val="0"/>
      <w:divBdr>
        <w:top w:val="none" w:sz="0" w:space="0" w:color="auto"/>
        <w:left w:val="none" w:sz="0" w:space="0" w:color="auto"/>
        <w:bottom w:val="none" w:sz="0" w:space="0" w:color="auto"/>
        <w:right w:val="none" w:sz="0" w:space="0" w:color="auto"/>
      </w:divBdr>
    </w:div>
    <w:div w:id="2136287449">
      <w:bodyDiv w:val="1"/>
      <w:marLeft w:val="0"/>
      <w:marRight w:val="0"/>
      <w:marTop w:val="0"/>
      <w:marBottom w:val="0"/>
      <w:divBdr>
        <w:top w:val="none" w:sz="0" w:space="0" w:color="auto"/>
        <w:left w:val="none" w:sz="0" w:space="0" w:color="auto"/>
        <w:bottom w:val="none" w:sz="0" w:space="0" w:color="auto"/>
        <w:right w:val="none" w:sz="0" w:space="0" w:color="auto"/>
      </w:divBdr>
    </w:div>
    <w:div w:id="2140874246">
      <w:bodyDiv w:val="1"/>
      <w:marLeft w:val="0"/>
      <w:marRight w:val="0"/>
      <w:marTop w:val="0"/>
      <w:marBottom w:val="0"/>
      <w:divBdr>
        <w:top w:val="none" w:sz="0" w:space="0" w:color="auto"/>
        <w:left w:val="none" w:sz="0" w:space="0" w:color="auto"/>
        <w:bottom w:val="none" w:sz="0" w:space="0" w:color="auto"/>
        <w:right w:val="none" w:sz="0" w:space="0" w:color="auto"/>
      </w:divBdr>
    </w:div>
    <w:div w:id="2144998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21" Type="http://schemas.openxmlformats.org/officeDocument/2006/relationships/oleObject" Target="embeddings/oleObject5.bin"/><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image" Target="media/image19.png"/><Relationship Id="rId50" Type="http://schemas.openxmlformats.org/officeDocument/2006/relationships/image" Target="media/image22.png"/><Relationship Id="rId55" Type="http://schemas.openxmlformats.org/officeDocument/2006/relationships/image" Target="media/image27.png"/><Relationship Id="rId63" Type="http://schemas.openxmlformats.org/officeDocument/2006/relationships/image" Target="media/image35.png"/><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2.bin"/><Relationship Id="rId29" Type="http://schemas.openxmlformats.org/officeDocument/2006/relationships/image" Target="media/image9.wmf"/><Relationship Id="rId11" Type="http://schemas.openxmlformats.org/officeDocument/2006/relationships/footer" Target="footer2.xml"/><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3.wmf"/><Relationship Id="rId40" Type="http://schemas.openxmlformats.org/officeDocument/2006/relationships/oleObject" Target="embeddings/oleObject15.bin"/><Relationship Id="rId45" Type="http://schemas.openxmlformats.org/officeDocument/2006/relationships/image" Target="media/image17.png"/><Relationship Id="rId53" Type="http://schemas.openxmlformats.org/officeDocument/2006/relationships/image" Target="media/image25.png"/><Relationship Id="rId58" Type="http://schemas.openxmlformats.org/officeDocument/2006/relationships/image" Target="media/image30.png"/><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33.png"/><Relationship Id="rId19" Type="http://schemas.openxmlformats.org/officeDocument/2006/relationships/oleObject" Target="embeddings/oleObject4.bin"/><Relationship Id="rId14" Type="http://schemas.openxmlformats.org/officeDocument/2006/relationships/oleObject" Target="embeddings/oleObject1.bin"/><Relationship Id="rId22" Type="http://schemas.openxmlformats.org/officeDocument/2006/relationships/image" Target="media/image6.wmf"/><Relationship Id="rId27" Type="http://schemas.openxmlformats.org/officeDocument/2006/relationships/image" Target="media/image8.wmf"/><Relationship Id="rId30" Type="http://schemas.openxmlformats.org/officeDocument/2006/relationships/oleObject" Target="embeddings/oleObject10.bin"/><Relationship Id="rId35" Type="http://schemas.openxmlformats.org/officeDocument/2006/relationships/image" Target="media/image12.wmf"/><Relationship Id="rId43" Type="http://schemas.openxmlformats.org/officeDocument/2006/relationships/image" Target="media/image16.wmf"/><Relationship Id="rId48" Type="http://schemas.openxmlformats.org/officeDocument/2006/relationships/image" Target="media/image20.png"/><Relationship Id="rId56" Type="http://schemas.openxmlformats.org/officeDocument/2006/relationships/image" Target="media/image28.png"/><Relationship Id="rId64" Type="http://schemas.openxmlformats.org/officeDocument/2006/relationships/header" Target="header3.xml"/><Relationship Id="rId8" Type="http://schemas.openxmlformats.org/officeDocument/2006/relationships/image" Target="media/image1.png"/><Relationship Id="rId51" Type="http://schemas.openxmlformats.org/officeDocument/2006/relationships/image" Target="media/image23.pn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4.wmf"/><Relationship Id="rId25" Type="http://schemas.openxmlformats.org/officeDocument/2006/relationships/image" Target="media/image7.wmf"/><Relationship Id="rId33" Type="http://schemas.openxmlformats.org/officeDocument/2006/relationships/image" Target="media/image11.wmf"/><Relationship Id="rId38" Type="http://schemas.openxmlformats.org/officeDocument/2006/relationships/oleObject" Target="embeddings/oleObject14.bin"/><Relationship Id="rId46" Type="http://schemas.openxmlformats.org/officeDocument/2006/relationships/image" Target="media/image18.png"/><Relationship Id="rId59" Type="http://schemas.openxmlformats.org/officeDocument/2006/relationships/image" Target="media/image31.png"/><Relationship Id="rId67" Type="http://schemas.openxmlformats.org/officeDocument/2006/relationships/fontTable" Target="fontTable.xml"/><Relationship Id="rId20" Type="http://schemas.openxmlformats.org/officeDocument/2006/relationships/image" Target="media/image5.wmf"/><Relationship Id="rId41" Type="http://schemas.openxmlformats.org/officeDocument/2006/relationships/image" Target="media/image15.wmf"/><Relationship Id="rId54" Type="http://schemas.openxmlformats.org/officeDocument/2006/relationships/image" Target="media/image26.png"/><Relationship Id="rId62"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wmf"/><Relationship Id="rId23" Type="http://schemas.openxmlformats.org/officeDocument/2006/relationships/oleObject" Target="embeddings/oleObject6.bin"/><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1.png"/><Relationship Id="rId57" Type="http://schemas.openxmlformats.org/officeDocument/2006/relationships/image" Target="media/image29.png"/><Relationship Id="rId10" Type="http://schemas.openxmlformats.org/officeDocument/2006/relationships/footer" Target="footer1.xml"/><Relationship Id="rId31" Type="http://schemas.openxmlformats.org/officeDocument/2006/relationships/image" Target="media/image10.wmf"/><Relationship Id="rId44" Type="http://schemas.openxmlformats.org/officeDocument/2006/relationships/oleObject" Target="embeddings/oleObject17.bin"/><Relationship Id="rId52" Type="http://schemas.openxmlformats.org/officeDocument/2006/relationships/image" Target="media/image24.png"/><Relationship Id="rId60" Type="http://schemas.openxmlformats.org/officeDocument/2006/relationships/image" Target="media/image32.png"/><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2.wmf"/><Relationship Id="rId18" Type="http://schemas.openxmlformats.org/officeDocument/2006/relationships/oleObject" Target="embeddings/oleObject3.bin"/><Relationship Id="rId39" Type="http://schemas.openxmlformats.org/officeDocument/2006/relationships/image" Target="media/image1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hichko\Desktop\&#1057;&#1042;&#1080;&#1042;%20&#1071;&#1088;&#1086;&#1089;&#1083;&#1072;&#1074;&#1083;&#1100;\&#1064;&#1072;&#1073;&#1083;&#1086;&#1085;%20&#1057;&#1093;&#1077;&#1084;&#1099;%20&#1057;&#1042;&#1080;&#1042;.dot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Классическая">
      <a:maj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ГОСТ — сортировка по именам" Version="2003"/>
</file>

<file path=customXml/itemProps1.xml><?xml version="1.0" encoding="utf-8"?>
<ds:datastoreItem xmlns:ds="http://schemas.openxmlformats.org/officeDocument/2006/customXml" ds:itemID="{ECA6E4F1-290B-4A02-86E7-056E226FBB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Шаблон Схемы СВиВ</Template>
  <TotalTime>39</TotalTime>
  <Pages>57</Pages>
  <Words>13971</Words>
  <Characters>79640</Characters>
  <Application>Microsoft Office Word</Application>
  <DocSecurity>0</DocSecurity>
  <Lines>663</Lines>
  <Paragraphs>186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93425</CharactersWithSpaces>
  <SharedDoc>false</SharedDoc>
  <HLinks>
    <vt:vector size="342" baseType="variant">
      <vt:variant>
        <vt:i4>2031677</vt:i4>
      </vt:variant>
      <vt:variant>
        <vt:i4>341</vt:i4>
      </vt:variant>
      <vt:variant>
        <vt:i4>0</vt:i4>
      </vt:variant>
      <vt:variant>
        <vt:i4>5</vt:i4>
      </vt:variant>
      <vt:variant>
        <vt:lpwstr/>
      </vt:variant>
      <vt:variant>
        <vt:lpwstr>_Toc531598066</vt:lpwstr>
      </vt:variant>
      <vt:variant>
        <vt:i4>2031677</vt:i4>
      </vt:variant>
      <vt:variant>
        <vt:i4>335</vt:i4>
      </vt:variant>
      <vt:variant>
        <vt:i4>0</vt:i4>
      </vt:variant>
      <vt:variant>
        <vt:i4>5</vt:i4>
      </vt:variant>
      <vt:variant>
        <vt:lpwstr/>
      </vt:variant>
      <vt:variant>
        <vt:lpwstr>_Toc531598065</vt:lpwstr>
      </vt:variant>
      <vt:variant>
        <vt:i4>2031677</vt:i4>
      </vt:variant>
      <vt:variant>
        <vt:i4>329</vt:i4>
      </vt:variant>
      <vt:variant>
        <vt:i4>0</vt:i4>
      </vt:variant>
      <vt:variant>
        <vt:i4>5</vt:i4>
      </vt:variant>
      <vt:variant>
        <vt:lpwstr/>
      </vt:variant>
      <vt:variant>
        <vt:lpwstr>_Toc531598064</vt:lpwstr>
      </vt:variant>
      <vt:variant>
        <vt:i4>2031677</vt:i4>
      </vt:variant>
      <vt:variant>
        <vt:i4>323</vt:i4>
      </vt:variant>
      <vt:variant>
        <vt:i4>0</vt:i4>
      </vt:variant>
      <vt:variant>
        <vt:i4>5</vt:i4>
      </vt:variant>
      <vt:variant>
        <vt:lpwstr/>
      </vt:variant>
      <vt:variant>
        <vt:lpwstr>_Toc531598063</vt:lpwstr>
      </vt:variant>
      <vt:variant>
        <vt:i4>2031677</vt:i4>
      </vt:variant>
      <vt:variant>
        <vt:i4>317</vt:i4>
      </vt:variant>
      <vt:variant>
        <vt:i4>0</vt:i4>
      </vt:variant>
      <vt:variant>
        <vt:i4>5</vt:i4>
      </vt:variant>
      <vt:variant>
        <vt:lpwstr/>
      </vt:variant>
      <vt:variant>
        <vt:lpwstr>_Toc531598062</vt:lpwstr>
      </vt:variant>
      <vt:variant>
        <vt:i4>2031677</vt:i4>
      </vt:variant>
      <vt:variant>
        <vt:i4>311</vt:i4>
      </vt:variant>
      <vt:variant>
        <vt:i4>0</vt:i4>
      </vt:variant>
      <vt:variant>
        <vt:i4>5</vt:i4>
      </vt:variant>
      <vt:variant>
        <vt:lpwstr/>
      </vt:variant>
      <vt:variant>
        <vt:lpwstr>_Toc531598061</vt:lpwstr>
      </vt:variant>
      <vt:variant>
        <vt:i4>2031677</vt:i4>
      </vt:variant>
      <vt:variant>
        <vt:i4>305</vt:i4>
      </vt:variant>
      <vt:variant>
        <vt:i4>0</vt:i4>
      </vt:variant>
      <vt:variant>
        <vt:i4>5</vt:i4>
      </vt:variant>
      <vt:variant>
        <vt:lpwstr/>
      </vt:variant>
      <vt:variant>
        <vt:lpwstr>_Toc531598060</vt:lpwstr>
      </vt:variant>
      <vt:variant>
        <vt:i4>1835069</vt:i4>
      </vt:variant>
      <vt:variant>
        <vt:i4>299</vt:i4>
      </vt:variant>
      <vt:variant>
        <vt:i4>0</vt:i4>
      </vt:variant>
      <vt:variant>
        <vt:i4>5</vt:i4>
      </vt:variant>
      <vt:variant>
        <vt:lpwstr/>
      </vt:variant>
      <vt:variant>
        <vt:lpwstr>_Toc531598059</vt:lpwstr>
      </vt:variant>
      <vt:variant>
        <vt:i4>1835069</vt:i4>
      </vt:variant>
      <vt:variant>
        <vt:i4>293</vt:i4>
      </vt:variant>
      <vt:variant>
        <vt:i4>0</vt:i4>
      </vt:variant>
      <vt:variant>
        <vt:i4>5</vt:i4>
      </vt:variant>
      <vt:variant>
        <vt:lpwstr/>
      </vt:variant>
      <vt:variant>
        <vt:lpwstr>_Toc531598058</vt:lpwstr>
      </vt:variant>
      <vt:variant>
        <vt:i4>1835069</vt:i4>
      </vt:variant>
      <vt:variant>
        <vt:i4>287</vt:i4>
      </vt:variant>
      <vt:variant>
        <vt:i4>0</vt:i4>
      </vt:variant>
      <vt:variant>
        <vt:i4>5</vt:i4>
      </vt:variant>
      <vt:variant>
        <vt:lpwstr/>
      </vt:variant>
      <vt:variant>
        <vt:lpwstr>_Toc531598057</vt:lpwstr>
      </vt:variant>
      <vt:variant>
        <vt:i4>1835069</vt:i4>
      </vt:variant>
      <vt:variant>
        <vt:i4>281</vt:i4>
      </vt:variant>
      <vt:variant>
        <vt:i4>0</vt:i4>
      </vt:variant>
      <vt:variant>
        <vt:i4>5</vt:i4>
      </vt:variant>
      <vt:variant>
        <vt:lpwstr/>
      </vt:variant>
      <vt:variant>
        <vt:lpwstr>_Toc531598056</vt:lpwstr>
      </vt:variant>
      <vt:variant>
        <vt:i4>1835069</vt:i4>
      </vt:variant>
      <vt:variant>
        <vt:i4>275</vt:i4>
      </vt:variant>
      <vt:variant>
        <vt:i4>0</vt:i4>
      </vt:variant>
      <vt:variant>
        <vt:i4>5</vt:i4>
      </vt:variant>
      <vt:variant>
        <vt:lpwstr/>
      </vt:variant>
      <vt:variant>
        <vt:lpwstr>_Toc531598055</vt:lpwstr>
      </vt:variant>
      <vt:variant>
        <vt:i4>1835069</vt:i4>
      </vt:variant>
      <vt:variant>
        <vt:i4>269</vt:i4>
      </vt:variant>
      <vt:variant>
        <vt:i4>0</vt:i4>
      </vt:variant>
      <vt:variant>
        <vt:i4>5</vt:i4>
      </vt:variant>
      <vt:variant>
        <vt:lpwstr/>
      </vt:variant>
      <vt:variant>
        <vt:lpwstr>_Toc531598054</vt:lpwstr>
      </vt:variant>
      <vt:variant>
        <vt:i4>1835069</vt:i4>
      </vt:variant>
      <vt:variant>
        <vt:i4>263</vt:i4>
      </vt:variant>
      <vt:variant>
        <vt:i4>0</vt:i4>
      </vt:variant>
      <vt:variant>
        <vt:i4>5</vt:i4>
      </vt:variant>
      <vt:variant>
        <vt:lpwstr/>
      </vt:variant>
      <vt:variant>
        <vt:lpwstr>_Toc531598053</vt:lpwstr>
      </vt:variant>
      <vt:variant>
        <vt:i4>1835069</vt:i4>
      </vt:variant>
      <vt:variant>
        <vt:i4>257</vt:i4>
      </vt:variant>
      <vt:variant>
        <vt:i4>0</vt:i4>
      </vt:variant>
      <vt:variant>
        <vt:i4>5</vt:i4>
      </vt:variant>
      <vt:variant>
        <vt:lpwstr/>
      </vt:variant>
      <vt:variant>
        <vt:lpwstr>_Toc531598052</vt:lpwstr>
      </vt:variant>
      <vt:variant>
        <vt:i4>1835069</vt:i4>
      </vt:variant>
      <vt:variant>
        <vt:i4>251</vt:i4>
      </vt:variant>
      <vt:variant>
        <vt:i4>0</vt:i4>
      </vt:variant>
      <vt:variant>
        <vt:i4>5</vt:i4>
      </vt:variant>
      <vt:variant>
        <vt:lpwstr/>
      </vt:variant>
      <vt:variant>
        <vt:lpwstr>_Toc531598051</vt:lpwstr>
      </vt:variant>
      <vt:variant>
        <vt:i4>1835069</vt:i4>
      </vt:variant>
      <vt:variant>
        <vt:i4>245</vt:i4>
      </vt:variant>
      <vt:variant>
        <vt:i4>0</vt:i4>
      </vt:variant>
      <vt:variant>
        <vt:i4>5</vt:i4>
      </vt:variant>
      <vt:variant>
        <vt:lpwstr/>
      </vt:variant>
      <vt:variant>
        <vt:lpwstr>_Toc531598050</vt:lpwstr>
      </vt:variant>
      <vt:variant>
        <vt:i4>1900605</vt:i4>
      </vt:variant>
      <vt:variant>
        <vt:i4>239</vt:i4>
      </vt:variant>
      <vt:variant>
        <vt:i4>0</vt:i4>
      </vt:variant>
      <vt:variant>
        <vt:i4>5</vt:i4>
      </vt:variant>
      <vt:variant>
        <vt:lpwstr/>
      </vt:variant>
      <vt:variant>
        <vt:lpwstr>_Toc531598049</vt:lpwstr>
      </vt:variant>
      <vt:variant>
        <vt:i4>1900605</vt:i4>
      </vt:variant>
      <vt:variant>
        <vt:i4>233</vt:i4>
      </vt:variant>
      <vt:variant>
        <vt:i4>0</vt:i4>
      </vt:variant>
      <vt:variant>
        <vt:i4>5</vt:i4>
      </vt:variant>
      <vt:variant>
        <vt:lpwstr/>
      </vt:variant>
      <vt:variant>
        <vt:lpwstr>_Toc531598048</vt:lpwstr>
      </vt:variant>
      <vt:variant>
        <vt:i4>1900605</vt:i4>
      </vt:variant>
      <vt:variant>
        <vt:i4>227</vt:i4>
      </vt:variant>
      <vt:variant>
        <vt:i4>0</vt:i4>
      </vt:variant>
      <vt:variant>
        <vt:i4>5</vt:i4>
      </vt:variant>
      <vt:variant>
        <vt:lpwstr/>
      </vt:variant>
      <vt:variant>
        <vt:lpwstr>_Toc531598047</vt:lpwstr>
      </vt:variant>
      <vt:variant>
        <vt:i4>1900605</vt:i4>
      </vt:variant>
      <vt:variant>
        <vt:i4>221</vt:i4>
      </vt:variant>
      <vt:variant>
        <vt:i4>0</vt:i4>
      </vt:variant>
      <vt:variant>
        <vt:i4>5</vt:i4>
      </vt:variant>
      <vt:variant>
        <vt:lpwstr/>
      </vt:variant>
      <vt:variant>
        <vt:lpwstr>_Toc531598046</vt:lpwstr>
      </vt:variant>
      <vt:variant>
        <vt:i4>1900605</vt:i4>
      </vt:variant>
      <vt:variant>
        <vt:i4>215</vt:i4>
      </vt:variant>
      <vt:variant>
        <vt:i4>0</vt:i4>
      </vt:variant>
      <vt:variant>
        <vt:i4>5</vt:i4>
      </vt:variant>
      <vt:variant>
        <vt:lpwstr/>
      </vt:variant>
      <vt:variant>
        <vt:lpwstr>_Toc531598045</vt:lpwstr>
      </vt:variant>
      <vt:variant>
        <vt:i4>1900605</vt:i4>
      </vt:variant>
      <vt:variant>
        <vt:i4>209</vt:i4>
      </vt:variant>
      <vt:variant>
        <vt:i4>0</vt:i4>
      </vt:variant>
      <vt:variant>
        <vt:i4>5</vt:i4>
      </vt:variant>
      <vt:variant>
        <vt:lpwstr/>
      </vt:variant>
      <vt:variant>
        <vt:lpwstr>_Toc531598044</vt:lpwstr>
      </vt:variant>
      <vt:variant>
        <vt:i4>1900605</vt:i4>
      </vt:variant>
      <vt:variant>
        <vt:i4>203</vt:i4>
      </vt:variant>
      <vt:variant>
        <vt:i4>0</vt:i4>
      </vt:variant>
      <vt:variant>
        <vt:i4>5</vt:i4>
      </vt:variant>
      <vt:variant>
        <vt:lpwstr/>
      </vt:variant>
      <vt:variant>
        <vt:lpwstr>_Toc531598043</vt:lpwstr>
      </vt:variant>
      <vt:variant>
        <vt:i4>1900605</vt:i4>
      </vt:variant>
      <vt:variant>
        <vt:i4>197</vt:i4>
      </vt:variant>
      <vt:variant>
        <vt:i4>0</vt:i4>
      </vt:variant>
      <vt:variant>
        <vt:i4>5</vt:i4>
      </vt:variant>
      <vt:variant>
        <vt:lpwstr/>
      </vt:variant>
      <vt:variant>
        <vt:lpwstr>_Toc531598042</vt:lpwstr>
      </vt:variant>
      <vt:variant>
        <vt:i4>1900605</vt:i4>
      </vt:variant>
      <vt:variant>
        <vt:i4>191</vt:i4>
      </vt:variant>
      <vt:variant>
        <vt:i4>0</vt:i4>
      </vt:variant>
      <vt:variant>
        <vt:i4>5</vt:i4>
      </vt:variant>
      <vt:variant>
        <vt:lpwstr/>
      </vt:variant>
      <vt:variant>
        <vt:lpwstr>_Toc531598041</vt:lpwstr>
      </vt:variant>
      <vt:variant>
        <vt:i4>1900605</vt:i4>
      </vt:variant>
      <vt:variant>
        <vt:i4>185</vt:i4>
      </vt:variant>
      <vt:variant>
        <vt:i4>0</vt:i4>
      </vt:variant>
      <vt:variant>
        <vt:i4>5</vt:i4>
      </vt:variant>
      <vt:variant>
        <vt:lpwstr/>
      </vt:variant>
      <vt:variant>
        <vt:lpwstr>_Toc531598040</vt:lpwstr>
      </vt:variant>
      <vt:variant>
        <vt:i4>1703997</vt:i4>
      </vt:variant>
      <vt:variant>
        <vt:i4>176</vt:i4>
      </vt:variant>
      <vt:variant>
        <vt:i4>0</vt:i4>
      </vt:variant>
      <vt:variant>
        <vt:i4>5</vt:i4>
      </vt:variant>
      <vt:variant>
        <vt:lpwstr/>
      </vt:variant>
      <vt:variant>
        <vt:lpwstr>_Toc531598039</vt:lpwstr>
      </vt:variant>
      <vt:variant>
        <vt:i4>1703997</vt:i4>
      </vt:variant>
      <vt:variant>
        <vt:i4>170</vt:i4>
      </vt:variant>
      <vt:variant>
        <vt:i4>0</vt:i4>
      </vt:variant>
      <vt:variant>
        <vt:i4>5</vt:i4>
      </vt:variant>
      <vt:variant>
        <vt:lpwstr/>
      </vt:variant>
      <vt:variant>
        <vt:lpwstr>_Toc531598038</vt:lpwstr>
      </vt:variant>
      <vt:variant>
        <vt:i4>1703997</vt:i4>
      </vt:variant>
      <vt:variant>
        <vt:i4>164</vt:i4>
      </vt:variant>
      <vt:variant>
        <vt:i4>0</vt:i4>
      </vt:variant>
      <vt:variant>
        <vt:i4>5</vt:i4>
      </vt:variant>
      <vt:variant>
        <vt:lpwstr/>
      </vt:variant>
      <vt:variant>
        <vt:lpwstr>_Toc531598037</vt:lpwstr>
      </vt:variant>
      <vt:variant>
        <vt:i4>1703997</vt:i4>
      </vt:variant>
      <vt:variant>
        <vt:i4>158</vt:i4>
      </vt:variant>
      <vt:variant>
        <vt:i4>0</vt:i4>
      </vt:variant>
      <vt:variant>
        <vt:i4>5</vt:i4>
      </vt:variant>
      <vt:variant>
        <vt:lpwstr/>
      </vt:variant>
      <vt:variant>
        <vt:lpwstr>_Toc531598036</vt:lpwstr>
      </vt:variant>
      <vt:variant>
        <vt:i4>1703997</vt:i4>
      </vt:variant>
      <vt:variant>
        <vt:i4>152</vt:i4>
      </vt:variant>
      <vt:variant>
        <vt:i4>0</vt:i4>
      </vt:variant>
      <vt:variant>
        <vt:i4>5</vt:i4>
      </vt:variant>
      <vt:variant>
        <vt:lpwstr/>
      </vt:variant>
      <vt:variant>
        <vt:lpwstr>_Toc531598035</vt:lpwstr>
      </vt:variant>
      <vt:variant>
        <vt:i4>1703997</vt:i4>
      </vt:variant>
      <vt:variant>
        <vt:i4>146</vt:i4>
      </vt:variant>
      <vt:variant>
        <vt:i4>0</vt:i4>
      </vt:variant>
      <vt:variant>
        <vt:i4>5</vt:i4>
      </vt:variant>
      <vt:variant>
        <vt:lpwstr/>
      </vt:variant>
      <vt:variant>
        <vt:lpwstr>_Toc531598034</vt:lpwstr>
      </vt:variant>
      <vt:variant>
        <vt:i4>1703997</vt:i4>
      </vt:variant>
      <vt:variant>
        <vt:i4>140</vt:i4>
      </vt:variant>
      <vt:variant>
        <vt:i4>0</vt:i4>
      </vt:variant>
      <vt:variant>
        <vt:i4>5</vt:i4>
      </vt:variant>
      <vt:variant>
        <vt:lpwstr/>
      </vt:variant>
      <vt:variant>
        <vt:lpwstr>_Toc531598033</vt:lpwstr>
      </vt:variant>
      <vt:variant>
        <vt:i4>1703997</vt:i4>
      </vt:variant>
      <vt:variant>
        <vt:i4>134</vt:i4>
      </vt:variant>
      <vt:variant>
        <vt:i4>0</vt:i4>
      </vt:variant>
      <vt:variant>
        <vt:i4>5</vt:i4>
      </vt:variant>
      <vt:variant>
        <vt:lpwstr/>
      </vt:variant>
      <vt:variant>
        <vt:lpwstr>_Toc531598032</vt:lpwstr>
      </vt:variant>
      <vt:variant>
        <vt:i4>1703997</vt:i4>
      </vt:variant>
      <vt:variant>
        <vt:i4>128</vt:i4>
      </vt:variant>
      <vt:variant>
        <vt:i4>0</vt:i4>
      </vt:variant>
      <vt:variant>
        <vt:i4>5</vt:i4>
      </vt:variant>
      <vt:variant>
        <vt:lpwstr/>
      </vt:variant>
      <vt:variant>
        <vt:lpwstr>_Toc531598031</vt:lpwstr>
      </vt:variant>
      <vt:variant>
        <vt:i4>1703997</vt:i4>
      </vt:variant>
      <vt:variant>
        <vt:i4>122</vt:i4>
      </vt:variant>
      <vt:variant>
        <vt:i4>0</vt:i4>
      </vt:variant>
      <vt:variant>
        <vt:i4>5</vt:i4>
      </vt:variant>
      <vt:variant>
        <vt:lpwstr/>
      </vt:variant>
      <vt:variant>
        <vt:lpwstr>_Toc531598030</vt:lpwstr>
      </vt:variant>
      <vt:variant>
        <vt:i4>1769533</vt:i4>
      </vt:variant>
      <vt:variant>
        <vt:i4>116</vt:i4>
      </vt:variant>
      <vt:variant>
        <vt:i4>0</vt:i4>
      </vt:variant>
      <vt:variant>
        <vt:i4>5</vt:i4>
      </vt:variant>
      <vt:variant>
        <vt:lpwstr/>
      </vt:variant>
      <vt:variant>
        <vt:lpwstr>_Toc531598029</vt:lpwstr>
      </vt:variant>
      <vt:variant>
        <vt:i4>1769533</vt:i4>
      </vt:variant>
      <vt:variant>
        <vt:i4>110</vt:i4>
      </vt:variant>
      <vt:variant>
        <vt:i4>0</vt:i4>
      </vt:variant>
      <vt:variant>
        <vt:i4>5</vt:i4>
      </vt:variant>
      <vt:variant>
        <vt:lpwstr/>
      </vt:variant>
      <vt:variant>
        <vt:lpwstr>_Toc531598028</vt:lpwstr>
      </vt:variant>
      <vt:variant>
        <vt:i4>1769533</vt:i4>
      </vt:variant>
      <vt:variant>
        <vt:i4>104</vt:i4>
      </vt:variant>
      <vt:variant>
        <vt:i4>0</vt:i4>
      </vt:variant>
      <vt:variant>
        <vt:i4>5</vt:i4>
      </vt:variant>
      <vt:variant>
        <vt:lpwstr/>
      </vt:variant>
      <vt:variant>
        <vt:lpwstr>_Toc531598027</vt:lpwstr>
      </vt:variant>
      <vt:variant>
        <vt:i4>1769533</vt:i4>
      </vt:variant>
      <vt:variant>
        <vt:i4>98</vt:i4>
      </vt:variant>
      <vt:variant>
        <vt:i4>0</vt:i4>
      </vt:variant>
      <vt:variant>
        <vt:i4>5</vt:i4>
      </vt:variant>
      <vt:variant>
        <vt:lpwstr/>
      </vt:variant>
      <vt:variant>
        <vt:lpwstr>_Toc531598026</vt:lpwstr>
      </vt:variant>
      <vt:variant>
        <vt:i4>1769533</vt:i4>
      </vt:variant>
      <vt:variant>
        <vt:i4>92</vt:i4>
      </vt:variant>
      <vt:variant>
        <vt:i4>0</vt:i4>
      </vt:variant>
      <vt:variant>
        <vt:i4>5</vt:i4>
      </vt:variant>
      <vt:variant>
        <vt:lpwstr/>
      </vt:variant>
      <vt:variant>
        <vt:lpwstr>_Toc531598025</vt:lpwstr>
      </vt:variant>
      <vt:variant>
        <vt:i4>1769533</vt:i4>
      </vt:variant>
      <vt:variant>
        <vt:i4>86</vt:i4>
      </vt:variant>
      <vt:variant>
        <vt:i4>0</vt:i4>
      </vt:variant>
      <vt:variant>
        <vt:i4>5</vt:i4>
      </vt:variant>
      <vt:variant>
        <vt:lpwstr/>
      </vt:variant>
      <vt:variant>
        <vt:lpwstr>_Toc531598024</vt:lpwstr>
      </vt:variant>
      <vt:variant>
        <vt:i4>1769533</vt:i4>
      </vt:variant>
      <vt:variant>
        <vt:i4>80</vt:i4>
      </vt:variant>
      <vt:variant>
        <vt:i4>0</vt:i4>
      </vt:variant>
      <vt:variant>
        <vt:i4>5</vt:i4>
      </vt:variant>
      <vt:variant>
        <vt:lpwstr/>
      </vt:variant>
      <vt:variant>
        <vt:lpwstr>_Toc531598023</vt:lpwstr>
      </vt:variant>
      <vt:variant>
        <vt:i4>1769533</vt:i4>
      </vt:variant>
      <vt:variant>
        <vt:i4>74</vt:i4>
      </vt:variant>
      <vt:variant>
        <vt:i4>0</vt:i4>
      </vt:variant>
      <vt:variant>
        <vt:i4>5</vt:i4>
      </vt:variant>
      <vt:variant>
        <vt:lpwstr/>
      </vt:variant>
      <vt:variant>
        <vt:lpwstr>_Toc531598022</vt:lpwstr>
      </vt:variant>
      <vt:variant>
        <vt:i4>1769533</vt:i4>
      </vt:variant>
      <vt:variant>
        <vt:i4>68</vt:i4>
      </vt:variant>
      <vt:variant>
        <vt:i4>0</vt:i4>
      </vt:variant>
      <vt:variant>
        <vt:i4>5</vt:i4>
      </vt:variant>
      <vt:variant>
        <vt:lpwstr/>
      </vt:variant>
      <vt:variant>
        <vt:lpwstr>_Toc531598021</vt:lpwstr>
      </vt:variant>
      <vt:variant>
        <vt:i4>1769533</vt:i4>
      </vt:variant>
      <vt:variant>
        <vt:i4>62</vt:i4>
      </vt:variant>
      <vt:variant>
        <vt:i4>0</vt:i4>
      </vt:variant>
      <vt:variant>
        <vt:i4>5</vt:i4>
      </vt:variant>
      <vt:variant>
        <vt:lpwstr/>
      </vt:variant>
      <vt:variant>
        <vt:lpwstr>_Toc531598020</vt:lpwstr>
      </vt:variant>
      <vt:variant>
        <vt:i4>1572925</vt:i4>
      </vt:variant>
      <vt:variant>
        <vt:i4>56</vt:i4>
      </vt:variant>
      <vt:variant>
        <vt:i4>0</vt:i4>
      </vt:variant>
      <vt:variant>
        <vt:i4>5</vt:i4>
      </vt:variant>
      <vt:variant>
        <vt:lpwstr/>
      </vt:variant>
      <vt:variant>
        <vt:lpwstr>_Toc531598019</vt:lpwstr>
      </vt:variant>
      <vt:variant>
        <vt:i4>1572925</vt:i4>
      </vt:variant>
      <vt:variant>
        <vt:i4>50</vt:i4>
      </vt:variant>
      <vt:variant>
        <vt:i4>0</vt:i4>
      </vt:variant>
      <vt:variant>
        <vt:i4>5</vt:i4>
      </vt:variant>
      <vt:variant>
        <vt:lpwstr/>
      </vt:variant>
      <vt:variant>
        <vt:lpwstr>_Toc531598018</vt:lpwstr>
      </vt:variant>
      <vt:variant>
        <vt:i4>1572925</vt:i4>
      </vt:variant>
      <vt:variant>
        <vt:i4>44</vt:i4>
      </vt:variant>
      <vt:variant>
        <vt:i4>0</vt:i4>
      </vt:variant>
      <vt:variant>
        <vt:i4>5</vt:i4>
      </vt:variant>
      <vt:variant>
        <vt:lpwstr/>
      </vt:variant>
      <vt:variant>
        <vt:lpwstr>_Toc531598017</vt:lpwstr>
      </vt:variant>
      <vt:variant>
        <vt:i4>1572925</vt:i4>
      </vt:variant>
      <vt:variant>
        <vt:i4>38</vt:i4>
      </vt:variant>
      <vt:variant>
        <vt:i4>0</vt:i4>
      </vt:variant>
      <vt:variant>
        <vt:i4>5</vt:i4>
      </vt:variant>
      <vt:variant>
        <vt:lpwstr/>
      </vt:variant>
      <vt:variant>
        <vt:lpwstr>_Toc531598016</vt:lpwstr>
      </vt:variant>
      <vt:variant>
        <vt:i4>1572925</vt:i4>
      </vt:variant>
      <vt:variant>
        <vt:i4>32</vt:i4>
      </vt:variant>
      <vt:variant>
        <vt:i4>0</vt:i4>
      </vt:variant>
      <vt:variant>
        <vt:i4>5</vt:i4>
      </vt:variant>
      <vt:variant>
        <vt:lpwstr/>
      </vt:variant>
      <vt:variant>
        <vt:lpwstr>_Toc531598015</vt:lpwstr>
      </vt:variant>
      <vt:variant>
        <vt:i4>1572925</vt:i4>
      </vt:variant>
      <vt:variant>
        <vt:i4>26</vt:i4>
      </vt:variant>
      <vt:variant>
        <vt:i4>0</vt:i4>
      </vt:variant>
      <vt:variant>
        <vt:i4>5</vt:i4>
      </vt:variant>
      <vt:variant>
        <vt:lpwstr/>
      </vt:variant>
      <vt:variant>
        <vt:lpwstr>_Toc531598014</vt:lpwstr>
      </vt:variant>
      <vt:variant>
        <vt:i4>1572925</vt:i4>
      </vt:variant>
      <vt:variant>
        <vt:i4>20</vt:i4>
      </vt:variant>
      <vt:variant>
        <vt:i4>0</vt:i4>
      </vt:variant>
      <vt:variant>
        <vt:i4>5</vt:i4>
      </vt:variant>
      <vt:variant>
        <vt:lpwstr/>
      </vt:variant>
      <vt:variant>
        <vt:lpwstr>_Toc531598013</vt:lpwstr>
      </vt:variant>
      <vt:variant>
        <vt:i4>1572925</vt:i4>
      </vt:variant>
      <vt:variant>
        <vt:i4>14</vt:i4>
      </vt:variant>
      <vt:variant>
        <vt:i4>0</vt:i4>
      </vt:variant>
      <vt:variant>
        <vt:i4>5</vt:i4>
      </vt:variant>
      <vt:variant>
        <vt:lpwstr/>
      </vt:variant>
      <vt:variant>
        <vt:lpwstr>_Toc531598012</vt:lpwstr>
      </vt:variant>
      <vt:variant>
        <vt:i4>1572925</vt:i4>
      </vt:variant>
      <vt:variant>
        <vt:i4>8</vt:i4>
      </vt:variant>
      <vt:variant>
        <vt:i4>0</vt:i4>
      </vt:variant>
      <vt:variant>
        <vt:i4>5</vt:i4>
      </vt:variant>
      <vt:variant>
        <vt:lpwstr/>
      </vt:variant>
      <vt:variant>
        <vt:lpwstr>_Toc531598011</vt:lpwstr>
      </vt:variant>
      <vt:variant>
        <vt:i4>1572925</vt:i4>
      </vt:variant>
      <vt:variant>
        <vt:i4>2</vt:i4>
      </vt:variant>
      <vt:variant>
        <vt:i4>0</vt:i4>
      </vt:variant>
      <vt:variant>
        <vt:i4>5</vt:i4>
      </vt:variant>
      <vt:variant>
        <vt:lpwstr/>
      </vt:variant>
      <vt:variant>
        <vt:lpwstr>_Toc531598010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Чичко Максим</dc:creator>
  <cp:lastModifiedBy>ГКС</cp:lastModifiedBy>
  <cp:revision>12</cp:revision>
  <cp:lastPrinted>2021-01-19T06:06:00Z</cp:lastPrinted>
  <dcterms:created xsi:type="dcterms:W3CDTF">2021-11-26T15:04:00Z</dcterms:created>
  <dcterms:modified xsi:type="dcterms:W3CDTF">2024-09-30T15:59:00Z</dcterms:modified>
</cp:coreProperties>
</file>